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E4" w:rsidRDefault="009601E4" w:rsidP="009053EA">
      <w:pPr>
        <w:ind w:left="-993"/>
        <w:jc w:val="right"/>
        <w:rPr>
          <w:rFonts w:ascii="Times New Roman" w:hAnsi="Times New Roman"/>
          <w:sz w:val="72"/>
          <w:szCs w:val="72"/>
        </w:rPr>
      </w:pPr>
    </w:p>
    <w:p w:rsidR="009601E4" w:rsidRDefault="009601E4" w:rsidP="000B0ECD">
      <w:pPr>
        <w:rPr>
          <w:rFonts w:ascii="Times New Roman" w:hAnsi="Times New Roman"/>
          <w:sz w:val="72"/>
          <w:szCs w:val="72"/>
        </w:rPr>
      </w:pPr>
    </w:p>
    <w:p w:rsidR="009601E4" w:rsidRDefault="009601E4" w:rsidP="009053EA">
      <w:pPr>
        <w:ind w:left="-993"/>
        <w:jc w:val="right"/>
        <w:rPr>
          <w:rFonts w:ascii="Times New Roman" w:hAnsi="Times New Roman"/>
          <w:sz w:val="72"/>
          <w:szCs w:val="72"/>
        </w:rPr>
      </w:pPr>
      <w:r w:rsidRPr="004A2B9F">
        <w:rPr>
          <w:rFonts w:ascii="Times New Roman" w:hAnsi="Times New Roman"/>
          <w:sz w:val="72"/>
          <w:szCs w:val="72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520.8pt;height:110.4pt" o:allowoverlap="f" fillcolor="#063" strokecolor="green">
            <v:fill r:id="rId7" o:title="" type="tile"/>
            <v:shadow on="t" type="perspective" color="#c7dfd3" opacity="52429f" origin="-.5,-.5" offset="-26pt,-36pt" matrix="1.25,,,1.25"/>
            <v:textpath style="font-family:&quot;Times New Roman&quot;;font-size:44pt;font-weight:bold;v-text-align:justify;v-text-spacing:78644f;v-text-kern:t" trim="t" fitpath="t" string="&quot;Вестник Гусельниковского сельсовета&quot;"/>
          </v:shape>
        </w:pict>
      </w:r>
    </w:p>
    <w:p w:rsidR="009601E4" w:rsidRPr="000B0ECD" w:rsidRDefault="009601E4" w:rsidP="000B0ECD">
      <w:pPr>
        <w:rPr>
          <w:sz w:val="24"/>
          <w:szCs w:val="24"/>
        </w:rPr>
      </w:pPr>
    </w:p>
    <w:p w:rsidR="009601E4" w:rsidRDefault="009601E4" w:rsidP="00C84B43">
      <w:pPr>
        <w:ind w:left="-1134" w:right="-284"/>
        <w:rPr>
          <w:noProof/>
        </w:rPr>
      </w:pPr>
    </w:p>
    <w:p w:rsidR="009601E4" w:rsidRDefault="009601E4" w:rsidP="000B0ECD">
      <w:pPr>
        <w:ind w:right="-284"/>
        <w:rPr>
          <w:noProof/>
        </w:rPr>
      </w:pPr>
    </w:p>
    <w:p w:rsidR="009601E4" w:rsidRPr="00C84B43" w:rsidRDefault="009601E4" w:rsidP="00C84B43">
      <w:pPr>
        <w:ind w:left="-1134" w:right="-284"/>
      </w:pPr>
    </w:p>
    <w:p w:rsidR="009601E4" w:rsidRDefault="009601E4" w:rsidP="00C84B43">
      <w:pPr>
        <w:ind w:left="-99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Учредитель - а</w:t>
      </w:r>
      <w:r w:rsidRPr="00C84B43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 xml:space="preserve">Гусельниковского сельсовета </w:t>
      </w:r>
    </w:p>
    <w:p w:rsidR="009601E4" w:rsidRPr="00C84B43" w:rsidRDefault="009601E4" w:rsidP="00C84B43">
      <w:pPr>
        <w:ind w:left="-99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</w:t>
      </w:r>
      <w:r w:rsidRPr="00C84B4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9601E4" w:rsidRPr="00C84B43" w:rsidRDefault="009601E4" w:rsidP="00C84B43">
      <w:pPr>
        <w:ind w:left="-993"/>
        <w:jc w:val="right"/>
        <w:rPr>
          <w:rFonts w:ascii="Times New Roman" w:hAnsi="Times New Roman"/>
          <w:sz w:val="28"/>
          <w:szCs w:val="28"/>
        </w:rPr>
      </w:pPr>
      <w:r w:rsidRPr="00C84B43">
        <w:rPr>
          <w:rFonts w:ascii="Times New Roman" w:hAnsi="Times New Roman"/>
          <w:sz w:val="28"/>
          <w:szCs w:val="28"/>
        </w:rPr>
        <w:t xml:space="preserve">ФИО главного редактора – </w:t>
      </w:r>
      <w:r>
        <w:rPr>
          <w:rFonts w:ascii="Times New Roman" w:hAnsi="Times New Roman"/>
          <w:sz w:val="28"/>
          <w:szCs w:val="28"/>
        </w:rPr>
        <w:t>Рахманова Татьяна Владимировна</w:t>
      </w:r>
    </w:p>
    <w:p w:rsidR="009601E4" w:rsidRDefault="009601E4" w:rsidP="00C84B43">
      <w:pPr>
        <w:ind w:left="-993"/>
        <w:jc w:val="right"/>
        <w:rPr>
          <w:rFonts w:ascii="Times New Roman" w:hAnsi="Times New Roman"/>
          <w:sz w:val="24"/>
          <w:szCs w:val="24"/>
        </w:rPr>
      </w:pPr>
    </w:p>
    <w:p w:rsidR="009601E4" w:rsidRDefault="009601E4" w:rsidP="00C84B43">
      <w:pPr>
        <w:ind w:left="-99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Порядковый номер выпуска №4 </w:t>
      </w:r>
    </w:p>
    <w:p w:rsidR="009601E4" w:rsidRDefault="009601E4" w:rsidP="00C84B43">
      <w:pPr>
        <w:ind w:left="-99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«26» сентября 2017г.</w:t>
      </w:r>
    </w:p>
    <w:p w:rsidR="009601E4" w:rsidRDefault="009601E4" w:rsidP="00C84B43">
      <w:pPr>
        <w:ind w:left="-99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подписания в печать 8 ч 00 мин</w:t>
      </w:r>
    </w:p>
    <w:p w:rsidR="009601E4" w:rsidRPr="009053EA" w:rsidRDefault="009601E4" w:rsidP="00C84B43">
      <w:pPr>
        <w:ind w:left="-993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Тираж 6 экз</w:t>
      </w:r>
    </w:p>
    <w:p w:rsidR="009601E4" w:rsidRPr="004555EC" w:rsidRDefault="009601E4" w:rsidP="004555EC">
      <w:pPr>
        <w:tabs>
          <w:tab w:val="left" w:pos="4145"/>
        </w:tabs>
        <w:spacing w:line="20" w:lineRule="atLeast"/>
        <w:ind w:right="-108"/>
        <w:jc w:val="both"/>
        <w:rPr>
          <w:rFonts w:ascii="Times New Roman" w:hAnsi="Times New Roman"/>
          <w:sz w:val="24"/>
          <w:szCs w:val="24"/>
        </w:rPr>
      </w:pPr>
      <w:r w:rsidRPr="004555EC">
        <w:rPr>
          <w:rFonts w:ascii="Times New Roman" w:hAnsi="Times New Roman"/>
          <w:sz w:val="24"/>
          <w:szCs w:val="24"/>
        </w:rPr>
        <w:t>Адрес редакции: 633221, Новосибирская область,</w:t>
      </w:r>
    </w:p>
    <w:p w:rsidR="009601E4" w:rsidRPr="004555EC" w:rsidRDefault="009601E4" w:rsidP="004555EC">
      <w:pPr>
        <w:tabs>
          <w:tab w:val="left" w:pos="4145"/>
        </w:tabs>
        <w:spacing w:line="20" w:lineRule="atLeast"/>
        <w:ind w:right="-108"/>
        <w:jc w:val="both"/>
        <w:rPr>
          <w:rFonts w:ascii="Times New Roman" w:hAnsi="Times New Roman"/>
          <w:sz w:val="24"/>
          <w:szCs w:val="24"/>
        </w:rPr>
      </w:pPr>
      <w:r w:rsidRPr="004555EC">
        <w:rPr>
          <w:rFonts w:ascii="Times New Roman" w:hAnsi="Times New Roman"/>
          <w:sz w:val="24"/>
          <w:szCs w:val="24"/>
        </w:rPr>
        <w:t>Искитимский район, с. Гусельниково</w:t>
      </w:r>
    </w:p>
    <w:p w:rsidR="009601E4" w:rsidRPr="004555EC" w:rsidRDefault="009601E4" w:rsidP="004555EC">
      <w:pPr>
        <w:tabs>
          <w:tab w:val="left" w:pos="4145"/>
        </w:tabs>
        <w:spacing w:line="20" w:lineRule="atLeast"/>
        <w:ind w:right="-108"/>
        <w:jc w:val="both"/>
        <w:rPr>
          <w:rFonts w:ascii="Times New Roman" w:hAnsi="Times New Roman"/>
          <w:sz w:val="24"/>
          <w:szCs w:val="24"/>
        </w:rPr>
      </w:pPr>
      <w:r w:rsidRPr="004555EC">
        <w:rPr>
          <w:rFonts w:ascii="Times New Roman" w:hAnsi="Times New Roman"/>
          <w:sz w:val="24"/>
          <w:szCs w:val="24"/>
        </w:rPr>
        <w:t>улица Центральная, 9</w:t>
      </w:r>
    </w:p>
    <w:p w:rsidR="009601E4" w:rsidRDefault="009601E4" w:rsidP="004555EC">
      <w:pPr>
        <w:jc w:val="right"/>
        <w:rPr>
          <w:rFonts w:ascii="Times New Roman" w:hAnsi="Times New Roman"/>
          <w:b/>
          <w:sz w:val="28"/>
          <w:szCs w:val="28"/>
        </w:rPr>
      </w:pPr>
    </w:p>
    <w:p w:rsidR="009601E4" w:rsidRDefault="009601E4" w:rsidP="00A6091B">
      <w:pPr>
        <w:rPr>
          <w:rFonts w:ascii="Times New Roman" w:hAnsi="Times New Roman"/>
          <w:sz w:val="28"/>
          <w:szCs w:val="28"/>
        </w:rPr>
      </w:pPr>
    </w:p>
    <w:p w:rsidR="009601E4" w:rsidRPr="00C71497" w:rsidRDefault="009601E4" w:rsidP="009E081B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71497">
        <w:rPr>
          <w:rFonts w:ascii="Times New Roman" w:hAnsi="Times New Roman"/>
          <w:b/>
          <w:sz w:val="28"/>
          <w:szCs w:val="28"/>
          <w:u w:val="single"/>
        </w:rPr>
        <w:t>Официальная информация Совета депутатов Гусельниковского сельсовета Искитимского района Новосибирской области</w:t>
      </w:r>
      <w:r w:rsidRPr="00C71497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9601E4" w:rsidRPr="004E10A4" w:rsidRDefault="009601E4" w:rsidP="004E10A4">
      <w:pPr>
        <w:tabs>
          <w:tab w:val="center" w:pos="4960"/>
          <w:tab w:val="left" w:pos="8016"/>
          <w:tab w:val="left" w:pos="8940"/>
        </w:tabs>
        <w:jc w:val="center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                               СОВЕТ ДЕПУТАТОВ</w:t>
      </w:r>
      <w:r w:rsidRPr="004E10A4">
        <w:rPr>
          <w:rFonts w:ascii="Times New Roman" w:hAnsi="Times New Roman"/>
          <w:sz w:val="24"/>
          <w:szCs w:val="24"/>
        </w:rPr>
        <w:tab/>
      </w:r>
      <w:r w:rsidRPr="004E10A4">
        <w:rPr>
          <w:rFonts w:ascii="Times New Roman" w:hAnsi="Times New Roman"/>
          <w:sz w:val="24"/>
          <w:szCs w:val="24"/>
        </w:rPr>
        <w:tab/>
        <w:t xml:space="preserve"> ГУСЕЛЬНИКОВСКОГО СЕЛЬСОВЕТА ИСКИТИМСКОГО РАЙОНА</w:t>
      </w:r>
    </w:p>
    <w:p w:rsidR="009601E4" w:rsidRPr="004E10A4" w:rsidRDefault="009601E4" w:rsidP="004E10A4">
      <w:pPr>
        <w:jc w:val="center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НОВОСИБИРСКОЙ ОБЛАСТИ</w:t>
      </w:r>
    </w:p>
    <w:p w:rsidR="009601E4" w:rsidRPr="004E10A4" w:rsidRDefault="009601E4" w:rsidP="004E10A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(пятого созыва)</w:t>
      </w:r>
    </w:p>
    <w:p w:rsidR="009601E4" w:rsidRPr="004E10A4" w:rsidRDefault="009601E4" w:rsidP="004E10A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РЕШЕНИЕ</w:t>
      </w:r>
    </w:p>
    <w:p w:rsidR="009601E4" w:rsidRPr="004E10A4" w:rsidRDefault="009601E4" w:rsidP="004E10A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двадцать третьей внеочередной сессии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25.09.2017                                                                                                                № 143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О внесении изменений в решение от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21.12.2016 № 106 «О бюджете Гусельниковского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сельсовета Искитимского района Новосибирской области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на 2017 год и плановый период 2018-2019 годов»</w:t>
      </w:r>
    </w:p>
    <w:p w:rsidR="009601E4" w:rsidRPr="004E10A4" w:rsidRDefault="009601E4" w:rsidP="004E10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(в редакции решения от 29.08.17г. №140)</w:t>
      </w:r>
    </w:p>
    <w:p w:rsidR="009601E4" w:rsidRPr="004E10A4" w:rsidRDefault="009601E4" w:rsidP="004E10A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В связи с изменениями доходов и расходов местного бюджета, в соответствии с Уставом Гусельниковского сельсовета Искитимского района Новосибирской области, Совет депутатов  Гусельниковского сельсовета Искитимского района Новосибирской области </w:t>
      </w:r>
    </w:p>
    <w:p w:rsidR="009601E4" w:rsidRPr="004E10A4" w:rsidRDefault="009601E4" w:rsidP="004E10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РЕШИЛ:</w:t>
      </w:r>
    </w:p>
    <w:p w:rsidR="009601E4" w:rsidRPr="004E10A4" w:rsidRDefault="009601E4" w:rsidP="004E10A4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4E10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4E10A4">
        <w:rPr>
          <w:rFonts w:ascii="Times New Roman" w:hAnsi="Times New Roman"/>
          <w:sz w:val="24"/>
          <w:szCs w:val="24"/>
        </w:rPr>
        <w:t>1. Внести в решение 16-ой сессии Совета депутатов от 21.12.2016 года № 106 «О бюджете Гусельниковского сельсовета на 2017 год и плановый период 2018 и 2019 годов» следующие изменения:</w:t>
      </w:r>
    </w:p>
    <w:p w:rsidR="009601E4" w:rsidRPr="004E10A4" w:rsidRDefault="009601E4" w:rsidP="004E10A4">
      <w:pPr>
        <w:pStyle w:val="BodyText"/>
        <w:spacing w:after="0"/>
        <w:ind w:firstLine="720"/>
        <w:jc w:val="both"/>
        <w:rPr>
          <w:lang w:val="ru-RU" w:eastAsia="ru-RU"/>
        </w:rPr>
      </w:pPr>
      <w:r w:rsidRPr="004E10A4">
        <w:rPr>
          <w:lang w:val="ru-RU" w:eastAsia="ru-RU"/>
        </w:rPr>
        <w:t>1.1. в подпункте 1 пункта 1 статьи 1 цифры «14062,7» заменить цифрами «14397,7», цифры «14062,7» заменить цифрами «14397,7»;</w:t>
      </w:r>
    </w:p>
    <w:p w:rsidR="009601E4" w:rsidRPr="004E10A4" w:rsidRDefault="009601E4" w:rsidP="004E10A4">
      <w:pPr>
        <w:pStyle w:val="BodyText"/>
        <w:spacing w:after="0"/>
        <w:ind w:firstLine="709"/>
        <w:jc w:val="both"/>
        <w:rPr>
          <w:lang w:val="ru-RU" w:eastAsia="ru-RU"/>
        </w:rPr>
      </w:pPr>
      <w:r w:rsidRPr="004E10A4">
        <w:rPr>
          <w:lang w:val="ru-RU" w:eastAsia="ru-RU"/>
        </w:rPr>
        <w:t>1.2. в подпункте 2 пункта 1 статьи 1 цифры «14062,7» заменить цифрами «14397,7»;</w:t>
      </w:r>
    </w:p>
    <w:p w:rsidR="009601E4" w:rsidRPr="004E10A4" w:rsidRDefault="009601E4" w:rsidP="004E10A4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1.3.в приложении 3:</w:t>
      </w:r>
    </w:p>
    <w:p w:rsidR="009601E4" w:rsidRPr="004E10A4" w:rsidRDefault="009601E4" w:rsidP="004E10A4">
      <w:pPr>
        <w:widowControl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утвердить таблицу 1 </w:t>
      </w:r>
      <w:r w:rsidRPr="004E10A4">
        <w:rPr>
          <w:rFonts w:ascii="Times New Roman" w:hAnsi="Times New Roman"/>
          <w:bCs/>
          <w:sz w:val="24"/>
          <w:szCs w:val="24"/>
        </w:rPr>
        <w:t>«Доходы местного бюджета на 2017 год» в прилагаемой редакции;</w:t>
      </w:r>
    </w:p>
    <w:p w:rsidR="009601E4" w:rsidRPr="004E10A4" w:rsidRDefault="009601E4" w:rsidP="004E10A4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1.4.в приложении 5: 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1.5. в приложении 6: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год» в прилагаемой редакции;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1.6. в приложении 7: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утвердить таблицу 1 «Ведомственная структура расходов местного бюджета на 2017 год» в прилагаемой редакции.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1.7. в приложении 9:</w:t>
      </w:r>
    </w:p>
    <w:p w:rsidR="009601E4" w:rsidRPr="004E10A4" w:rsidRDefault="009601E4" w:rsidP="004E10A4">
      <w:pPr>
        <w:widowControl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утвердить таблицу 1 «Источники финансирования дефицита местного бюджета района на 2017 год» в прилагаемой редакции. </w:t>
      </w:r>
    </w:p>
    <w:p w:rsidR="009601E4" w:rsidRPr="004E10A4" w:rsidRDefault="009601E4" w:rsidP="004E10A4">
      <w:pPr>
        <w:tabs>
          <w:tab w:val="left" w:pos="118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</w:t>
      </w:r>
    </w:p>
    <w:p w:rsidR="009601E4" w:rsidRPr="004E10A4" w:rsidRDefault="009601E4" w:rsidP="004E10A4">
      <w:pPr>
        <w:tabs>
          <w:tab w:val="left" w:pos="1185"/>
        </w:tabs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2. Опубликовать решение в газете «Вестник Гусельниковского сельсовета».</w:t>
      </w:r>
    </w:p>
    <w:p w:rsidR="009601E4" w:rsidRPr="004E10A4" w:rsidRDefault="009601E4" w:rsidP="004E10A4">
      <w:pPr>
        <w:tabs>
          <w:tab w:val="left" w:pos="118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3. Решение вступает в силу после его официального опубликования.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Глава  Гусельниковского сельсовета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>Искитимского района Новосибирской области                           В.А.Гусельников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Председатель Совета депутатов  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Гусельниковского сельсовета  Искитимского района </w:t>
      </w:r>
    </w:p>
    <w:p w:rsidR="009601E4" w:rsidRPr="004E10A4" w:rsidRDefault="009601E4" w:rsidP="004E10A4">
      <w:pPr>
        <w:spacing w:after="0"/>
        <w:rPr>
          <w:rFonts w:ascii="Times New Roman" w:hAnsi="Times New Roman"/>
          <w:sz w:val="24"/>
          <w:szCs w:val="24"/>
        </w:rPr>
      </w:pPr>
      <w:r w:rsidRPr="004E10A4"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Д.В.Осипкин  </w:t>
      </w:r>
    </w:p>
    <w:p w:rsidR="009601E4" w:rsidRPr="004E10A4" w:rsidRDefault="009601E4" w:rsidP="004E10A4">
      <w:pPr>
        <w:rPr>
          <w:rFonts w:ascii="Times New Roman" w:hAnsi="Times New Roman"/>
          <w:sz w:val="24"/>
          <w:szCs w:val="24"/>
        </w:rPr>
      </w:pPr>
    </w:p>
    <w:tbl>
      <w:tblPr>
        <w:tblW w:w="106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18"/>
        <w:gridCol w:w="5714"/>
        <w:gridCol w:w="2718"/>
      </w:tblGrid>
      <w:tr w:rsidR="009601E4" w:rsidRPr="004E10A4" w:rsidTr="004E10A4">
        <w:trPr>
          <w:trHeight w:val="31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Приложение 3 </w:t>
            </w:r>
          </w:p>
        </w:tc>
        <w:tc>
          <w:tcPr>
            <w:tcW w:w="2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31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к решению  "О бюджете Гусельниковского сельсовета</w:t>
            </w:r>
          </w:p>
        </w:tc>
      </w:tr>
      <w:tr w:rsidR="009601E4" w:rsidRPr="004E10A4" w:rsidTr="004E10A4">
        <w:trPr>
          <w:trHeight w:val="25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Искитимского района Новосибирской области</w:t>
            </w:r>
          </w:p>
        </w:tc>
      </w:tr>
      <w:tr w:rsidR="009601E4" w:rsidRPr="004E10A4" w:rsidTr="004E10A4">
        <w:trPr>
          <w:trHeight w:val="25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 2017год и плановый период 2018 и 2019годов"</w:t>
            </w:r>
          </w:p>
        </w:tc>
      </w:tr>
      <w:tr w:rsidR="009601E4" w:rsidRPr="004E10A4" w:rsidTr="004E10A4">
        <w:trPr>
          <w:trHeight w:val="31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от 21.12.2016  № 106</w:t>
            </w:r>
          </w:p>
        </w:tc>
      </w:tr>
      <w:tr w:rsidR="009601E4" w:rsidRPr="004E10A4" w:rsidTr="004E10A4">
        <w:trPr>
          <w:trHeight w:val="317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изменено решением от 25.09.2017 №143</w:t>
            </w:r>
          </w:p>
        </w:tc>
        <w:tc>
          <w:tcPr>
            <w:tcW w:w="27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677"/>
        </w:trPr>
        <w:tc>
          <w:tcPr>
            <w:tcW w:w="10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местного бюджета   на 2017 год и плановый период 2018 и 2019 годов</w:t>
            </w:r>
          </w:p>
        </w:tc>
      </w:tr>
      <w:tr w:rsidR="009601E4" w:rsidRPr="004E10A4" w:rsidTr="004E10A4">
        <w:trPr>
          <w:trHeight w:val="362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9601E4" w:rsidRPr="004E10A4" w:rsidTr="004E10A4">
        <w:trPr>
          <w:trHeight w:val="362"/>
        </w:trPr>
        <w:tc>
          <w:tcPr>
            <w:tcW w:w="793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Доходы местного бюджета  на 2017 год</w:t>
            </w:r>
          </w:p>
        </w:tc>
        <w:tc>
          <w:tcPr>
            <w:tcW w:w="271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90"/>
        </w:trPr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тыс.руб.</w:t>
            </w:r>
          </w:p>
        </w:tc>
      </w:tr>
      <w:tr w:rsidR="009601E4" w:rsidRPr="004E10A4" w:rsidTr="004E10A4">
        <w:trPr>
          <w:trHeight w:val="1104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601E4" w:rsidRPr="004E10A4" w:rsidTr="004E10A4">
        <w:trPr>
          <w:trHeight w:val="34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4944,1</w:t>
            </w:r>
          </w:p>
        </w:tc>
      </w:tr>
      <w:tr w:rsidR="009601E4" w:rsidRPr="004E10A4" w:rsidTr="004E10A4">
        <w:trPr>
          <w:trHeight w:val="39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1343,8</w:t>
            </w:r>
          </w:p>
        </w:tc>
      </w:tr>
      <w:tr w:rsidR="009601E4" w:rsidRPr="004E10A4" w:rsidTr="004E10A4">
        <w:trPr>
          <w:trHeight w:val="149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1 03 02230 01 0000 110 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1029,1</w:t>
            </w:r>
          </w:p>
        </w:tc>
      </w:tr>
      <w:tr w:rsidR="009601E4" w:rsidRPr="004E10A4" w:rsidTr="004E10A4">
        <w:trPr>
          <w:trHeight w:val="1814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1 03 02240 01 0000 110 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36,4</w:t>
            </w:r>
          </w:p>
        </w:tc>
      </w:tr>
      <w:tr w:rsidR="009601E4" w:rsidRPr="004E10A4" w:rsidTr="004E10A4">
        <w:trPr>
          <w:trHeight w:val="149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1 03 02250 01 0000 110 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1711,5</w:t>
            </w:r>
          </w:p>
        </w:tc>
      </w:tr>
      <w:tr w:rsidR="009601E4" w:rsidRPr="004E10A4" w:rsidTr="004E10A4">
        <w:trPr>
          <w:trHeight w:val="149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1 03 02260 01 0000 110 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19,5</w:t>
            </w:r>
          </w:p>
        </w:tc>
      </w:tr>
      <w:tr w:rsidR="009601E4" w:rsidRPr="004E10A4" w:rsidTr="004E10A4">
        <w:trPr>
          <w:trHeight w:val="514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90,6</w:t>
            </w:r>
          </w:p>
        </w:tc>
      </w:tr>
      <w:tr w:rsidR="009601E4" w:rsidRPr="004E10A4" w:rsidTr="004E10A4">
        <w:trPr>
          <w:trHeight w:val="785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92,1</w:t>
            </w:r>
          </w:p>
        </w:tc>
      </w:tr>
      <w:tr w:rsidR="009601E4" w:rsidRPr="004E10A4" w:rsidTr="004E10A4">
        <w:trPr>
          <w:trHeight w:val="13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1 06 06013 10 0000 110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492,9</w:t>
            </w:r>
          </w:p>
        </w:tc>
      </w:tr>
      <w:tr w:rsidR="009601E4" w:rsidRPr="004E10A4" w:rsidTr="004E10A4">
        <w:trPr>
          <w:trHeight w:val="13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1 06 06023 10 0000 110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123,2</w:t>
            </w:r>
          </w:p>
        </w:tc>
      </w:tr>
      <w:tr w:rsidR="009601E4" w:rsidRPr="004E10A4" w:rsidTr="004E10A4">
        <w:trPr>
          <w:trHeight w:val="29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9601E4" w:rsidRPr="004E10A4" w:rsidTr="004E10A4">
        <w:trPr>
          <w:trHeight w:val="13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</w:tr>
      <w:tr w:rsidR="009601E4" w:rsidRPr="004E10A4" w:rsidTr="004E10A4">
        <w:trPr>
          <w:trHeight w:val="14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1 03 02260 01 0000 110 </w:t>
            </w:r>
          </w:p>
        </w:tc>
        <w:tc>
          <w:tcPr>
            <w:tcW w:w="84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601E4" w:rsidRPr="004E10A4" w:rsidTr="004E10A4">
        <w:trPr>
          <w:trHeight w:val="29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9453,6</w:t>
            </w:r>
          </w:p>
        </w:tc>
      </w:tr>
      <w:tr w:rsidR="009601E4" w:rsidRPr="004E10A4" w:rsidTr="004E10A4">
        <w:trPr>
          <w:trHeight w:val="5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2 02 00000 00 0000 151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9123,6</w:t>
            </w:r>
          </w:p>
        </w:tc>
      </w:tr>
      <w:tr w:rsidR="009601E4" w:rsidRPr="004E10A4" w:rsidTr="004E10A4">
        <w:trPr>
          <w:trHeight w:val="5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2 02 15000 00 0000 151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субъектов Российской Федерации и муниципальным образованиям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4523,0</w:t>
            </w:r>
          </w:p>
        </w:tc>
      </w:tr>
      <w:tr w:rsidR="009601E4" w:rsidRPr="004E10A4" w:rsidTr="004E10A4">
        <w:trPr>
          <w:trHeight w:val="386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2 02 15001 00 0000 151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4523,0</w:t>
            </w:r>
          </w:p>
        </w:tc>
      </w:tr>
      <w:tr w:rsidR="009601E4" w:rsidRPr="004E10A4" w:rsidTr="004E10A4">
        <w:trPr>
          <w:trHeight w:val="619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2 02 15001 10 0000 151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Дотации бюджетам сельских поселений на выравнивание  бюджетной обеспеченности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4523,0</w:t>
            </w:r>
          </w:p>
        </w:tc>
      </w:tr>
      <w:tr w:rsidR="009601E4" w:rsidRPr="004E10A4" w:rsidTr="004E10A4">
        <w:trPr>
          <w:trHeight w:val="605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2 02 20000 00 0000151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Субсидии бюджетам субъектов Российской Федерации и муниципальных образований (межбюждетные субсидии)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2958,3</w:t>
            </w:r>
          </w:p>
        </w:tc>
      </w:tr>
      <w:tr w:rsidR="009601E4" w:rsidRPr="004E10A4" w:rsidTr="004E10A4">
        <w:trPr>
          <w:trHeight w:val="1596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2 02 20216 10 0000 151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1400,0</w:t>
            </w:r>
          </w:p>
        </w:tc>
      </w:tr>
      <w:tr w:rsidR="009601E4" w:rsidRPr="004E10A4" w:rsidTr="004E10A4">
        <w:trPr>
          <w:trHeight w:val="422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2 02 29999 00 0000 151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субсидии  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1558,3</w:t>
            </w:r>
          </w:p>
        </w:tc>
      </w:tr>
      <w:tr w:rsidR="009601E4" w:rsidRPr="004E10A4" w:rsidTr="004E10A4">
        <w:trPr>
          <w:trHeight w:val="422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2 02 29999 10 0000 151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1558,3</w:t>
            </w:r>
          </w:p>
        </w:tc>
      </w:tr>
      <w:tr w:rsidR="009601E4" w:rsidRPr="004E10A4" w:rsidTr="004E10A4">
        <w:trPr>
          <w:trHeight w:val="545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81,0</w:t>
            </w:r>
          </w:p>
        </w:tc>
      </w:tr>
      <w:tr w:rsidR="009601E4" w:rsidRPr="004E10A4" w:rsidTr="004E10A4">
        <w:trPr>
          <w:trHeight w:val="835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2 02 35118 00 0000 151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  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5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2 02 35118 10 0000 151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588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2 02 30024 00 0000 151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619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2 02 30024 10 0000 151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617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2 02 49999 10 0000 151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1561,3</w:t>
            </w:r>
          </w:p>
        </w:tc>
      </w:tr>
      <w:tr w:rsidR="009601E4" w:rsidRPr="004E10A4" w:rsidTr="004E10A4">
        <w:trPr>
          <w:trHeight w:val="266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2 07 00000 00 0000 000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ПРОЧИЕ БЕЗВОЗМЕЗДНЫЕ ПОСТУПЛЕНИЯ 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9601E4" w:rsidRPr="004E10A4" w:rsidTr="004E10A4">
        <w:trPr>
          <w:trHeight w:val="530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2 07 05030 10 0000 180</w:t>
            </w:r>
          </w:p>
        </w:tc>
        <w:tc>
          <w:tcPr>
            <w:tcW w:w="5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Прочие безвозмездные поступления в бюджеты сельских поселений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330,0</w:t>
            </w:r>
          </w:p>
        </w:tc>
      </w:tr>
      <w:tr w:rsidR="009601E4" w:rsidRPr="004E10A4" w:rsidTr="004E10A4">
        <w:trPr>
          <w:trHeight w:val="377"/>
        </w:trPr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 ДОХОДОВ</w:t>
            </w:r>
          </w:p>
        </w:tc>
        <w:tc>
          <w:tcPr>
            <w:tcW w:w="57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14397,7</w:t>
            </w:r>
          </w:p>
        </w:tc>
      </w:tr>
    </w:tbl>
    <w:p w:rsidR="009601E4" w:rsidRPr="004E10A4" w:rsidRDefault="009601E4" w:rsidP="004E10A4">
      <w:pPr>
        <w:rPr>
          <w:rFonts w:ascii="Times New Roman" w:hAnsi="Times New Roman"/>
          <w:sz w:val="24"/>
          <w:szCs w:val="24"/>
          <w:lang w:eastAsia="ar-SA"/>
        </w:rPr>
      </w:pPr>
      <w:r w:rsidRPr="004E10A4">
        <w:rPr>
          <w:rFonts w:ascii="Times New Roman" w:hAnsi="Times New Roman"/>
          <w:sz w:val="24"/>
          <w:szCs w:val="24"/>
        </w:rPr>
        <w:t xml:space="preserve">                                 </w:t>
      </w:r>
    </w:p>
    <w:tbl>
      <w:tblPr>
        <w:tblW w:w="108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846"/>
        <w:gridCol w:w="440"/>
        <w:gridCol w:w="439"/>
        <w:gridCol w:w="1262"/>
        <w:gridCol w:w="567"/>
        <w:gridCol w:w="2276"/>
      </w:tblGrid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к Решению "О бюджете Гусельниковского сельсовета на 2017 год и на плановый период 2018 и 2019 годов"</w:t>
            </w: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dxa"/>
            <w:gridSpan w:val="2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от 21.12. 2016 № 106</w:t>
            </w:r>
          </w:p>
        </w:tc>
        <w:tc>
          <w:tcPr>
            <w:tcW w:w="2276" w:type="dxa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05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изменено решением от25.09.2017 №143</w:t>
            </w:r>
          </w:p>
        </w:tc>
      </w:tr>
      <w:tr w:rsidR="009601E4" w:rsidRPr="004E10A4" w:rsidTr="004E10A4">
        <w:trPr>
          <w:trHeight w:val="744"/>
        </w:trPr>
        <w:tc>
          <w:tcPr>
            <w:tcW w:w="10830" w:type="dxa"/>
            <w:gridSpan w:val="6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9601E4" w:rsidRPr="004E10A4" w:rsidTr="004E10A4">
        <w:trPr>
          <w:trHeight w:val="264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gridSpan w:val="2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9"/>
        </w:trPr>
        <w:tc>
          <w:tcPr>
            <w:tcW w:w="10830" w:type="dxa"/>
            <w:gridSpan w:val="6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9601E4" w:rsidRPr="004E10A4" w:rsidTr="004E10A4">
        <w:trPr>
          <w:trHeight w:val="209"/>
        </w:trPr>
        <w:tc>
          <w:tcPr>
            <w:tcW w:w="5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9601E4" w:rsidRPr="004E10A4" w:rsidTr="004E10A4">
        <w:trPr>
          <w:trHeight w:val="5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3 455,5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10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2 646,3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2 646,3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10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731,0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8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324,8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324,8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187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31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10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безопасности людей на водных объектах и ликвидации происшедствий на водных объектах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4 312,4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4 312,4</w:t>
            </w:r>
          </w:p>
        </w:tc>
      </w:tr>
      <w:tr w:rsidR="009601E4" w:rsidRPr="004E10A4" w:rsidTr="004E10A4">
        <w:trPr>
          <w:trHeight w:val="47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4 312,4</w:t>
            </w:r>
          </w:p>
        </w:tc>
      </w:tr>
      <w:tr w:rsidR="009601E4" w:rsidRPr="004E10A4" w:rsidTr="004E10A4">
        <w:trPr>
          <w:trHeight w:val="518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8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9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57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автомобильных дорог местного значения и обеспечение безопасности дорожного движения на территории поселения за счет средств акцизов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7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982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48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518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982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47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509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молодежной политики и оздоровление детей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сохранение и развитие культуры на территории поселения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3 372,1</w:t>
            </w:r>
          </w:p>
        </w:tc>
      </w:tr>
      <w:tr w:rsidR="009601E4" w:rsidRPr="004E10A4" w:rsidTr="004E10A4">
        <w:trPr>
          <w:trHeight w:val="10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75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1 558,3</w:t>
            </w:r>
          </w:p>
        </w:tc>
      </w:tr>
      <w:tr w:rsidR="009601E4" w:rsidRPr="004E10A4" w:rsidTr="004E10A4">
        <w:trPr>
          <w:trHeight w:val="1006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1025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979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504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50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47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83"/>
        </w:trPr>
        <w:tc>
          <w:tcPr>
            <w:tcW w:w="5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14 397,7</w:t>
            </w:r>
          </w:p>
        </w:tc>
      </w:tr>
    </w:tbl>
    <w:p w:rsidR="009601E4" w:rsidRPr="004E10A4" w:rsidRDefault="009601E4" w:rsidP="004E10A4">
      <w:pPr>
        <w:rPr>
          <w:rFonts w:ascii="Times New Roman" w:hAnsi="Times New Roman"/>
          <w:sz w:val="24"/>
          <w:szCs w:val="24"/>
        </w:rPr>
      </w:pPr>
    </w:p>
    <w:tbl>
      <w:tblPr>
        <w:tblW w:w="106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772"/>
        <w:gridCol w:w="1390"/>
        <w:gridCol w:w="559"/>
        <w:gridCol w:w="434"/>
        <w:gridCol w:w="435"/>
        <w:gridCol w:w="2060"/>
      </w:tblGrid>
      <w:tr w:rsidR="009601E4" w:rsidRPr="004E10A4" w:rsidTr="004E10A4">
        <w:trPr>
          <w:trHeight w:val="204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2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к Решению "О бюджете Гусельниковского сельсовета на 2017 год и на плановый период 2018 и 2019 годов"</w:t>
            </w: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от 21.12.2016 № 106</w:t>
            </w:r>
          </w:p>
        </w:tc>
      </w:tr>
      <w:tr w:rsidR="009601E4" w:rsidRPr="004E10A4" w:rsidTr="004E10A4">
        <w:trPr>
          <w:trHeight w:val="223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8" w:type="dxa"/>
            <w:gridSpan w:val="4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изменено решением от 25.09.2017 № 143</w:t>
            </w:r>
          </w:p>
        </w:tc>
        <w:tc>
          <w:tcPr>
            <w:tcW w:w="206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4"/>
        </w:trPr>
        <w:tc>
          <w:tcPr>
            <w:tcW w:w="10650" w:type="dxa"/>
            <w:gridSpan w:val="6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gridSpan w:val="2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9601E4" w:rsidRPr="004E10A4" w:rsidTr="004E10A4">
        <w:trPr>
          <w:trHeight w:val="204"/>
        </w:trPr>
        <w:tc>
          <w:tcPr>
            <w:tcW w:w="10650" w:type="dxa"/>
            <w:gridSpan w:val="6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9601E4" w:rsidRPr="004E10A4" w:rsidTr="004E10A4">
        <w:trPr>
          <w:trHeight w:val="638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9601E4" w:rsidRPr="004E10A4" w:rsidTr="004E10A4">
        <w:trPr>
          <w:trHeight w:val="20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601E4" w:rsidRPr="004E10A4" w:rsidTr="004E10A4">
        <w:trPr>
          <w:trHeight w:val="269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991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731,0</w:t>
            </w:r>
          </w:p>
        </w:tc>
      </w:tr>
      <w:tr w:rsidR="009601E4" w:rsidRPr="004E10A4" w:rsidTr="004E10A4">
        <w:trPr>
          <w:trHeight w:val="43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223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757,7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398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269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224,8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46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278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288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74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33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98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44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74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развитию автомобильных дорог местного значения и обеспечение безопасности дорожного движения на территории поселения за счет средств местного бюджета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56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88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420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74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развитию автомобильных дорог местного значения и обеспечение безопасности дорожного движения на территории поселения за счет средств акцизов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9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4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5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развитию молодежной политики и оздоровление детей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3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сохранение и развитие культуры на территории поселения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3 372,1</w:t>
            </w:r>
          </w:p>
        </w:tc>
      </w:tr>
      <w:tr w:rsidR="009601E4" w:rsidRPr="004E10A4" w:rsidTr="004E10A4">
        <w:trPr>
          <w:trHeight w:val="991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24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242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991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744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Мероприятия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1 558,3</w:t>
            </w:r>
          </w:p>
        </w:tc>
      </w:tr>
      <w:tr w:rsidR="009601E4" w:rsidRPr="004E10A4" w:rsidTr="004E10A4">
        <w:trPr>
          <w:trHeight w:val="991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223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960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Софинансирование мероприятий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89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223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996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679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101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Софинансирование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497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475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278"/>
        </w:trPr>
        <w:tc>
          <w:tcPr>
            <w:tcW w:w="5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14 397,7</w:t>
            </w:r>
          </w:p>
        </w:tc>
      </w:tr>
    </w:tbl>
    <w:p w:rsidR="009601E4" w:rsidRPr="004E10A4" w:rsidRDefault="009601E4" w:rsidP="004E10A4">
      <w:pPr>
        <w:rPr>
          <w:rFonts w:ascii="Times New Roman" w:hAnsi="Times New Roman"/>
          <w:sz w:val="24"/>
          <w:szCs w:val="24"/>
        </w:rPr>
      </w:pPr>
    </w:p>
    <w:tbl>
      <w:tblPr>
        <w:tblW w:w="106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546"/>
        <w:gridCol w:w="557"/>
        <w:gridCol w:w="418"/>
        <w:gridCol w:w="417"/>
        <w:gridCol w:w="1198"/>
        <w:gridCol w:w="538"/>
        <w:gridCol w:w="1976"/>
      </w:tblGrid>
      <w:tr w:rsidR="009601E4" w:rsidRPr="004E10A4" w:rsidTr="004E10A4">
        <w:trPr>
          <w:trHeight w:val="197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14" w:type="dxa"/>
            <w:gridSpan w:val="2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7</w:t>
            </w:r>
          </w:p>
        </w:tc>
      </w:tr>
      <w:tr w:rsidR="009601E4" w:rsidRPr="004E10A4" w:rsidTr="004E10A4">
        <w:trPr>
          <w:trHeight w:val="197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к Решению "О бюджете Гусельниковского сельсовета на 2017 год и на плановый период 2018 и 2019 годов"</w:t>
            </w:r>
          </w:p>
        </w:tc>
      </w:tr>
      <w:tr w:rsidR="009601E4" w:rsidRPr="004E10A4" w:rsidTr="004E10A4">
        <w:trPr>
          <w:trHeight w:val="197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gridSpan w:val="2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от 21.12.2016 № 106</w:t>
            </w:r>
          </w:p>
        </w:tc>
      </w:tr>
      <w:tr w:rsidR="009601E4" w:rsidRPr="004E10A4" w:rsidTr="004E10A4">
        <w:trPr>
          <w:trHeight w:val="197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gridSpan w:val="3"/>
          </w:tcPr>
          <w:p w:rsidR="009601E4" w:rsidRPr="004E10A4" w:rsidRDefault="009601E4" w:rsidP="0038606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изменено решением от 25.09.2017 № 143</w:t>
            </w:r>
          </w:p>
        </w:tc>
      </w:tr>
      <w:tr w:rsidR="009601E4" w:rsidRPr="004E10A4" w:rsidTr="004E10A4">
        <w:trPr>
          <w:trHeight w:val="197"/>
        </w:trPr>
        <w:tc>
          <w:tcPr>
            <w:tcW w:w="10650" w:type="dxa"/>
            <w:gridSpan w:val="7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МЕСТНОГО БЮДЖЕТА НА 2017 ГОД И НА ПЛАНОВЫЙ ПЕРИОД 2018 И 2019 годов</w:t>
            </w:r>
          </w:p>
        </w:tc>
      </w:tr>
      <w:tr w:rsidR="009601E4" w:rsidRPr="004E10A4" w:rsidTr="004E10A4">
        <w:trPr>
          <w:trHeight w:val="233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4" w:type="dxa"/>
            <w:gridSpan w:val="2"/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9601E4" w:rsidRPr="004E10A4" w:rsidTr="004E10A4">
        <w:trPr>
          <w:trHeight w:val="197"/>
        </w:trPr>
        <w:tc>
          <w:tcPr>
            <w:tcW w:w="5546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местного бюджета на 2017 год</w:t>
            </w:r>
          </w:p>
        </w:tc>
        <w:tc>
          <w:tcPr>
            <w:tcW w:w="55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</w:tcPr>
          <w:p w:rsidR="009601E4" w:rsidRPr="0038606A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8606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Тыс.рублей</w:t>
            </w:r>
          </w:p>
        </w:tc>
      </w:tr>
      <w:tr w:rsidR="009601E4" w:rsidRPr="004E10A4" w:rsidTr="004E10A4">
        <w:trPr>
          <w:trHeight w:val="482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601E4" w:rsidRPr="004E10A4" w:rsidTr="004E10A4">
        <w:trPr>
          <w:trHeight w:val="242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Администрация Гусельниковского сельсовета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3 455,5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953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99.0.00.03110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464,3</w:t>
            </w:r>
          </w:p>
        </w:tc>
      </w:tr>
      <w:tr w:rsidR="009601E4" w:rsidRPr="004E10A4" w:rsidTr="004E10A4">
        <w:trPr>
          <w:trHeight w:val="71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2 646,3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2 646,3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953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1 915,2</w:t>
            </w:r>
          </w:p>
        </w:tc>
      </w:tr>
      <w:tr w:rsidR="009601E4" w:rsidRPr="004E10A4" w:rsidTr="004E10A4">
        <w:trPr>
          <w:trHeight w:val="23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731,0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670,8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60,2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99.0.00.70190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9601E4" w:rsidRPr="004E10A4" w:rsidTr="004E10A4">
        <w:trPr>
          <w:trHeight w:val="71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20,1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99.0.00.20550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324,8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324,8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224,8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222,8</w:t>
            </w:r>
          </w:p>
        </w:tc>
      </w:tr>
      <w:tr w:rsidR="009601E4" w:rsidRPr="004E10A4" w:rsidTr="004E10A4">
        <w:trPr>
          <w:trHeight w:val="242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206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99.0.00.00920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80,9</w:t>
            </w:r>
          </w:p>
        </w:tc>
      </w:tr>
      <w:tr w:rsidR="009601E4" w:rsidRPr="004E10A4" w:rsidTr="004E10A4">
        <w:trPr>
          <w:trHeight w:val="953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78,6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99.0.00.51180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71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99.0.00.02180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18,3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безопасности людей на водных объектах и ликвидации происшедствий на водных объектах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99.0.00.02200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4 312,4</w:t>
            </w:r>
          </w:p>
        </w:tc>
      </w:tr>
      <w:tr w:rsidR="009601E4" w:rsidRPr="004E10A4" w:rsidTr="004E10A4">
        <w:trPr>
          <w:trHeight w:val="269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4 312,4</w:t>
            </w:r>
          </w:p>
        </w:tc>
      </w:tr>
      <w:tr w:rsidR="009601E4" w:rsidRPr="004E10A4" w:rsidTr="004E10A4">
        <w:trPr>
          <w:trHeight w:val="331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322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50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374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99.0.00.04160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42,2</w:t>
            </w:r>
          </w:p>
        </w:tc>
      </w:tr>
      <w:tr w:rsidR="009601E4" w:rsidRPr="004E10A4" w:rsidTr="004E10A4">
        <w:trPr>
          <w:trHeight w:val="71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автомобильных дорог местного значения и обеспечение безопасности дорожного движения на территории поселения за счет средств акцизов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430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99.0.00.06070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2 796,5</w:t>
            </w:r>
          </w:p>
        </w:tc>
      </w:tr>
      <w:tr w:rsidR="009601E4" w:rsidRPr="004E10A4" w:rsidTr="004E10A4">
        <w:trPr>
          <w:trHeight w:val="89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420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53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99.0.00.70760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1 400,0</w:t>
            </w:r>
          </w:p>
        </w:tc>
      </w:tr>
      <w:tr w:rsidR="009601E4" w:rsidRPr="004E10A4" w:rsidTr="004E10A4">
        <w:trPr>
          <w:trHeight w:val="922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государственной программы Новосибирской области 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420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420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99.0.00.S0760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73,7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99.0.00.08260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758,7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99.0.00.04000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Прочие мероприятия по благоустройству территории сельского поселения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99.0.00.05000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99.0.00.05000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99.0.00.05000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развитию молодежной политики и оздоровление детей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99.0.00.08280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5 702,5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сохранение и развитие культуры на территории поселения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3 372,1</w:t>
            </w:r>
          </w:p>
        </w:tc>
      </w:tr>
      <w:tr w:rsidR="009601E4" w:rsidRPr="004E10A4" w:rsidTr="004E10A4">
        <w:trPr>
          <w:trHeight w:val="953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1 546,5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1 698,4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Уплата налогов, сборов и иных платежей 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99.0.00.40590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127,2</w:t>
            </w:r>
          </w:p>
        </w:tc>
      </w:tr>
      <w:tr w:rsidR="009601E4" w:rsidRPr="004E10A4" w:rsidTr="004E10A4">
        <w:trPr>
          <w:trHeight w:val="23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бюджетам бюджетной системы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99.0.00.00500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737,6</w:t>
            </w:r>
          </w:p>
        </w:tc>
      </w:tr>
      <w:tr w:rsidR="009601E4" w:rsidRPr="004E10A4" w:rsidTr="004E10A4">
        <w:trPr>
          <w:trHeight w:val="71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сбалансированности местных бюджетов в рамках государственной программы "Укрепление государственными финансами в НСО на 2014-2019 годы"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1 558,3</w:t>
            </w:r>
          </w:p>
        </w:tc>
      </w:tr>
      <w:tr w:rsidR="009601E4" w:rsidRPr="004E10A4" w:rsidTr="004E10A4">
        <w:trPr>
          <w:trHeight w:val="953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1 515,2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99.0.00.70510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43,1</w:t>
            </w:r>
          </w:p>
        </w:tc>
      </w:tr>
      <w:tr w:rsidR="009601E4" w:rsidRPr="004E10A4" w:rsidTr="004E10A4">
        <w:trPr>
          <w:trHeight w:val="93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 на реализацию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годы "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895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99.0.00.S0510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34,5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Непрограммные направления бюджета</w:t>
            </w:r>
          </w:p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478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235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000 00 06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502"/>
        </w:trPr>
        <w:tc>
          <w:tcPr>
            <w:tcW w:w="6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99.0.00.02020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68,4</w:t>
            </w:r>
          </w:p>
        </w:tc>
      </w:tr>
      <w:tr w:rsidR="009601E4" w:rsidRPr="004E10A4" w:rsidTr="004E10A4">
        <w:trPr>
          <w:trHeight w:val="10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99.0.00.99990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69"/>
        </w:trPr>
        <w:tc>
          <w:tcPr>
            <w:tcW w:w="5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14 397,7</w:t>
            </w:r>
          </w:p>
        </w:tc>
      </w:tr>
    </w:tbl>
    <w:p w:rsidR="009601E4" w:rsidRPr="004E10A4" w:rsidRDefault="009601E4" w:rsidP="004E10A4">
      <w:pPr>
        <w:rPr>
          <w:rFonts w:ascii="Times New Roman" w:hAnsi="Times New Roman"/>
          <w:sz w:val="24"/>
          <w:szCs w:val="24"/>
        </w:rPr>
      </w:pPr>
    </w:p>
    <w:tbl>
      <w:tblPr>
        <w:tblW w:w="104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407"/>
        <w:gridCol w:w="5566"/>
        <w:gridCol w:w="2497"/>
      </w:tblGrid>
      <w:tr w:rsidR="009601E4" w:rsidRPr="004E10A4" w:rsidTr="004E10A4">
        <w:trPr>
          <w:trHeight w:val="302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9</w:t>
            </w:r>
          </w:p>
        </w:tc>
        <w:tc>
          <w:tcPr>
            <w:tcW w:w="2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5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063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к Решению "О бюджете                                                                            Гусельниковского сельсовета на 2017 год и на плановый                                                                     период 2018 и 2019 годов "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от 21.12.2016 № 106</w:t>
            </w:r>
          </w:p>
        </w:tc>
        <w:tc>
          <w:tcPr>
            <w:tcW w:w="2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43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изменено решением от 25.09.2017 №143</w:t>
            </w:r>
          </w:p>
        </w:tc>
        <w:tc>
          <w:tcPr>
            <w:tcW w:w="2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650"/>
        </w:trPr>
        <w:tc>
          <w:tcPr>
            <w:tcW w:w="10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ИСТОЧНИКИ ФИНАНСИРОВАНИЯ ДЕФИЦИТА МЕСТНОГО БЮДЖЕТА НА 2017 ГОД И НА ПЛАНОВЫЙ ПЕРИОД 2018-2019 ГОДОВ 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Таблица 1</w:t>
            </w:r>
          </w:p>
        </w:tc>
        <w:tc>
          <w:tcPr>
            <w:tcW w:w="2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78"/>
        </w:trPr>
        <w:tc>
          <w:tcPr>
            <w:tcW w:w="7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 местного бюджета на 2017 год</w:t>
            </w:r>
          </w:p>
        </w:tc>
        <w:tc>
          <w:tcPr>
            <w:tcW w:w="2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601E4" w:rsidRPr="004E10A4" w:rsidTr="004E10A4">
        <w:trPr>
          <w:trHeight w:val="278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тыс.рублей</w:t>
            </w:r>
          </w:p>
        </w:tc>
      </w:tr>
      <w:tr w:rsidR="009601E4" w:rsidRPr="004E10A4" w:rsidTr="004E10A4">
        <w:trPr>
          <w:trHeight w:val="1270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9601E4" w:rsidRPr="004E10A4" w:rsidTr="004E10A4">
        <w:trPr>
          <w:trHeight w:val="528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01 00 00 00 00 0000 000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530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01 05 00 00 00 0000 500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бюджета поселения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391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01 05 02 01 00 0000 510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530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01 05 02 01 10 0000 510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14 397,7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01 05 00 00 00 0000 600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-14 397,7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-14 397,7</w:t>
            </w:r>
          </w:p>
        </w:tc>
      </w:tr>
      <w:tr w:rsidR="009601E4" w:rsidRPr="004E10A4" w:rsidTr="004E10A4">
        <w:trPr>
          <w:trHeight w:val="331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-14 397,7</w:t>
            </w:r>
          </w:p>
        </w:tc>
      </w:tr>
      <w:tr w:rsidR="009601E4" w:rsidRPr="004E10A4" w:rsidTr="004E10A4">
        <w:trPr>
          <w:trHeight w:val="530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01 05 02 01 10 0000 610</w:t>
            </w:r>
          </w:p>
        </w:tc>
        <w:tc>
          <w:tcPr>
            <w:tcW w:w="5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-14 397,7</w:t>
            </w:r>
          </w:p>
        </w:tc>
      </w:tr>
      <w:tr w:rsidR="009601E4" w:rsidRPr="004E10A4" w:rsidTr="004E10A4">
        <w:trPr>
          <w:trHeight w:val="266"/>
        </w:trPr>
        <w:tc>
          <w:tcPr>
            <w:tcW w:w="2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601E4" w:rsidRPr="004E10A4" w:rsidRDefault="009601E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601E4" w:rsidRPr="004E10A4" w:rsidRDefault="009601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E10A4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9601E4" w:rsidRDefault="009601E4" w:rsidP="00A6091B">
      <w:pPr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9601E4" w:rsidRPr="00C71497" w:rsidRDefault="009601E4" w:rsidP="00A6091B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C71497">
        <w:rPr>
          <w:rFonts w:ascii="Times New Roman" w:hAnsi="Times New Roman"/>
          <w:b/>
          <w:sz w:val="28"/>
          <w:szCs w:val="28"/>
          <w:u w:val="single"/>
        </w:rPr>
        <w:t>Официальная информация администрации Гусельниковского сельсовета Искитимского района Новосибирской области</w:t>
      </w:r>
      <w:r w:rsidRPr="00C71497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9601E4" w:rsidRDefault="009601E4" w:rsidP="00A6091B">
      <w:pPr>
        <w:jc w:val="center"/>
        <w:rPr>
          <w:rFonts w:ascii="Times New Roman" w:hAnsi="Times New Roman"/>
        </w:rPr>
      </w:pPr>
    </w:p>
    <w:p w:rsidR="009601E4" w:rsidRPr="009E081B" w:rsidRDefault="009601E4" w:rsidP="009E081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E081B">
        <w:rPr>
          <w:rFonts w:ascii="Times New Roman" w:hAnsi="Times New Roman"/>
          <w:b/>
          <w:sz w:val="24"/>
          <w:szCs w:val="24"/>
        </w:rPr>
        <w:t>АДМИНИСТРАЦИЯ ГУСЕЛЬНИКОВСКОГО СЕЛЬСОВЕТА  ИСКИТИМСКОГО РАЙОНА НОВОСИБИРСКОЙ ОБЛАСТИ</w:t>
      </w:r>
    </w:p>
    <w:p w:rsidR="009601E4" w:rsidRPr="009E081B" w:rsidRDefault="009601E4" w:rsidP="009E081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601E4" w:rsidRPr="009E081B" w:rsidRDefault="009601E4" w:rsidP="009E081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E081B">
        <w:rPr>
          <w:rFonts w:ascii="Times New Roman" w:hAnsi="Times New Roman"/>
          <w:b/>
          <w:sz w:val="24"/>
          <w:szCs w:val="24"/>
        </w:rPr>
        <w:t>ПОСТАНОВЛЕНИЕ</w:t>
      </w:r>
    </w:p>
    <w:p w:rsidR="009601E4" w:rsidRPr="004E10A4" w:rsidRDefault="009601E4" w:rsidP="004E10A4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pStyle w:val="NormalWeb"/>
        <w:spacing w:before="0" w:beforeAutospacing="0" w:after="0" w:afterAutospacing="0"/>
        <w:textAlignment w:val="baseline"/>
      </w:pPr>
      <w:r w:rsidRPr="004E10A4">
        <w:t>О совершении нотариальных действий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</w:pPr>
    </w:p>
    <w:p w:rsidR="009601E4" w:rsidRPr="004E10A4" w:rsidRDefault="009601E4" w:rsidP="004E10A4">
      <w:pPr>
        <w:pStyle w:val="NormalWeb"/>
        <w:spacing w:before="0" w:beforeAutospacing="0" w:after="0" w:afterAutospacing="0"/>
        <w:ind w:firstLine="567"/>
        <w:jc w:val="both"/>
        <w:textAlignment w:val="baseline"/>
      </w:pPr>
      <w:r w:rsidRPr="004E10A4">
        <w:t>В соответствии со статьей 14.1. Федерального закона от 6 октября 2003 года № 131-ФЗ «Об общих принципах организации местного самоуправления Российской Федерации», статьей 37 Основ законодательства Российской Федерации о нотариате и Устава Гусельниковского сельсовета Искитимского района Новосибирской области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</w:pPr>
      <w:r w:rsidRPr="004E10A4">
        <w:t>ПОСТАНОВЛЯЮ: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ind w:firstLine="567"/>
        <w:jc w:val="both"/>
        <w:textAlignment w:val="baseline"/>
      </w:pPr>
      <w:r w:rsidRPr="004E10A4">
        <w:t xml:space="preserve"> 1.Возложить на Главу Гусельниковского сельсовета Искитимского района Новосибирской области совершение следующих</w:t>
      </w:r>
      <w:r w:rsidRPr="004E10A4">
        <w:br/>
        <w:t>нотариальных действий: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1) удостоверять завещания;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2) удостоверять доверенности;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3) принимать меры по охране наследственного имущества и в случае необходимости управлению им;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4) свидетельствовать верность копий документов и выписок из них;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5) свидетельствовать подлинность подписи на документах;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6) удостоверять сведения о лицах в случаях, предусмотренных</w:t>
      </w:r>
      <w:r w:rsidRPr="004E10A4">
        <w:rPr>
          <w:rStyle w:val="apple-converted-space"/>
          <w:color w:val="000000"/>
        </w:rPr>
        <w:t> </w:t>
      </w:r>
      <w:hyperlink r:id="rId8" w:anchor="/multilink/10102426/paragraph/104241/number/0" w:history="1">
        <w:r w:rsidRPr="004E10A4">
          <w:rPr>
            <w:rStyle w:val="Hyperlink"/>
            <w:color w:val="000000"/>
          </w:rPr>
          <w:t>законодательством</w:t>
        </w:r>
      </w:hyperlink>
      <w:r w:rsidRPr="004E10A4">
        <w:rPr>
          <w:rStyle w:val="apple-converted-space"/>
          <w:color w:val="000000"/>
        </w:rPr>
        <w:t> </w:t>
      </w:r>
      <w:r w:rsidRPr="004E10A4">
        <w:rPr>
          <w:color w:val="000000"/>
        </w:rPr>
        <w:t>Российской Федерации;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7) удостоверять факт нахождения гражданина в живых;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7.1) удостоверять тождественность собственноручной подписи инвалида по зрению, проживающего на территории соответствующего поселения или муниципального района, с факсимильным воспроизведением его собственноручной подписи;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8) удостоверять факт нахождения гражданина в определенном месте;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9) удостоверять тождественность гражданина с лицом, изображенным на фотографии;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10) удостоверять  время предъявления документов;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11) удостоверять равнозначность электронного документа документу на бумажном носителе;</w:t>
      </w:r>
    </w:p>
    <w:p w:rsidR="009601E4" w:rsidRPr="004E10A4" w:rsidRDefault="009601E4" w:rsidP="004E10A4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4E10A4">
        <w:rPr>
          <w:color w:val="000000"/>
        </w:rPr>
        <w:t>12) удостоверять равнозначность документа на бумажном носителе электронному документу.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ind w:firstLine="567"/>
        <w:jc w:val="both"/>
        <w:textAlignment w:val="baseline"/>
      </w:pPr>
      <w:r w:rsidRPr="004E10A4">
        <w:t>2.  Назначить ответственным за техническое оформление</w:t>
      </w:r>
      <w:r w:rsidRPr="004E10A4">
        <w:br/>
        <w:t>нотариальных документов   заместителя главы администрации Гусельниковского сельсовета Искитимского района Новосибирской области Рахманову Татьяну Владимировну.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ind w:firstLine="567"/>
        <w:jc w:val="both"/>
        <w:textAlignment w:val="baseline"/>
      </w:pPr>
      <w:r w:rsidRPr="004E10A4">
        <w:t>3. Нотариальное делопроизводство совершается на обычной бумаге без</w:t>
      </w:r>
      <w:r w:rsidRPr="004E10A4">
        <w:br/>
        <w:t>использования специально изготовленных бланков и регистрируются в</w:t>
      </w:r>
      <w:r w:rsidRPr="004E10A4">
        <w:br/>
        <w:t>реестре для регистрации нотариальных действий.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</w:pPr>
      <w:r w:rsidRPr="004E10A4">
        <w:t>         4.       Опубликовать настоящее   постановление  в газете "Вестник Гусельниковского сельсовета" и  на официальном сайте администрации  Гусельниковского сельсовета Искитимского района Новосибирской области в информационно-телекоммуникационной сети «Интернет».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</w:pP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  <w:rPr>
          <w:rStyle w:val="Strong"/>
          <w:b w:val="0"/>
          <w:bdr w:val="none" w:sz="0" w:space="0" w:color="auto" w:frame="1"/>
        </w:rPr>
      </w:pPr>
      <w:r w:rsidRPr="004E10A4">
        <w:rPr>
          <w:rStyle w:val="Strong"/>
          <w:b w:val="0"/>
          <w:bdr w:val="none" w:sz="0" w:space="0" w:color="auto" w:frame="1"/>
        </w:rPr>
        <w:t xml:space="preserve">Глава </w:t>
      </w:r>
      <w:r w:rsidRPr="004E10A4">
        <w:t>Гусельниковского</w:t>
      </w:r>
      <w:r w:rsidRPr="004E10A4">
        <w:rPr>
          <w:rStyle w:val="Strong"/>
          <w:b w:val="0"/>
          <w:bdr w:val="none" w:sz="0" w:space="0" w:color="auto" w:frame="1"/>
        </w:rPr>
        <w:t xml:space="preserve"> сельсовета </w:t>
      </w:r>
    </w:p>
    <w:p w:rsidR="009601E4" w:rsidRPr="004E10A4" w:rsidRDefault="009601E4" w:rsidP="004E10A4">
      <w:pPr>
        <w:pStyle w:val="NormalWeb"/>
        <w:spacing w:before="0" w:beforeAutospacing="0" w:after="0" w:afterAutospacing="0"/>
        <w:jc w:val="both"/>
        <w:textAlignment w:val="baseline"/>
      </w:pPr>
      <w:r w:rsidRPr="004E10A4">
        <w:rPr>
          <w:rStyle w:val="Strong"/>
          <w:b w:val="0"/>
          <w:bdr w:val="none" w:sz="0" w:space="0" w:color="auto" w:frame="1"/>
        </w:rPr>
        <w:t xml:space="preserve">Искитимского района Новосибирской области                      В.А.Гусельников                    </w:t>
      </w:r>
    </w:p>
    <w:p w:rsidR="009601E4" w:rsidRPr="004E10A4" w:rsidRDefault="009601E4" w:rsidP="004E10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601E4" w:rsidRPr="004E10A4" w:rsidRDefault="009601E4" w:rsidP="004E10A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9601E4" w:rsidRPr="004E10A4" w:rsidSect="000B0ECD">
      <w:headerReference w:type="default" r:id="rId9"/>
      <w:footerReference w:type="even" r:id="rId10"/>
      <w:footerReference w:type="default" r:id="rId11"/>
      <w:pgSz w:w="11906" w:h="16838"/>
      <w:pgMar w:top="16" w:right="707" w:bottom="284" w:left="993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E4" w:rsidRDefault="009601E4" w:rsidP="009053EA">
      <w:pPr>
        <w:spacing w:after="0" w:line="240" w:lineRule="auto"/>
      </w:pPr>
      <w:r>
        <w:separator/>
      </w:r>
    </w:p>
  </w:endnote>
  <w:endnote w:type="continuationSeparator" w:id="0">
    <w:p w:rsidR="009601E4" w:rsidRDefault="009601E4" w:rsidP="0090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E4" w:rsidRDefault="009601E4" w:rsidP="00F96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01E4" w:rsidRDefault="009601E4" w:rsidP="009E08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E4" w:rsidRDefault="009601E4" w:rsidP="00F964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9601E4" w:rsidRDefault="009601E4" w:rsidP="009E081B">
    <w:pPr>
      <w:pStyle w:val="Footer"/>
      <w:ind w:right="360"/>
      <w:jc w:val="right"/>
    </w:pPr>
    <w:r>
      <w:t>«Бесплатно»</w:t>
    </w:r>
  </w:p>
  <w:p w:rsidR="009601E4" w:rsidRDefault="009601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E4" w:rsidRDefault="009601E4" w:rsidP="009053EA">
      <w:pPr>
        <w:spacing w:after="0" w:line="240" w:lineRule="auto"/>
      </w:pPr>
      <w:r>
        <w:separator/>
      </w:r>
    </w:p>
  </w:footnote>
  <w:footnote w:type="continuationSeparator" w:id="0">
    <w:p w:rsidR="009601E4" w:rsidRDefault="009601E4" w:rsidP="00905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E4" w:rsidRPr="00B06BAE" w:rsidRDefault="009601E4">
    <w:pPr>
      <w:pStyle w:val="Head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Газета основана «29» июня 2017</w:t>
    </w:r>
    <w:r w:rsidRPr="00B06BAE">
      <w:rPr>
        <w:rFonts w:ascii="Times New Roman" w:hAnsi="Times New Roman"/>
        <w:sz w:val="20"/>
        <w:szCs w:val="20"/>
      </w:rPr>
      <w:t>года</w:t>
    </w:r>
  </w:p>
  <w:p w:rsidR="009601E4" w:rsidRDefault="009601E4">
    <w:pPr>
      <w:pStyle w:val="Header"/>
    </w:pPr>
  </w:p>
  <w:p w:rsidR="009601E4" w:rsidRDefault="009601E4" w:rsidP="009053EA">
    <w:pPr>
      <w:pStyle w:val="Header"/>
      <w:tabs>
        <w:tab w:val="clear" w:pos="4677"/>
        <w:tab w:val="clear" w:pos="9355"/>
        <w:tab w:val="left" w:pos="294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7092533F"/>
    <w:multiLevelType w:val="hybridMultilevel"/>
    <w:tmpl w:val="9D461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53EA"/>
    <w:rsid w:val="000055D7"/>
    <w:rsid w:val="000327DC"/>
    <w:rsid w:val="00072DF5"/>
    <w:rsid w:val="0009181C"/>
    <w:rsid w:val="000B0ECD"/>
    <w:rsid w:val="0022730C"/>
    <w:rsid w:val="00281FEC"/>
    <w:rsid w:val="002A020C"/>
    <w:rsid w:val="002A0A3C"/>
    <w:rsid w:val="002D6C1A"/>
    <w:rsid w:val="00315634"/>
    <w:rsid w:val="00351175"/>
    <w:rsid w:val="00373DF0"/>
    <w:rsid w:val="0038606A"/>
    <w:rsid w:val="004555EC"/>
    <w:rsid w:val="004A2B9F"/>
    <w:rsid w:val="004E10A4"/>
    <w:rsid w:val="00530111"/>
    <w:rsid w:val="005B0324"/>
    <w:rsid w:val="005D03EF"/>
    <w:rsid w:val="005D3EAE"/>
    <w:rsid w:val="005D4EF4"/>
    <w:rsid w:val="005D6AAD"/>
    <w:rsid w:val="005F00A8"/>
    <w:rsid w:val="00617EFA"/>
    <w:rsid w:val="00672457"/>
    <w:rsid w:val="00676A6D"/>
    <w:rsid w:val="0071573B"/>
    <w:rsid w:val="0077652E"/>
    <w:rsid w:val="0079070B"/>
    <w:rsid w:val="007D04E4"/>
    <w:rsid w:val="00801929"/>
    <w:rsid w:val="008C1C34"/>
    <w:rsid w:val="009053EA"/>
    <w:rsid w:val="009601E4"/>
    <w:rsid w:val="0096276A"/>
    <w:rsid w:val="009C05D1"/>
    <w:rsid w:val="009E081B"/>
    <w:rsid w:val="00A2604E"/>
    <w:rsid w:val="00A6091B"/>
    <w:rsid w:val="00A8269D"/>
    <w:rsid w:val="00AB23D0"/>
    <w:rsid w:val="00B025CE"/>
    <w:rsid w:val="00B06BAE"/>
    <w:rsid w:val="00BF0228"/>
    <w:rsid w:val="00C27416"/>
    <w:rsid w:val="00C62C00"/>
    <w:rsid w:val="00C64735"/>
    <w:rsid w:val="00C66EF0"/>
    <w:rsid w:val="00C71497"/>
    <w:rsid w:val="00C84B43"/>
    <w:rsid w:val="00CA4375"/>
    <w:rsid w:val="00CD0E9F"/>
    <w:rsid w:val="00CE101C"/>
    <w:rsid w:val="00D02122"/>
    <w:rsid w:val="00D07246"/>
    <w:rsid w:val="00D575FD"/>
    <w:rsid w:val="00DB5119"/>
    <w:rsid w:val="00E21739"/>
    <w:rsid w:val="00EA3DD3"/>
    <w:rsid w:val="00EA472E"/>
    <w:rsid w:val="00F102E5"/>
    <w:rsid w:val="00F116F6"/>
    <w:rsid w:val="00F53D31"/>
    <w:rsid w:val="00F6725C"/>
    <w:rsid w:val="00F96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EFA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E10A4"/>
    <w:pPr>
      <w:keepNext/>
      <w:numPr>
        <w:ilvl w:val="1"/>
        <w:numId w:val="2"/>
      </w:numPr>
      <w:suppressAutoHyphens/>
      <w:autoSpaceDE w:val="0"/>
      <w:spacing w:after="0" w:line="240" w:lineRule="auto"/>
      <w:ind w:left="0" w:firstLine="485"/>
      <w:jc w:val="both"/>
      <w:outlineLvl w:val="1"/>
    </w:pPr>
    <w:rPr>
      <w:rFonts w:ascii="Arial" w:hAnsi="Arial" w:cs="Arial"/>
      <w:b/>
      <w:bCs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4E10A4"/>
    <w:pPr>
      <w:keepNext/>
      <w:numPr>
        <w:ilvl w:val="3"/>
        <w:numId w:val="2"/>
      </w:numPr>
      <w:suppressAutoHyphens/>
      <w:autoSpaceDE w:val="0"/>
      <w:spacing w:after="0" w:line="240" w:lineRule="auto"/>
      <w:ind w:left="0" w:firstLine="485"/>
      <w:jc w:val="both"/>
      <w:outlineLvl w:val="3"/>
    </w:pPr>
    <w:rPr>
      <w:rFonts w:ascii="Times New Roman" w:hAnsi="Times New Roman"/>
      <w:b/>
      <w:bCs/>
      <w:sz w:val="24"/>
      <w:lang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4E10A4"/>
    <w:pPr>
      <w:numPr>
        <w:ilvl w:val="6"/>
        <w:numId w:val="2"/>
      </w:numPr>
      <w:suppressAutoHyphens/>
      <w:spacing w:before="240" w:after="60" w:line="240" w:lineRule="auto"/>
      <w:outlineLvl w:val="6"/>
    </w:pPr>
    <w:rPr>
      <w:rFonts w:ascii="Times New Roman" w:hAnsi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B0C5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C5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C54"/>
    <w:rPr>
      <w:rFonts w:asciiTheme="minorHAnsi" w:eastAsiaTheme="minorEastAsia" w:hAnsiTheme="minorHAnsi" w:cstheme="minorBid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0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053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053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053EA"/>
    <w:rPr>
      <w:rFonts w:cs="Times New Roman"/>
    </w:rPr>
  </w:style>
  <w:style w:type="character" w:styleId="PageNumber">
    <w:name w:val="page number"/>
    <w:basedOn w:val="DefaultParagraphFont"/>
    <w:uiPriority w:val="99"/>
    <w:rsid w:val="009E081B"/>
    <w:rPr>
      <w:rFonts w:cs="Times New Roman"/>
    </w:rPr>
  </w:style>
  <w:style w:type="character" w:customStyle="1" w:styleId="postbody1">
    <w:name w:val="postbody1"/>
    <w:basedOn w:val="DefaultParagraphFont"/>
    <w:uiPriority w:val="99"/>
    <w:rsid w:val="009E081B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D02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D02122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09181C"/>
    <w:pPr>
      <w:suppressAutoHyphens/>
      <w:spacing w:after="120" w:line="240" w:lineRule="auto"/>
    </w:pPr>
    <w:rPr>
      <w:rFonts w:ascii="Times New Roman" w:hAnsi="Times New Roman"/>
      <w:sz w:val="24"/>
      <w:szCs w:val="24"/>
      <w:lang w:val="en-US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16F6"/>
    <w:rPr>
      <w:rFonts w:cs="Times New Roman"/>
    </w:rPr>
  </w:style>
  <w:style w:type="character" w:styleId="Hyperlink">
    <w:name w:val="Hyperlink"/>
    <w:basedOn w:val="DefaultParagraphFont"/>
    <w:uiPriority w:val="99"/>
    <w:rsid w:val="0009181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09181C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09181C"/>
    <w:pPr>
      <w:spacing w:before="100" w:beforeAutospacing="1" w:after="100" w:afterAutospacing="1" w:line="240" w:lineRule="auto"/>
    </w:pPr>
    <w:rPr>
      <w:color w:val="000000"/>
    </w:rPr>
  </w:style>
  <w:style w:type="paragraph" w:customStyle="1" w:styleId="xl64">
    <w:name w:val="xl6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65">
    <w:name w:val="xl65"/>
    <w:basedOn w:val="Normal"/>
    <w:uiPriority w:val="99"/>
    <w:rsid w:val="0009181C"/>
    <w:pPr>
      <w:spacing w:before="100" w:beforeAutospacing="1" w:after="100" w:afterAutospacing="1" w:line="240" w:lineRule="auto"/>
    </w:pPr>
    <w:rPr>
      <w:rFonts w:ascii="Times New Roman" w:hAnsi="Times New Roman"/>
      <w:color w:val="969696"/>
      <w:sz w:val="20"/>
      <w:szCs w:val="20"/>
    </w:rPr>
  </w:style>
  <w:style w:type="paragraph" w:customStyle="1" w:styleId="xl66">
    <w:name w:val="xl66"/>
    <w:basedOn w:val="Normal"/>
    <w:uiPriority w:val="99"/>
    <w:rsid w:val="0009181C"/>
    <w:pPr>
      <w:spacing w:before="100" w:beforeAutospacing="1" w:after="100" w:afterAutospacing="1" w:line="240" w:lineRule="auto"/>
    </w:pPr>
    <w:rPr>
      <w:rFonts w:ascii="Arial" w:hAnsi="Arial" w:cs="Arial"/>
      <w:color w:val="969696"/>
      <w:sz w:val="20"/>
      <w:szCs w:val="20"/>
    </w:rPr>
  </w:style>
  <w:style w:type="paragraph" w:customStyle="1" w:styleId="xl67">
    <w:name w:val="xl67"/>
    <w:basedOn w:val="Normal"/>
    <w:uiPriority w:val="99"/>
    <w:rsid w:val="000918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969696"/>
      <w:sz w:val="20"/>
      <w:szCs w:val="20"/>
    </w:rPr>
  </w:style>
  <w:style w:type="paragraph" w:customStyle="1" w:styleId="xl68">
    <w:name w:val="xl68"/>
    <w:basedOn w:val="Normal"/>
    <w:uiPriority w:val="99"/>
    <w:rsid w:val="0009181C"/>
    <w:pPr>
      <w:spacing w:before="100" w:beforeAutospacing="1" w:after="100" w:afterAutospacing="1" w:line="240" w:lineRule="auto"/>
      <w:jc w:val="right"/>
    </w:pPr>
    <w:rPr>
      <w:rFonts w:ascii="Arial" w:hAnsi="Arial" w:cs="Arial"/>
      <w:color w:val="969696"/>
      <w:sz w:val="20"/>
      <w:szCs w:val="20"/>
    </w:rPr>
  </w:style>
  <w:style w:type="paragraph" w:customStyle="1" w:styleId="xl69">
    <w:name w:val="xl6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70">
    <w:name w:val="xl7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71">
    <w:name w:val="xl71"/>
    <w:basedOn w:val="Normal"/>
    <w:uiPriority w:val="99"/>
    <w:rsid w:val="000918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72">
    <w:name w:val="xl72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3">
    <w:name w:val="xl73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4">
    <w:name w:val="xl74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5">
    <w:name w:val="xl75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6">
    <w:name w:val="xl76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7">
    <w:name w:val="xl77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78">
    <w:name w:val="xl78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79">
    <w:name w:val="xl79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80">
    <w:name w:val="xl80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81">
    <w:name w:val="xl81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82">
    <w:name w:val="xl8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83">
    <w:name w:val="xl83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84">
    <w:name w:val="xl8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85">
    <w:name w:val="xl8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86">
    <w:name w:val="xl8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87">
    <w:name w:val="xl87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88">
    <w:name w:val="xl88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89">
    <w:name w:val="xl8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90">
    <w:name w:val="xl9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1">
    <w:name w:val="xl91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2">
    <w:name w:val="xl92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3">
    <w:name w:val="xl93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4">
    <w:name w:val="xl9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5">
    <w:name w:val="xl9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6">
    <w:name w:val="xl96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7">
    <w:name w:val="xl97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8">
    <w:name w:val="xl9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99">
    <w:name w:val="xl99"/>
    <w:basedOn w:val="Normal"/>
    <w:uiPriority w:val="99"/>
    <w:rsid w:val="000918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00">
    <w:name w:val="xl100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01">
    <w:name w:val="xl101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02">
    <w:name w:val="xl102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3">
    <w:name w:val="xl103"/>
    <w:basedOn w:val="Normal"/>
    <w:uiPriority w:val="99"/>
    <w:rsid w:val="0009181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4">
    <w:name w:val="xl104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5">
    <w:name w:val="xl105"/>
    <w:basedOn w:val="Normal"/>
    <w:uiPriority w:val="99"/>
    <w:rsid w:val="000918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6">
    <w:name w:val="xl106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7">
    <w:name w:val="xl107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08">
    <w:name w:val="xl108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09">
    <w:name w:val="xl109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969696"/>
      <w:sz w:val="24"/>
      <w:szCs w:val="24"/>
    </w:rPr>
  </w:style>
  <w:style w:type="paragraph" w:customStyle="1" w:styleId="xl110">
    <w:name w:val="xl110"/>
    <w:basedOn w:val="Normal"/>
    <w:uiPriority w:val="99"/>
    <w:rsid w:val="0009181C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969696"/>
      <w:sz w:val="24"/>
      <w:szCs w:val="24"/>
    </w:rPr>
  </w:style>
  <w:style w:type="paragraph" w:customStyle="1" w:styleId="xl111">
    <w:name w:val="xl111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969696"/>
      <w:sz w:val="24"/>
      <w:szCs w:val="24"/>
    </w:rPr>
  </w:style>
  <w:style w:type="paragraph" w:customStyle="1" w:styleId="xl112">
    <w:name w:val="xl11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color w:val="969696"/>
      <w:sz w:val="24"/>
      <w:szCs w:val="24"/>
    </w:rPr>
  </w:style>
  <w:style w:type="paragraph" w:customStyle="1" w:styleId="xl113">
    <w:name w:val="xl113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14">
    <w:name w:val="xl11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15">
    <w:name w:val="xl115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16">
    <w:name w:val="xl11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969696"/>
      <w:sz w:val="24"/>
      <w:szCs w:val="24"/>
    </w:rPr>
  </w:style>
  <w:style w:type="paragraph" w:customStyle="1" w:styleId="xl117">
    <w:name w:val="xl117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18">
    <w:name w:val="xl118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19">
    <w:name w:val="xl11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20">
    <w:name w:val="xl120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21">
    <w:name w:val="xl121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2">
    <w:name w:val="xl122"/>
    <w:basedOn w:val="Normal"/>
    <w:uiPriority w:val="99"/>
    <w:rsid w:val="0009181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969696"/>
      <w:sz w:val="20"/>
      <w:szCs w:val="20"/>
    </w:rPr>
  </w:style>
  <w:style w:type="paragraph" w:customStyle="1" w:styleId="xl123">
    <w:name w:val="xl123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4">
    <w:name w:val="xl124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5">
    <w:name w:val="xl12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6">
    <w:name w:val="xl126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7">
    <w:name w:val="xl127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8">
    <w:name w:val="xl12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29">
    <w:name w:val="xl129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0">
    <w:name w:val="xl130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hAnsi="Times New Roman"/>
      <w:color w:val="969696"/>
      <w:sz w:val="24"/>
      <w:szCs w:val="24"/>
    </w:rPr>
  </w:style>
  <w:style w:type="paragraph" w:customStyle="1" w:styleId="xl131">
    <w:name w:val="xl131"/>
    <w:basedOn w:val="Normal"/>
    <w:uiPriority w:val="99"/>
    <w:rsid w:val="0009181C"/>
    <w:pPr>
      <w:pBdr>
        <w:top w:val="single" w:sz="4" w:space="0" w:color="auto"/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2">
    <w:name w:val="xl132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3">
    <w:name w:val="xl133"/>
    <w:basedOn w:val="Normal"/>
    <w:uiPriority w:val="99"/>
    <w:rsid w:val="0009181C"/>
    <w:pPr>
      <w:pBdr>
        <w:top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4">
    <w:name w:val="xl134"/>
    <w:basedOn w:val="Normal"/>
    <w:uiPriority w:val="99"/>
    <w:rsid w:val="0009181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5">
    <w:name w:val="xl135"/>
    <w:basedOn w:val="Normal"/>
    <w:uiPriority w:val="99"/>
    <w:rsid w:val="000918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6">
    <w:name w:val="xl136"/>
    <w:basedOn w:val="Normal"/>
    <w:uiPriority w:val="99"/>
    <w:rsid w:val="0009181C"/>
    <w:pPr>
      <w:pBdr>
        <w:lef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7">
    <w:name w:val="xl137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8">
    <w:name w:val="xl138"/>
    <w:basedOn w:val="Normal"/>
    <w:uiPriority w:val="99"/>
    <w:rsid w:val="0009181C"/>
    <w:pPr>
      <w:pBdr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39">
    <w:name w:val="xl139"/>
    <w:basedOn w:val="Normal"/>
    <w:uiPriority w:val="99"/>
    <w:rsid w:val="0009181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69696"/>
      <w:sz w:val="24"/>
      <w:szCs w:val="24"/>
    </w:rPr>
  </w:style>
  <w:style w:type="paragraph" w:customStyle="1" w:styleId="xl140">
    <w:name w:val="xl140"/>
    <w:basedOn w:val="Normal"/>
    <w:uiPriority w:val="99"/>
    <w:rsid w:val="000918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969696"/>
      <w:sz w:val="24"/>
      <w:szCs w:val="24"/>
    </w:rPr>
  </w:style>
  <w:style w:type="paragraph" w:customStyle="1" w:styleId="xl141">
    <w:name w:val="xl141"/>
    <w:basedOn w:val="Normal"/>
    <w:uiPriority w:val="99"/>
    <w:rsid w:val="000918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color w:val="969696"/>
      <w:sz w:val="20"/>
      <w:szCs w:val="20"/>
    </w:rPr>
  </w:style>
  <w:style w:type="paragraph" w:customStyle="1" w:styleId="xl142">
    <w:name w:val="xl142"/>
    <w:basedOn w:val="Normal"/>
    <w:uiPriority w:val="99"/>
    <w:rsid w:val="0009181C"/>
    <w:pPr>
      <w:spacing w:before="100" w:beforeAutospacing="1" w:after="100" w:afterAutospacing="1" w:line="240" w:lineRule="auto"/>
      <w:jc w:val="right"/>
    </w:pPr>
    <w:rPr>
      <w:rFonts w:ascii="Times New Roman" w:hAnsi="Times New Roman"/>
      <w:color w:val="969696"/>
      <w:sz w:val="20"/>
      <w:szCs w:val="20"/>
    </w:rPr>
  </w:style>
  <w:style w:type="paragraph" w:customStyle="1" w:styleId="xl143">
    <w:name w:val="xl143"/>
    <w:basedOn w:val="Normal"/>
    <w:uiPriority w:val="99"/>
    <w:rsid w:val="0009181C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color w:val="969696"/>
      <w:sz w:val="24"/>
      <w:szCs w:val="24"/>
    </w:rPr>
  </w:style>
  <w:style w:type="paragraph" w:styleId="List">
    <w:name w:val="List"/>
    <w:basedOn w:val="BodyText"/>
    <w:uiPriority w:val="99"/>
    <w:rsid w:val="004E10A4"/>
    <w:rPr>
      <w:rFonts w:ascii="Arial" w:hAnsi="Arial" w:cs="Mangal"/>
    </w:rPr>
  </w:style>
  <w:style w:type="paragraph" w:customStyle="1" w:styleId="a">
    <w:name w:val="Заголовок"/>
    <w:basedOn w:val="Normal"/>
    <w:next w:val="BodyText"/>
    <w:uiPriority w:val="99"/>
    <w:rsid w:val="004E10A4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">
    <w:name w:val="Название1"/>
    <w:basedOn w:val="Normal"/>
    <w:uiPriority w:val="99"/>
    <w:rsid w:val="004E10A4"/>
    <w:pPr>
      <w:suppressLineNumbers/>
      <w:suppressAutoHyphens/>
      <w:spacing w:before="120" w:after="120" w:line="240" w:lineRule="auto"/>
    </w:pPr>
    <w:rPr>
      <w:rFonts w:ascii="Arial" w:hAnsi="Arial" w:cs="Mangal"/>
      <w:i/>
      <w:iCs/>
      <w:sz w:val="20"/>
      <w:szCs w:val="24"/>
      <w:lang w:eastAsia="ar-SA"/>
    </w:rPr>
  </w:style>
  <w:style w:type="paragraph" w:customStyle="1" w:styleId="10">
    <w:name w:val="Указатель1"/>
    <w:basedOn w:val="Normal"/>
    <w:uiPriority w:val="99"/>
    <w:rsid w:val="004E10A4"/>
    <w:pPr>
      <w:suppressLineNumbers/>
      <w:suppressAutoHyphens/>
      <w:spacing w:after="0" w:line="240" w:lineRule="auto"/>
    </w:pPr>
    <w:rPr>
      <w:rFonts w:ascii="Arial" w:hAnsi="Arial" w:cs="Mangal"/>
      <w:sz w:val="24"/>
      <w:szCs w:val="24"/>
      <w:lang w:eastAsia="ar-SA"/>
    </w:rPr>
  </w:style>
  <w:style w:type="paragraph" w:customStyle="1" w:styleId="ConsNormal">
    <w:name w:val="ConsNormal"/>
    <w:uiPriority w:val="99"/>
    <w:rsid w:val="004E10A4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4E10A4"/>
    <w:pPr>
      <w:suppressAutoHyphens/>
      <w:spacing w:after="120" w:line="480" w:lineRule="auto"/>
    </w:pPr>
    <w:rPr>
      <w:rFonts w:ascii="Times New Roman" w:hAnsi="Times New Roman"/>
      <w:sz w:val="24"/>
      <w:szCs w:val="24"/>
      <w:lang w:val="en-US" w:eastAsia="ar-SA"/>
    </w:rPr>
  </w:style>
  <w:style w:type="character" w:customStyle="1" w:styleId="11">
    <w:name w:val="Основной шрифт абзаца1"/>
    <w:uiPriority w:val="99"/>
    <w:rsid w:val="004E10A4"/>
  </w:style>
  <w:style w:type="paragraph" w:customStyle="1" w:styleId="s1">
    <w:name w:val="s_1"/>
    <w:basedOn w:val="Normal"/>
    <w:uiPriority w:val="99"/>
    <w:rsid w:val="004E1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E10A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271</TotalTime>
  <Pages>31</Pages>
  <Words>6872</Words>
  <Characters>-32766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work</cp:lastModifiedBy>
  <cp:revision>17</cp:revision>
  <cp:lastPrinted>2017-09-27T03:30:00Z</cp:lastPrinted>
  <dcterms:created xsi:type="dcterms:W3CDTF">2014-09-03T08:43:00Z</dcterms:created>
  <dcterms:modified xsi:type="dcterms:W3CDTF">2017-09-27T03:37:00Z</dcterms:modified>
</cp:coreProperties>
</file>