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7A1F57" w:rsidP="00467392">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65pt;height:110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1C463E" w:rsidRDefault="00973823" w:rsidP="007F3036">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BA718B">
        <w:rPr>
          <w:rFonts w:ascii="Times New Roman" w:hAnsi="Times New Roman"/>
          <w:szCs w:val="24"/>
        </w:rPr>
        <w:t>10</w:t>
      </w:r>
    </w:p>
    <w:p w:rsidR="002A6315" w:rsidRPr="00DA1E95" w:rsidRDefault="00DC5E02" w:rsidP="007F3036">
      <w:pPr>
        <w:spacing w:before="0"/>
        <w:ind w:left="-993" w:firstLine="0"/>
        <w:jc w:val="right"/>
        <w:rPr>
          <w:rFonts w:ascii="Times New Roman" w:hAnsi="Times New Roman"/>
          <w:color w:val="000000" w:themeColor="text1"/>
          <w:szCs w:val="24"/>
        </w:rPr>
      </w:pPr>
      <w:r w:rsidRPr="007A1F57">
        <w:rPr>
          <w:rFonts w:ascii="Times New Roman" w:hAnsi="Times New Roman"/>
          <w:color w:val="FF0000"/>
          <w:szCs w:val="24"/>
        </w:rPr>
        <w:t xml:space="preserve">  </w:t>
      </w:r>
      <w:r w:rsidR="002A6315" w:rsidRPr="00961542">
        <w:rPr>
          <w:rFonts w:ascii="Times New Roman" w:hAnsi="Times New Roman"/>
          <w:color w:val="FF0000"/>
          <w:szCs w:val="24"/>
        </w:rPr>
        <w:t xml:space="preserve"> </w:t>
      </w:r>
      <w:r w:rsidR="002A6315" w:rsidRPr="00DA1E95">
        <w:rPr>
          <w:rFonts w:ascii="Times New Roman" w:hAnsi="Times New Roman"/>
          <w:color w:val="000000" w:themeColor="text1"/>
          <w:szCs w:val="24"/>
        </w:rPr>
        <w:t>дата «</w:t>
      </w:r>
      <w:r w:rsidR="00BA718B">
        <w:rPr>
          <w:rFonts w:ascii="Times New Roman" w:hAnsi="Times New Roman"/>
          <w:color w:val="000000" w:themeColor="text1"/>
          <w:szCs w:val="24"/>
        </w:rPr>
        <w:t>17</w:t>
      </w:r>
      <w:r w:rsidR="00A058BC" w:rsidRPr="00DA1E95">
        <w:rPr>
          <w:rFonts w:ascii="Times New Roman" w:hAnsi="Times New Roman"/>
          <w:color w:val="000000" w:themeColor="text1"/>
          <w:szCs w:val="24"/>
        </w:rPr>
        <w:t>»</w:t>
      </w:r>
      <w:r w:rsidR="00655A30">
        <w:rPr>
          <w:rFonts w:ascii="Times New Roman" w:hAnsi="Times New Roman"/>
          <w:color w:val="000000" w:themeColor="text1"/>
          <w:szCs w:val="24"/>
        </w:rPr>
        <w:t xml:space="preserve"> </w:t>
      </w:r>
      <w:r w:rsidR="00BA718B">
        <w:rPr>
          <w:rFonts w:ascii="Times New Roman" w:hAnsi="Times New Roman"/>
          <w:color w:val="000000" w:themeColor="text1"/>
          <w:szCs w:val="24"/>
        </w:rPr>
        <w:t xml:space="preserve">мая </w:t>
      </w:r>
      <w:r w:rsidR="00655A30">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C44E1C">
        <w:rPr>
          <w:rFonts w:ascii="Times New Roman" w:hAnsi="Times New Roman"/>
          <w:color w:val="000000" w:themeColor="text1"/>
          <w:szCs w:val="24"/>
        </w:rPr>
        <w:t>4</w:t>
      </w:r>
      <w:r w:rsidR="00170911" w:rsidRPr="00DA1E95">
        <w:rPr>
          <w:rFonts w:ascii="Times New Roman" w:hAnsi="Times New Roman"/>
          <w:color w:val="000000" w:themeColor="text1"/>
          <w:szCs w:val="24"/>
        </w:rPr>
        <w:t xml:space="preserve"> </w:t>
      </w:r>
      <w:r w:rsidR="002A6315" w:rsidRPr="00DA1E95">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8C4029" w:rsidRPr="00A900D7" w:rsidRDefault="00BA6C21" w:rsidP="00A900D7">
      <w:pPr>
        <w:tabs>
          <w:tab w:val="left" w:pos="4145"/>
        </w:tabs>
        <w:spacing w:before="0"/>
        <w:ind w:right="-108" w:firstLine="0"/>
        <w:jc w:val="left"/>
        <w:rPr>
          <w:rFonts w:ascii="Times New Roman" w:hAnsi="Times New Roman"/>
          <w:szCs w:val="24"/>
        </w:rPr>
        <w:sectPr w:rsidR="008C4029" w:rsidRPr="00A900D7" w:rsidSect="00961542">
          <w:footerReference w:type="default" r:id="rId9"/>
          <w:pgSz w:w="11906" w:h="16838"/>
          <w:pgMar w:top="1134" w:right="1106" w:bottom="899" w:left="1701" w:header="709" w:footer="709" w:gutter="0"/>
          <w:cols w:space="708"/>
          <w:docGrid w:linePitch="360"/>
        </w:sectPr>
      </w:pPr>
      <w:r>
        <w:rPr>
          <w:rFonts w:ascii="Times New Roman" w:hAnsi="Times New Roman"/>
          <w:szCs w:val="24"/>
        </w:rPr>
        <w:t>улица Центральная, 9</w:t>
      </w:r>
    </w:p>
    <w:p w:rsidR="00F9023F" w:rsidRPr="00DD45DB" w:rsidRDefault="00F9023F" w:rsidP="00F9023F">
      <w:pPr>
        <w:ind w:firstLine="567"/>
        <w:rPr>
          <w:rFonts w:ascii="Times New Roman" w:hAnsi="Times New Roman"/>
          <w:sz w:val="28"/>
          <w:szCs w:val="28"/>
        </w:rPr>
      </w:pPr>
    </w:p>
    <w:p w:rsidR="00BA718B" w:rsidRPr="00BA718B" w:rsidRDefault="00A313B6" w:rsidP="00BA718B">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sidR="007A73E8">
        <w:rPr>
          <w:rFonts w:ascii="Times New Roman" w:hAnsi="Times New Roman"/>
          <w:b/>
          <w:szCs w:val="24"/>
          <w:u w:val="single"/>
        </w:rPr>
        <w:t>альная информация  Совета депутатов</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sidR="00BA718B">
        <w:rPr>
          <w:rFonts w:ascii="Times New Roman" w:hAnsi="Times New Roman"/>
          <w:b/>
          <w:szCs w:val="24"/>
          <w:u w:val="single"/>
        </w:rPr>
        <w:t>ого района Новосибирской области</w:t>
      </w:r>
    </w:p>
    <w:p w:rsidR="00BA718B" w:rsidRPr="00BA718B" w:rsidRDefault="00BA718B" w:rsidP="00BA718B">
      <w:pPr>
        <w:pStyle w:val="1"/>
        <w:spacing w:before="0" w:after="0" w:line="240" w:lineRule="auto"/>
        <w:jc w:val="center"/>
        <w:rPr>
          <w:rFonts w:ascii="Times New Roman" w:hAnsi="Times New Roman"/>
          <w:sz w:val="24"/>
          <w:szCs w:val="24"/>
        </w:rPr>
      </w:pPr>
      <w:r w:rsidRPr="00BA718B">
        <w:rPr>
          <w:rFonts w:ascii="Times New Roman" w:hAnsi="Times New Roman"/>
          <w:sz w:val="24"/>
          <w:szCs w:val="24"/>
        </w:rPr>
        <w:t>СОВЕТ ДЕПУТАТОВ ГУСЕЛЬНИКОВСКОГО СЕЛЬСОВЕТА</w:t>
      </w:r>
    </w:p>
    <w:p w:rsidR="00BA718B" w:rsidRPr="00BA718B" w:rsidRDefault="00BA718B" w:rsidP="00BA718B">
      <w:pPr>
        <w:spacing w:before="0"/>
        <w:jc w:val="center"/>
        <w:rPr>
          <w:rFonts w:ascii="Times New Roman" w:hAnsi="Times New Roman"/>
          <w:b/>
          <w:szCs w:val="24"/>
        </w:rPr>
      </w:pPr>
      <w:r w:rsidRPr="00BA718B">
        <w:rPr>
          <w:rFonts w:ascii="Times New Roman" w:hAnsi="Times New Roman"/>
          <w:b/>
          <w:szCs w:val="24"/>
        </w:rPr>
        <w:t>ИСКИТИМСКОГО РАЙОНА НОВОСИБИРСКОЙ ОБЛАСТИ</w:t>
      </w:r>
    </w:p>
    <w:p w:rsidR="00BA718B" w:rsidRPr="00BA718B" w:rsidRDefault="00BA718B" w:rsidP="00BA718B">
      <w:pPr>
        <w:pStyle w:val="1"/>
        <w:spacing w:before="0" w:after="0" w:line="240" w:lineRule="auto"/>
        <w:jc w:val="center"/>
        <w:rPr>
          <w:rFonts w:ascii="Times New Roman" w:hAnsi="Times New Roman"/>
          <w:sz w:val="24"/>
          <w:szCs w:val="24"/>
        </w:rPr>
      </w:pPr>
      <w:r w:rsidRPr="00BA718B">
        <w:rPr>
          <w:rFonts w:ascii="Times New Roman" w:hAnsi="Times New Roman"/>
          <w:sz w:val="24"/>
          <w:szCs w:val="24"/>
        </w:rPr>
        <w:t>ШЕСТОГО СОЗЫВА</w:t>
      </w:r>
    </w:p>
    <w:p w:rsidR="00BA718B" w:rsidRPr="00BA718B" w:rsidRDefault="00BA718B" w:rsidP="00BA718B">
      <w:pPr>
        <w:pStyle w:val="1"/>
        <w:spacing w:before="0" w:after="0" w:line="240" w:lineRule="auto"/>
        <w:jc w:val="center"/>
        <w:rPr>
          <w:rFonts w:ascii="Times New Roman" w:hAnsi="Times New Roman"/>
          <w:b w:val="0"/>
          <w:sz w:val="24"/>
          <w:szCs w:val="24"/>
        </w:rPr>
      </w:pPr>
      <w:r w:rsidRPr="00BA718B">
        <w:rPr>
          <w:rFonts w:ascii="Times New Roman" w:hAnsi="Times New Roman"/>
          <w:b w:val="0"/>
          <w:sz w:val="24"/>
          <w:szCs w:val="24"/>
        </w:rPr>
        <w:t xml:space="preserve">Р Е Ш Е Н И Е </w:t>
      </w:r>
    </w:p>
    <w:p w:rsidR="00BA718B" w:rsidRPr="00BA718B" w:rsidRDefault="00BA718B" w:rsidP="00BA718B">
      <w:pPr>
        <w:pStyle w:val="1"/>
        <w:spacing w:before="0" w:after="0" w:line="240" w:lineRule="auto"/>
        <w:jc w:val="center"/>
        <w:rPr>
          <w:rFonts w:ascii="Times New Roman" w:hAnsi="Times New Roman"/>
          <w:b w:val="0"/>
          <w:sz w:val="24"/>
          <w:szCs w:val="24"/>
        </w:rPr>
      </w:pPr>
      <w:r w:rsidRPr="00BA718B">
        <w:rPr>
          <w:rFonts w:ascii="Times New Roman" w:hAnsi="Times New Roman"/>
          <w:b w:val="0"/>
          <w:sz w:val="24"/>
          <w:szCs w:val="24"/>
        </w:rPr>
        <w:t>Сорок четвертой очередной сессии</w:t>
      </w:r>
    </w:p>
    <w:p w:rsidR="00BA718B" w:rsidRPr="00BA718B" w:rsidRDefault="00BA718B" w:rsidP="00BA718B">
      <w:pPr>
        <w:pStyle w:val="1"/>
        <w:spacing w:before="0" w:after="0" w:line="240" w:lineRule="auto"/>
        <w:jc w:val="center"/>
        <w:rPr>
          <w:rFonts w:ascii="Times New Roman" w:hAnsi="Times New Roman"/>
          <w:b w:val="0"/>
          <w:sz w:val="24"/>
          <w:szCs w:val="24"/>
        </w:rPr>
      </w:pPr>
      <w:r w:rsidRPr="00BA718B">
        <w:rPr>
          <w:rFonts w:ascii="Times New Roman" w:hAnsi="Times New Roman"/>
          <w:b w:val="0"/>
          <w:sz w:val="24"/>
          <w:szCs w:val="24"/>
        </w:rPr>
        <w:t xml:space="preserve">от 16.05.2024                       с.Гусельниково                                       №219 </w:t>
      </w:r>
    </w:p>
    <w:p w:rsidR="00BA718B" w:rsidRPr="00BA718B" w:rsidRDefault="00BA718B" w:rsidP="00BA718B">
      <w:pPr>
        <w:spacing w:before="0"/>
        <w:ind w:right="-2" w:firstLine="0"/>
        <w:rPr>
          <w:rFonts w:ascii="Times New Roman" w:hAnsi="Times New Roman"/>
          <w:szCs w:val="24"/>
        </w:rPr>
      </w:pPr>
      <w:r w:rsidRPr="00BA718B">
        <w:rPr>
          <w:rFonts w:ascii="Times New Roman" w:hAnsi="Times New Roman"/>
          <w:szCs w:val="24"/>
        </w:rPr>
        <w:t>О внесении изменений в решение с</w:t>
      </w:r>
      <w:r>
        <w:rPr>
          <w:rFonts w:ascii="Times New Roman" w:hAnsi="Times New Roman"/>
          <w:szCs w:val="24"/>
        </w:rPr>
        <w:t xml:space="preserve">ессии Совета </w:t>
      </w:r>
      <w:r w:rsidRPr="00BA718B">
        <w:rPr>
          <w:rFonts w:ascii="Times New Roman" w:hAnsi="Times New Roman"/>
          <w:szCs w:val="24"/>
        </w:rPr>
        <w:t xml:space="preserve">депутатов от 21.12.2023 № 204 «О бюджете Гусельниковского сельсовета Искитимского района Новосибирской области на 2024 год и плановый период 2025 и 2026 годов» </w:t>
      </w:r>
    </w:p>
    <w:p w:rsidR="00BA718B" w:rsidRPr="00BA718B" w:rsidRDefault="00BA718B" w:rsidP="00BA718B">
      <w:pPr>
        <w:spacing w:before="0"/>
        <w:ind w:firstLine="708"/>
        <w:rPr>
          <w:rFonts w:ascii="Times New Roman" w:hAnsi="Times New Roman"/>
          <w:szCs w:val="24"/>
        </w:rPr>
      </w:pPr>
      <w:r w:rsidRPr="00BA718B">
        <w:rPr>
          <w:rFonts w:ascii="Times New Roman" w:hAnsi="Times New Roman"/>
          <w:szCs w:val="24"/>
        </w:rPr>
        <w:t>В связи с изменениями расходов местного бюджета, в соответствии с Уставом сельского поселения Гусельниковского сельсовета Искитимского муниципального района Новосибирской области, Совет депутатов Гусельни</w:t>
      </w:r>
      <w:r>
        <w:rPr>
          <w:rFonts w:ascii="Times New Roman" w:hAnsi="Times New Roman"/>
          <w:szCs w:val="24"/>
        </w:rPr>
        <w:t xml:space="preserve">ковского сельсовета </w:t>
      </w:r>
    </w:p>
    <w:p w:rsidR="00BA718B" w:rsidRPr="00BA718B" w:rsidRDefault="00BA718B" w:rsidP="00BA718B">
      <w:pPr>
        <w:pStyle w:val="ConsPlusTitle"/>
        <w:widowControl/>
        <w:ind w:firstLine="709"/>
        <w:jc w:val="both"/>
        <w:rPr>
          <w:rFonts w:ascii="Times New Roman" w:hAnsi="Times New Roman" w:cs="Times New Roman"/>
          <w:b w:val="0"/>
          <w:sz w:val="24"/>
          <w:szCs w:val="24"/>
        </w:rPr>
      </w:pPr>
      <w:r w:rsidRPr="00BA718B">
        <w:rPr>
          <w:rFonts w:ascii="Times New Roman" w:hAnsi="Times New Roman" w:cs="Times New Roman"/>
          <w:b w:val="0"/>
          <w:sz w:val="24"/>
          <w:szCs w:val="24"/>
        </w:rPr>
        <w:t>РЕШИЛ:</w:t>
      </w:r>
    </w:p>
    <w:p w:rsidR="00BA718B" w:rsidRPr="00BA718B" w:rsidRDefault="00BA718B" w:rsidP="00BA718B">
      <w:pPr>
        <w:pStyle w:val="af5"/>
        <w:widowControl w:val="0"/>
        <w:numPr>
          <w:ilvl w:val="0"/>
          <w:numId w:val="17"/>
        </w:numPr>
        <w:ind w:left="0" w:firstLine="720"/>
        <w:jc w:val="both"/>
      </w:pPr>
      <w:r w:rsidRPr="00BA718B">
        <w:t>Внести в решение сессии Совета депутатов Гусельниковского сельсовета Искитимского района от 21.12.2023 № 204 «О бюджете Гусельниковского сельсовета на 2024 год и плановый период 2025 и 2026 годов» (с изменениями от 24.01.2024 №206, от 27.02.2024 №207, от 26.03.2024 №215, от 24.04.2024 №218) следующие изменения:</w:t>
      </w:r>
    </w:p>
    <w:p w:rsidR="00BA718B" w:rsidRPr="00BA718B" w:rsidRDefault="00BA718B" w:rsidP="00BA718B">
      <w:pPr>
        <w:pStyle w:val="af5"/>
        <w:widowControl w:val="0"/>
        <w:ind w:left="0" w:firstLine="851"/>
        <w:jc w:val="both"/>
      </w:pPr>
      <w:r w:rsidRPr="00BA718B">
        <w:rPr>
          <w:lang w:eastAsia="x-none"/>
        </w:rPr>
        <w:t xml:space="preserve">1.1. </w:t>
      </w:r>
      <w:r w:rsidRPr="00BA718B">
        <w:rPr>
          <w:shd w:val="clear" w:color="auto" w:fill="FFFFFF"/>
        </w:rPr>
        <w:t>в подпункте 1 пункта 1 статьи 1 цифры «</w:t>
      </w:r>
      <w:r w:rsidRPr="00BA718B">
        <w:rPr>
          <w:b/>
          <w:shd w:val="clear" w:color="auto" w:fill="FFFFFF"/>
        </w:rPr>
        <w:t>42 240,7</w:t>
      </w:r>
      <w:r w:rsidRPr="00BA718B">
        <w:rPr>
          <w:shd w:val="clear" w:color="auto" w:fill="FFFFFF"/>
        </w:rPr>
        <w:t>» заменить цифрами «</w:t>
      </w:r>
      <w:r w:rsidRPr="00BA718B">
        <w:rPr>
          <w:b/>
          <w:shd w:val="clear" w:color="auto" w:fill="FFFFFF"/>
        </w:rPr>
        <w:t>53 253,9</w:t>
      </w:r>
      <w:r w:rsidRPr="00BA718B">
        <w:rPr>
          <w:shd w:val="clear" w:color="auto" w:fill="FFFFFF"/>
        </w:rPr>
        <w:t>»; цифры «</w:t>
      </w:r>
      <w:r w:rsidRPr="00BA718B">
        <w:rPr>
          <w:b/>
          <w:shd w:val="clear" w:color="auto" w:fill="FFFFFF"/>
        </w:rPr>
        <w:t>33 431,3</w:t>
      </w:r>
      <w:r w:rsidRPr="00BA718B">
        <w:rPr>
          <w:shd w:val="clear" w:color="auto" w:fill="FFFFFF"/>
        </w:rPr>
        <w:t>» после слов «безвозмездных поступлений в сумме» заменить цифрами «</w:t>
      </w:r>
      <w:r w:rsidRPr="00BA718B">
        <w:rPr>
          <w:b/>
          <w:shd w:val="clear" w:color="auto" w:fill="FFFFFF"/>
        </w:rPr>
        <w:t>44 444,5</w:t>
      </w:r>
      <w:r w:rsidRPr="00BA718B">
        <w:rPr>
          <w:shd w:val="clear" w:color="auto" w:fill="FFFFFF"/>
        </w:rPr>
        <w:t>»; цифры «</w:t>
      </w:r>
      <w:r w:rsidRPr="00BA718B">
        <w:rPr>
          <w:b/>
          <w:shd w:val="clear" w:color="auto" w:fill="FFFFFF"/>
        </w:rPr>
        <w:t>31 021,3</w:t>
      </w:r>
      <w:r w:rsidRPr="00BA718B">
        <w:rPr>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BA718B">
        <w:rPr>
          <w:b/>
          <w:shd w:val="clear" w:color="auto" w:fill="FFFFFF"/>
        </w:rPr>
        <w:t>42 034,5</w:t>
      </w:r>
      <w:r w:rsidRPr="00BA718B">
        <w:rPr>
          <w:shd w:val="clear" w:color="auto" w:fill="FFFFFF"/>
        </w:rPr>
        <w:t>»;</w:t>
      </w:r>
    </w:p>
    <w:p w:rsidR="00BA718B" w:rsidRPr="00BA718B" w:rsidRDefault="00BA718B" w:rsidP="00BA718B">
      <w:pPr>
        <w:spacing w:before="0"/>
        <w:ind w:firstLine="709"/>
        <w:rPr>
          <w:rFonts w:ascii="Times New Roman" w:hAnsi="Times New Roman"/>
          <w:szCs w:val="24"/>
        </w:rPr>
      </w:pPr>
      <w:r w:rsidRPr="00BA718B">
        <w:rPr>
          <w:rFonts w:ascii="Times New Roman" w:hAnsi="Times New Roman"/>
          <w:szCs w:val="24"/>
        </w:rPr>
        <w:t>1.2. в подпункте 2 пункта 1 статьи 1 цифры «</w:t>
      </w:r>
      <w:r w:rsidRPr="00BA718B">
        <w:rPr>
          <w:rFonts w:ascii="Times New Roman" w:hAnsi="Times New Roman"/>
          <w:b/>
          <w:szCs w:val="24"/>
        </w:rPr>
        <w:t>44 245,8»</w:t>
      </w:r>
      <w:r w:rsidRPr="00BA718B">
        <w:rPr>
          <w:rFonts w:ascii="Times New Roman" w:hAnsi="Times New Roman"/>
          <w:szCs w:val="24"/>
        </w:rPr>
        <w:t xml:space="preserve"> заменить цифрами </w:t>
      </w:r>
      <w:r w:rsidRPr="00BA718B">
        <w:rPr>
          <w:rFonts w:ascii="Times New Roman" w:hAnsi="Times New Roman"/>
          <w:b/>
          <w:szCs w:val="24"/>
        </w:rPr>
        <w:t>«55 359,1»</w:t>
      </w:r>
      <w:r w:rsidRPr="00BA718B">
        <w:rPr>
          <w:rFonts w:ascii="Times New Roman" w:hAnsi="Times New Roman"/>
          <w:szCs w:val="24"/>
        </w:rPr>
        <w:t>;</w:t>
      </w:r>
    </w:p>
    <w:p w:rsidR="00BA718B" w:rsidRPr="00BA718B" w:rsidRDefault="00BA718B" w:rsidP="00BA718B">
      <w:pPr>
        <w:spacing w:before="0"/>
        <w:rPr>
          <w:rFonts w:ascii="Times New Roman" w:hAnsi="Times New Roman"/>
          <w:b/>
          <w:szCs w:val="24"/>
        </w:rPr>
      </w:pPr>
      <w:r w:rsidRPr="00BA718B">
        <w:rPr>
          <w:rFonts w:ascii="Times New Roman" w:hAnsi="Times New Roman"/>
          <w:szCs w:val="24"/>
        </w:rPr>
        <w:t xml:space="preserve">          1.3. в подпункте 3 пункта 1 статьи 1 цифры </w:t>
      </w:r>
      <w:r w:rsidRPr="00BA718B">
        <w:rPr>
          <w:rFonts w:ascii="Times New Roman" w:hAnsi="Times New Roman"/>
          <w:b/>
          <w:szCs w:val="24"/>
        </w:rPr>
        <w:t>«2005,1»</w:t>
      </w:r>
      <w:r w:rsidRPr="00BA718B">
        <w:rPr>
          <w:rFonts w:ascii="Times New Roman" w:hAnsi="Times New Roman"/>
          <w:szCs w:val="24"/>
        </w:rPr>
        <w:t xml:space="preserve"> заменить цифрами </w:t>
      </w:r>
      <w:r w:rsidRPr="00BA718B">
        <w:rPr>
          <w:rFonts w:ascii="Times New Roman" w:hAnsi="Times New Roman"/>
          <w:b/>
          <w:szCs w:val="24"/>
        </w:rPr>
        <w:t>«2105,2»;</w:t>
      </w:r>
    </w:p>
    <w:p w:rsidR="00BA718B" w:rsidRPr="00BA718B" w:rsidRDefault="00BA718B" w:rsidP="00BA718B">
      <w:pPr>
        <w:pStyle w:val="ad"/>
        <w:spacing w:after="0"/>
        <w:ind w:firstLine="567"/>
        <w:jc w:val="both"/>
        <w:rPr>
          <w:rFonts w:ascii="Times New Roman" w:hAnsi="Times New Roman"/>
          <w:b/>
          <w:sz w:val="24"/>
          <w:szCs w:val="24"/>
        </w:rPr>
      </w:pPr>
      <w:r w:rsidRPr="00BA718B">
        <w:rPr>
          <w:rFonts w:ascii="Times New Roman" w:hAnsi="Times New Roman"/>
          <w:bCs/>
          <w:sz w:val="24"/>
          <w:szCs w:val="24"/>
          <w:lang w:eastAsia="x-none"/>
        </w:rPr>
        <w:t xml:space="preserve">  1.4. утвердить приложение 1 «Доходы местного бюджета на 2024 год и плановый период 2025 и 2026 годов» в прилагаемой редакции;</w:t>
      </w:r>
    </w:p>
    <w:p w:rsidR="00BA718B" w:rsidRPr="00BA718B" w:rsidRDefault="00BA718B" w:rsidP="00BA718B">
      <w:pPr>
        <w:spacing w:before="0"/>
        <w:ind w:firstLine="709"/>
        <w:rPr>
          <w:rFonts w:ascii="Times New Roman" w:hAnsi="Times New Roman"/>
          <w:szCs w:val="24"/>
        </w:rPr>
      </w:pPr>
      <w:r w:rsidRPr="00BA718B">
        <w:rPr>
          <w:rFonts w:ascii="Times New Roman" w:hAnsi="Times New Roman"/>
          <w:szCs w:val="24"/>
        </w:rPr>
        <w:t>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BA718B" w:rsidRPr="00BA718B" w:rsidRDefault="00BA718B" w:rsidP="00BA718B">
      <w:pPr>
        <w:spacing w:before="0"/>
        <w:ind w:firstLine="709"/>
        <w:rPr>
          <w:rFonts w:ascii="Times New Roman" w:hAnsi="Times New Roman"/>
          <w:szCs w:val="24"/>
        </w:rPr>
      </w:pPr>
      <w:r w:rsidRPr="00BA718B">
        <w:rPr>
          <w:rFonts w:ascii="Times New Roman" w:hAnsi="Times New Roman"/>
          <w:szCs w:val="24"/>
        </w:rPr>
        <w:t>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BA718B" w:rsidRPr="00BA718B" w:rsidRDefault="00BA718B" w:rsidP="00BA718B">
      <w:pPr>
        <w:spacing w:before="0"/>
        <w:ind w:firstLine="708"/>
        <w:rPr>
          <w:rFonts w:ascii="Times New Roman" w:hAnsi="Times New Roman"/>
          <w:szCs w:val="24"/>
        </w:rPr>
      </w:pPr>
      <w:r w:rsidRPr="00BA718B">
        <w:rPr>
          <w:rFonts w:ascii="Times New Roman" w:hAnsi="Times New Roman"/>
          <w:szCs w:val="24"/>
        </w:rPr>
        <w:t>1.7. утвердить приложение 5 «Ведомственная структура расходов местного бюджета на 2024 год и плановый период 2025 и 2026 годов» в прилагаемой редакции;</w:t>
      </w:r>
    </w:p>
    <w:p w:rsidR="00BA718B" w:rsidRPr="00BA718B" w:rsidRDefault="00BA718B" w:rsidP="00BA718B">
      <w:pPr>
        <w:spacing w:before="0"/>
        <w:ind w:firstLine="709"/>
        <w:rPr>
          <w:rFonts w:ascii="Times New Roman" w:hAnsi="Times New Roman"/>
          <w:szCs w:val="24"/>
        </w:rPr>
      </w:pPr>
      <w:r w:rsidRPr="00BA718B">
        <w:rPr>
          <w:rFonts w:ascii="Times New Roman" w:hAnsi="Times New Roman"/>
          <w:szCs w:val="24"/>
        </w:rPr>
        <w:t>1.8. утвердить приложение 8 «Источники финансирования дефицита местного бюджета на 2024 год и плановый период 2025 и 2026 годов» в прилагаемой редакции.</w:t>
      </w:r>
    </w:p>
    <w:p w:rsidR="00BA718B" w:rsidRPr="00BA718B" w:rsidRDefault="00BA718B" w:rsidP="00BA718B">
      <w:pPr>
        <w:spacing w:before="0"/>
        <w:ind w:firstLine="709"/>
        <w:rPr>
          <w:rFonts w:ascii="Times New Roman" w:hAnsi="Times New Roman"/>
          <w:szCs w:val="24"/>
        </w:rPr>
      </w:pPr>
      <w:r w:rsidRPr="00BA718B">
        <w:rPr>
          <w:rFonts w:ascii="Times New Roman" w:hAnsi="Times New Roman"/>
          <w:szCs w:val="24"/>
        </w:rPr>
        <w:t>1.9. в пункте 1 статьи 10 цифры «</w:t>
      </w:r>
      <w:r w:rsidRPr="00BA718B">
        <w:rPr>
          <w:rFonts w:ascii="Times New Roman" w:hAnsi="Times New Roman"/>
          <w:b/>
          <w:szCs w:val="24"/>
        </w:rPr>
        <w:t>8 893,1</w:t>
      </w:r>
      <w:r w:rsidRPr="00BA718B">
        <w:rPr>
          <w:rFonts w:ascii="Times New Roman" w:hAnsi="Times New Roman"/>
          <w:szCs w:val="24"/>
        </w:rPr>
        <w:t>» заменить цифрами «</w:t>
      </w:r>
      <w:r w:rsidRPr="00BA718B">
        <w:rPr>
          <w:rFonts w:ascii="Times New Roman" w:hAnsi="Times New Roman"/>
          <w:b/>
          <w:szCs w:val="24"/>
        </w:rPr>
        <w:t>11 270,6</w:t>
      </w:r>
      <w:r w:rsidRPr="00BA718B">
        <w:rPr>
          <w:rFonts w:ascii="Times New Roman" w:hAnsi="Times New Roman"/>
          <w:szCs w:val="24"/>
        </w:rPr>
        <w:t>».</w:t>
      </w:r>
    </w:p>
    <w:p w:rsidR="00BA718B" w:rsidRPr="00BA718B" w:rsidRDefault="00BA718B" w:rsidP="00BA718B">
      <w:pPr>
        <w:pStyle w:val="af5"/>
        <w:numPr>
          <w:ilvl w:val="0"/>
          <w:numId w:val="18"/>
        </w:numPr>
        <w:ind w:left="0" w:firstLine="709"/>
        <w:contextualSpacing w:val="0"/>
        <w:jc w:val="both"/>
        <w:rPr>
          <w:lang w:eastAsia="ar-SA"/>
        </w:rPr>
      </w:pPr>
      <w:r w:rsidRPr="00BA718B">
        <w:t xml:space="preserve">Опубликовать решение в газете «Вестник Гусельниковского сельсовета» </w:t>
      </w:r>
      <w:r w:rsidRPr="00BA718B">
        <w:rPr>
          <w:lang w:eastAsia="en-US"/>
        </w:rPr>
        <w:t>и на официальном сайте Гусельниковского сельсовета Искитимского района Новосибирской области</w:t>
      </w:r>
      <w:r w:rsidRPr="00BA718B">
        <w:t>.</w:t>
      </w:r>
    </w:p>
    <w:p w:rsidR="00BA718B" w:rsidRPr="00BA718B" w:rsidRDefault="00BA718B" w:rsidP="00BA718B">
      <w:pPr>
        <w:pStyle w:val="af5"/>
        <w:numPr>
          <w:ilvl w:val="0"/>
          <w:numId w:val="18"/>
        </w:numPr>
        <w:ind w:left="0" w:firstLine="709"/>
        <w:contextualSpacing w:val="0"/>
        <w:jc w:val="both"/>
      </w:pPr>
      <w:r w:rsidRPr="00BA718B">
        <w:t>Решение вступает в силу после его официального опубликования.</w:t>
      </w:r>
    </w:p>
    <w:p w:rsidR="00BA718B" w:rsidRPr="00BA718B" w:rsidRDefault="00BA718B" w:rsidP="00BA718B">
      <w:pPr>
        <w:pStyle w:val="af5"/>
        <w:numPr>
          <w:ilvl w:val="0"/>
          <w:numId w:val="18"/>
        </w:numPr>
        <w:ind w:left="0" w:firstLine="709"/>
        <w:contextualSpacing w:val="0"/>
        <w:jc w:val="both"/>
      </w:pPr>
      <w:r w:rsidRPr="00BA718B">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BA718B">
        <w:rPr>
          <w:lang w:eastAsia="en-US"/>
        </w:rPr>
        <w:t>налоговой и финансово-кредитной политике (Княжеву Т.Г.)</w:t>
      </w:r>
      <w:r>
        <w:t>.</w:t>
      </w:r>
    </w:p>
    <w:p w:rsidR="00BA718B" w:rsidRPr="00BA718B" w:rsidRDefault="00BA718B" w:rsidP="00BA718B">
      <w:pPr>
        <w:pStyle w:val="220"/>
        <w:widowControl w:val="0"/>
        <w:tabs>
          <w:tab w:val="left" w:pos="7950"/>
        </w:tabs>
        <w:spacing w:before="0"/>
        <w:ind w:firstLine="0"/>
        <w:rPr>
          <w:rFonts w:ascii="Times New Roman" w:hAnsi="Times New Roman"/>
          <w:szCs w:val="24"/>
        </w:rPr>
      </w:pPr>
      <w:r w:rsidRPr="00BA718B">
        <w:rPr>
          <w:rFonts w:ascii="Times New Roman" w:hAnsi="Times New Roman"/>
          <w:szCs w:val="24"/>
        </w:rPr>
        <w:t xml:space="preserve">Глава </w:t>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r>
      <w:r w:rsidRPr="00BA718B">
        <w:rPr>
          <w:rFonts w:ascii="Times New Roman" w:hAnsi="Times New Roman"/>
          <w:szCs w:val="24"/>
        </w:rPr>
        <w:softHyphen/>
        <w:t xml:space="preserve"> Гусельниковского сельсовета</w:t>
      </w:r>
    </w:p>
    <w:p w:rsidR="00BA718B" w:rsidRPr="00BA718B" w:rsidRDefault="00BA718B" w:rsidP="00BA718B">
      <w:pPr>
        <w:pStyle w:val="220"/>
        <w:widowControl w:val="0"/>
        <w:tabs>
          <w:tab w:val="left" w:pos="7950"/>
        </w:tabs>
        <w:spacing w:before="0"/>
        <w:ind w:firstLine="0"/>
        <w:rPr>
          <w:rFonts w:ascii="Times New Roman" w:hAnsi="Times New Roman"/>
          <w:szCs w:val="24"/>
        </w:rPr>
      </w:pPr>
      <w:r w:rsidRPr="00BA718B">
        <w:rPr>
          <w:rFonts w:ascii="Times New Roman" w:hAnsi="Times New Roman"/>
          <w:szCs w:val="24"/>
        </w:rPr>
        <w:t>Искитимского района</w:t>
      </w:r>
      <w:r>
        <w:rPr>
          <w:rFonts w:ascii="Times New Roman" w:hAnsi="Times New Roman"/>
          <w:szCs w:val="24"/>
        </w:rPr>
        <w:t xml:space="preserve"> Новосибирской области    </w:t>
      </w:r>
      <w:r>
        <w:rPr>
          <w:rFonts w:ascii="Times New Roman" w:hAnsi="Times New Roman"/>
          <w:szCs w:val="24"/>
        </w:rPr>
        <w:tab/>
        <w:t>Н.Р.</w:t>
      </w:r>
      <w:r w:rsidRPr="00BA718B">
        <w:rPr>
          <w:rFonts w:ascii="Times New Roman" w:hAnsi="Times New Roman"/>
          <w:szCs w:val="24"/>
        </w:rPr>
        <w:t>Ермаче</w:t>
      </w:r>
      <w:r>
        <w:rPr>
          <w:rFonts w:ascii="Times New Roman" w:hAnsi="Times New Roman"/>
          <w:szCs w:val="24"/>
        </w:rPr>
        <w:t xml:space="preserve">к                            </w:t>
      </w:r>
      <w:r w:rsidRPr="00BA718B">
        <w:rPr>
          <w:rFonts w:ascii="Times New Roman" w:hAnsi="Times New Roman"/>
          <w:szCs w:val="24"/>
        </w:rPr>
        <w:tab/>
        <w:t xml:space="preserve">                            </w:t>
      </w:r>
    </w:p>
    <w:p w:rsidR="00BA718B" w:rsidRPr="00BA718B" w:rsidRDefault="00BA718B" w:rsidP="00BA718B">
      <w:pPr>
        <w:tabs>
          <w:tab w:val="left" w:pos="6705"/>
          <w:tab w:val="left" w:pos="9150"/>
        </w:tabs>
        <w:spacing w:before="0"/>
        <w:ind w:firstLine="0"/>
        <w:rPr>
          <w:rFonts w:ascii="Times New Roman" w:hAnsi="Times New Roman"/>
          <w:szCs w:val="24"/>
        </w:rPr>
      </w:pPr>
      <w:r w:rsidRPr="00BA718B">
        <w:rPr>
          <w:rFonts w:ascii="Times New Roman" w:hAnsi="Times New Roman"/>
          <w:szCs w:val="24"/>
        </w:rPr>
        <w:t>Председатель Совета депутатов Гусельниковского сельсовета</w:t>
      </w:r>
    </w:p>
    <w:p w:rsidR="00BA718B" w:rsidRDefault="00BA718B" w:rsidP="00BA718B">
      <w:pPr>
        <w:tabs>
          <w:tab w:val="left" w:pos="6705"/>
          <w:tab w:val="left" w:pos="9150"/>
        </w:tabs>
        <w:spacing w:before="0"/>
        <w:ind w:firstLine="0"/>
        <w:rPr>
          <w:rFonts w:ascii="Times New Roman" w:hAnsi="Times New Roman"/>
          <w:szCs w:val="24"/>
        </w:rPr>
      </w:pPr>
      <w:r w:rsidRPr="00BA718B">
        <w:rPr>
          <w:rFonts w:ascii="Times New Roman" w:hAnsi="Times New Roman"/>
          <w:szCs w:val="24"/>
        </w:rPr>
        <w:t xml:space="preserve">Искитимского района Новосибирской области                                   </w:t>
      </w:r>
      <w:r>
        <w:rPr>
          <w:rFonts w:ascii="Times New Roman" w:hAnsi="Times New Roman"/>
          <w:szCs w:val="24"/>
        </w:rPr>
        <w:t xml:space="preserve">                  </w:t>
      </w:r>
      <w:r w:rsidRPr="00BA718B">
        <w:rPr>
          <w:rFonts w:ascii="Times New Roman" w:hAnsi="Times New Roman"/>
          <w:szCs w:val="24"/>
        </w:rPr>
        <w:t>С.В.Золотова</w:t>
      </w:r>
    </w:p>
    <w:p w:rsidR="00BA718B" w:rsidRDefault="00BA718B" w:rsidP="00BA718B">
      <w:pPr>
        <w:tabs>
          <w:tab w:val="left" w:pos="6705"/>
          <w:tab w:val="left" w:pos="9150"/>
        </w:tabs>
        <w:spacing w:before="0"/>
        <w:ind w:firstLine="0"/>
        <w:rPr>
          <w:rFonts w:ascii="Times New Roman" w:hAnsi="Times New Roman"/>
          <w:szCs w:val="24"/>
        </w:rPr>
      </w:pPr>
    </w:p>
    <w:p w:rsidR="00BA718B" w:rsidRDefault="00BA718B" w:rsidP="00BA718B">
      <w:pPr>
        <w:tabs>
          <w:tab w:val="left" w:pos="6705"/>
          <w:tab w:val="left" w:pos="9150"/>
        </w:tabs>
        <w:spacing w:before="0"/>
        <w:ind w:firstLine="0"/>
        <w:rPr>
          <w:rFonts w:ascii="Times New Roman" w:hAnsi="Times New Roman"/>
          <w:szCs w:val="24"/>
        </w:rPr>
        <w:sectPr w:rsidR="00BA718B" w:rsidSect="002D78DF">
          <w:headerReference w:type="even" r:id="rId10"/>
          <w:headerReference w:type="default" r:id="rId11"/>
          <w:footerReference w:type="first" r:id="rId12"/>
          <w:pgSz w:w="11906" w:h="16838"/>
          <w:pgMar w:top="851" w:right="567" w:bottom="851" w:left="1418" w:header="0" w:footer="0" w:gutter="0"/>
          <w:cols w:space="708"/>
          <w:docGrid w:linePitch="360"/>
        </w:sectPr>
      </w:pPr>
    </w:p>
    <w:p w:rsidR="00BA718B" w:rsidRPr="00BA718B" w:rsidRDefault="00BA718B" w:rsidP="00BA718B">
      <w:pPr>
        <w:tabs>
          <w:tab w:val="left" w:pos="6705"/>
          <w:tab w:val="left" w:pos="9150"/>
        </w:tabs>
        <w:spacing w:before="0"/>
        <w:ind w:firstLine="0"/>
        <w:rPr>
          <w:rFonts w:ascii="Times New Roman" w:hAnsi="Times New Roman"/>
          <w:szCs w:val="24"/>
        </w:rPr>
      </w:pPr>
      <w:r w:rsidRPr="00BA718B">
        <w:rPr>
          <w:rFonts w:ascii="Times New Roman" w:hAnsi="Times New Roman"/>
          <w:szCs w:val="24"/>
        </w:rPr>
        <w:lastRenderedPageBreak/>
        <w:t xml:space="preserve">      </w:t>
      </w:r>
    </w:p>
    <w:tbl>
      <w:tblPr>
        <w:tblW w:w="14922" w:type="dxa"/>
        <w:tblInd w:w="108" w:type="dxa"/>
        <w:tblLook w:val="04A0" w:firstRow="1" w:lastRow="0" w:firstColumn="1" w:lastColumn="0" w:noHBand="0" w:noVBand="1"/>
      </w:tblPr>
      <w:tblGrid>
        <w:gridCol w:w="452"/>
        <w:gridCol w:w="516"/>
        <w:gridCol w:w="452"/>
        <w:gridCol w:w="452"/>
        <w:gridCol w:w="452"/>
        <w:gridCol w:w="516"/>
        <w:gridCol w:w="452"/>
        <w:gridCol w:w="616"/>
        <w:gridCol w:w="600"/>
        <w:gridCol w:w="5273"/>
        <w:gridCol w:w="1320"/>
        <w:gridCol w:w="2445"/>
        <w:gridCol w:w="1364"/>
        <w:gridCol w:w="12"/>
      </w:tblGrid>
      <w:tr w:rsidR="00BA718B" w:rsidRPr="00BA718B" w:rsidTr="00BA718B">
        <w:trPr>
          <w:gridAfter w:val="1"/>
          <w:wAfter w:w="12" w:type="dxa"/>
          <w:trHeight w:val="334"/>
        </w:trPr>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bookmarkStart w:id="0" w:name="RANGE!A1:M60"/>
            <w:bookmarkEnd w:id="0"/>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273"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2445"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364" w:type="dxa"/>
            <w:tcBorders>
              <w:top w:val="nil"/>
              <w:left w:val="nil"/>
              <w:bottom w:val="nil"/>
              <w:right w:val="nil"/>
            </w:tcBorders>
            <w:shd w:val="clear" w:color="auto" w:fill="auto"/>
            <w:noWrap/>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Приложение 1</w:t>
            </w:r>
          </w:p>
        </w:tc>
      </w:tr>
      <w:tr w:rsidR="00BA718B" w:rsidRPr="00BA718B" w:rsidTr="00BA718B">
        <w:trPr>
          <w:gridAfter w:val="1"/>
          <w:wAfter w:w="12" w:type="dxa"/>
          <w:trHeight w:val="1080"/>
        </w:trPr>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right"/>
              <w:rPr>
                <w:rFonts w:ascii="Times New Roman" w:hAnsi="Times New Roman"/>
                <w:b/>
                <w:bCs/>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273"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129" w:type="dxa"/>
            <w:gridSpan w:val="3"/>
            <w:tcBorders>
              <w:top w:val="nil"/>
              <w:left w:val="nil"/>
              <w:bottom w:val="nil"/>
              <w:right w:val="nil"/>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BA718B" w:rsidRPr="00BA718B" w:rsidTr="00BA718B">
        <w:trPr>
          <w:trHeight w:val="315"/>
        </w:trPr>
        <w:tc>
          <w:tcPr>
            <w:tcW w:w="14922" w:type="dxa"/>
            <w:gridSpan w:val="14"/>
            <w:tcBorders>
              <w:top w:val="nil"/>
              <w:left w:val="nil"/>
              <w:bottom w:val="nil"/>
              <w:right w:val="nil"/>
            </w:tcBorders>
            <w:shd w:val="clear" w:color="auto" w:fill="auto"/>
            <w:vAlign w:val="bottom"/>
            <w:hideMark/>
          </w:tcPr>
          <w:p w:rsidR="00BA718B" w:rsidRPr="00BA718B" w:rsidRDefault="00BA718B" w:rsidP="00BA718B">
            <w:pPr>
              <w:spacing w:before="0"/>
              <w:ind w:firstLine="0"/>
              <w:jc w:val="center"/>
              <w:rPr>
                <w:rFonts w:ascii="Times New Roman" w:hAnsi="Times New Roman"/>
                <w:b/>
                <w:bCs/>
                <w:sz w:val="20"/>
              </w:rPr>
            </w:pPr>
            <w:r w:rsidRPr="00BA718B">
              <w:rPr>
                <w:rFonts w:ascii="Times New Roman" w:hAnsi="Times New Roman"/>
                <w:b/>
                <w:bCs/>
                <w:sz w:val="20"/>
              </w:rPr>
              <w:t>Доходы местного бюджета на 2024 год и плановый период 2025-2026 годов</w:t>
            </w:r>
          </w:p>
        </w:tc>
      </w:tr>
      <w:tr w:rsidR="00BA718B" w:rsidRPr="00BA718B" w:rsidTr="00BA718B">
        <w:trPr>
          <w:gridAfter w:val="1"/>
          <w:wAfter w:w="12" w:type="dxa"/>
          <w:trHeight w:val="285"/>
        </w:trPr>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center"/>
              <w:rPr>
                <w:rFonts w:ascii="Times New Roman" w:hAnsi="Times New Roman"/>
                <w:b/>
                <w:bCs/>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273"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2445"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364"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r>
      <w:tr w:rsidR="00BA718B" w:rsidRPr="00BA718B" w:rsidTr="00BA718B">
        <w:trPr>
          <w:gridAfter w:val="1"/>
          <w:wAfter w:w="12" w:type="dxa"/>
          <w:trHeight w:val="315"/>
        </w:trPr>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273"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2445"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364"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(тыс. рублей)</w:t>
            </w:r>
          </w:p>
        </w:tc>
      </w:tr>
      <w:tr w:rsidR="00BA718B" w:rsidRPr="00BA718B" w:rsidTr="00BA718B">
        <w:trPr>
          <w:gridAfter w:val="1"/>
          <w:wAfter w:w="12" w:type="dxa"/>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 строки</w:t>
            </w:r>
          </w:p>
        </w:tc>
        <w:tc>
          <w:tcPr>
            <w:tcW w:w="4056" w:type="dxa"/>
            <w:gridSpan w:val="8"/>
            <w:tcBorders>
              <w:top w:val="single" w:sz="4" w:space="0" w:color="auto"/>
              <w:left w:val="nil"/>
              <w:bottom w:val="single" w:sz="4" w:space="0" w:color="auto"/>
              <w:right w:val="single" w:sz="4" w:space="0" w:color="000000"/>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классификации доходов бюджета</w:t>
            </w:r>
          </w:p>
        </w:tc>
        <w:tc>
          <w:tcPr>
            <w:tcW w:w="5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Наименование кода классификации доходов бюджета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 xml:space="preserve">Доходы </w:t>
            </w:r>
            <w:r w:rsidRPr="00BA718B">
              <w:rPr>
                <w:rFonts w:ascii="Times New Roman" w:hAnsi="Times New Roman"/>
                <w:sz w:val="20"/>
              </w:rPr>
              <w:br/>
              <w:t>бюджета</w:t>
            </w:r>
            <w:r w:rsidRPr="00BA718B">
              <w:rPr>
                <w:rFonts w:ascii="Times New Roman" w:hAnsi="Times New Roman"/>
                <w:sz w:val="20"/>
              </w:rPr>
              <w:br/>
              <w:t>2024 год</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 xml:space="preserve">Доходы </w:t>
            </w:r>
            <w:r w:rsidRPr="00BA718B">
              <w:rPr>
                <w:rFonts w:ascii="Times New Roman" w:hAnsi="Times New Roman"/>
                <w:sz w:val="20"/>
              </w:rPr>
              <w:br/>
              <w:t>бюджета</w:t>
            </w:r>
            <w:r w:rsidRPr="00BA718B">
              <w:rPr>
                <w:rFonts w:ascii="Times New Roman" w:hAnsi="Times New Roman"/>
                <w:sz w:val="20"/>
              </w:rPr>
              <w:br/>
              <w:t>2025 год</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 xml:space="preserve">Доходы </w:t>
            </w:r>
            <w:r w:rsidRPr="00BA718B">
              <w:rPr>
                <w:rFonts w:ascii="Times New Roman" w:hAnsi="Times New Roman"/>
                <w:sz w:val="20"/>
              </w:rPr>
              <w:br/>
              <w:t>бюджета</w:t>
            </w:r>
            <w:r w:rsidRPr="00BA718B">
              <w:rPr>
                <w:rFonts w:ascii="Times New Roman" w:hAnsi="Times New Roman"/>
                <w:sz w:val="20"/>
              </w:rPr>
              <w:br/>
              <w:t>2026 год</w:t>
            </w:r>
          </w:p>
        </w:tc>
      </w:tr>
      <w:tr w:rsidR="00BA718B" w:rsidRPr="00BA718B" w:rsidTr="00BA718B">
        <w:trPr>
          <w:gridAfter w:val="1"/>
          <w:wAfter w:w="12" w:type="dxa"/>
          <w:trHeight w:val="192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A718B" w:rsidRPr="00BA718B" w:rsidRDefault="00BA718B" w:rsidP="00BA718B">
            <w:pPr>
              <w:spacing w:before="0"/>
              <w:ind w:firstLine="0"/>
              <w:jc w:val="left"/>
              <w:rPr>
                <w:rFonts w:ascii="Times New Roman" w:hAnsi="Times New Roman"/>
                <w:sz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код аналитической группы подвида</w:t>
            </w:r>
          </w:p>
        </w:tc>
        <w:tc>
          <w:tcPr>
            <w:tcW w:w="5273" w:type="dxa"/>
            <w:vMerge/>
            <w:tcBorders>
              <w:top w:val="single" w:sz="4" w:space="0" w:color="auto"/>
              <w:left w:val="single" w:sz="4" w:space="0" w:color="auto"/>
              <w:bottom w:val="single" w:sz="4" w:space="0" w:color="auto"/>
              <w:right w:val="single" w:sz="4" w:space="0" w:color="auto"/>
            </w:tcBorders>
            <w:vAlign w:val="center"/>
            <w:hideMark/>
          </w:tcPr>
          <w:p w:rsidR="00BA718B" w:rsidRPr="00BA718B" w:rsidRDefault="00BA718B" w:rsidP="00BA718B">
            <w:pPr>
              <w:spacing w:before="0"/>
              <w:ind w:firstLine="0"/>
              <w:jc w:val="left"/>
              <w:rPr>
                <w:rFonts w:ascii="Times New Roman" w:hAnsi="Times New Roman"/>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A718B" w:rsidRPr="00BA718B" w:rsidRDefault="00BA718B" w:rsidP="00BA718B">
            <w:pPr>
              <w:spacing w:before="0"/>
              <w:ind w:firstLine="0"/>
              <w:jc w:val="left"/>
              <w:rPr>
                <w:rFonts w:ascii="Times New Roman" w:hAnsi="Times New Roman"/>
                <w:sz w:val="20"/>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BA718B" w:rsidRPr="00BA718B" w:rsidRDefault="00BA718B" w:rsidP="00BA718B">
            <w:pPr>
              <w:spacing w:before="0"/>
              <w:ind w:firstLine="0"/>
              <w:jc w:val="left"/>
              <w:rPr>
                <w:rFonts w:ascii="Times New Roman" w:hAnsi="Times New Roman"/>
                <w:sz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BA718B" w:rsidRPr="00BA718B" w:rsidRDefault="00BA718B" w:rsidP="00BA718B">
            <w:pPr>
              <w:spacing w:before="0"/>
              <w:ind w:firstLine="0"/>
              <w:jc w:val="left"/>
              <w:rPr>
                <w:rFonts w:ascii="Times New Roman" w:hAnsi="Times New Roman"/>
                <w:sz w:val="20"/>
              </w:rPr>
            </w:pPr>
          </w:p>
        </w:tc>
      </w:tr>
      <w:tr w:rsidR="00BA718B" w:rsidRPr="00BA718B" w:rsidTr="00BA718B">
        <w:trPr>
          <w:gridAfter w:val="1"/>
          <w:wAfter w:w="12" w:type="dxa"/>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 </w:t>
            </w:r>
          </w:p>
        </w:tc>
        <w:tc>
          <w:tcPr>
            <w:tcW w:w="516"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3</w:t>
            </w:r>
          </w:p>
        </w:tc>
        <w:tc>
          <w:tcPr>
            <w:tcW w:w="452"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4</w:t>
            </w:r>
          </w:p>
        </w:tc>
        <w:tc>
          <w:tcPr>
            <w:tcW w:w="516"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5</w:t>
            </w:r>
          </w:p>
        </w:tc>
        <w:tc>
          <w:tcPr>
            <w:tcW w:w="452"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6</w:t>
            </w:r>
          </w:p>
        </w:tc>
        <w:tc>
          <w:tcPr>
            <w:tcW w:w="616"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7</w:t>
            </w:r>
          </w:p>
        </w:tc>
        <w:tc>
          <w:tcPr>
            <w:tcW w:w="600"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8</w:t>
            </w:r>
          </w:p>
        </w:tc>
        <w:tc>
          <w:tcPr>
            <w:tcW w:w="5273" w:type="dxa"/>
            <w:tcBorders>
              <w:top w:val="nil"/>
              <w:left w:val="nil"/>
              <w:bottom w:val="nil"/>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9</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12</w:t>
            </w:r>
          </w:p>
        </w:tc>
      </w:tr>
      <w:tr w:rsidR="00BA718B" w:rsidRPr="00BA718B" w:rsidTr="00BA718B">
        <w:trPr>
          <w:gridAfter w:val="1"/>
          <w:wAfter w:w="12"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single" w:sz="4" w:space="0" w:color="auto"/>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8 809,4</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9 319,8</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9 609,1</w:t>
            </w:r>
          </w:p>
        </w:tc>
      </w:tr>
      <w:tr w:rsidR="00BA718B" w:rsidRPr="00BA718B" w:rsidTr="00BA718B">
        <w:trPr>
          <w:gridAfter w:val="1"/>
          <w:wAfter w:w="12"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НАЛОГОВЫЕ ДОХОДЫ</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8 809,4</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9 319,8</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9 609,1</w:t>
            </w:r>
          </w:p>
        </w:tc>
      </w:tr>
      <w:tr w:rsidR="00BA718B" w:rsidRPr="00BA718B" w:rsidTr="00BA718B">
        <w:trPr>
          <w:gridAfter w:val="1"/>
          <w:wAfter w:w="12"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3</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2 362,2</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2 536,4</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2 719,4</w:t>
            </w:r>
          </w:p>
        </w:tc>
      </w:tr>
      <w:tr w:rsidR="00BA718B" w:rsidRPr="00BA718B" w:rsidTr="00BA718B">
        <w:trPr>
          <w:gridAfter w:val="1"/>
          <w:wAfter w:w="12" w:type="dxa"/>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4</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2 362,2</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2 536,4</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2 719,4</w:t>
            </w:r>
          </w:p>
        </w:tc>
      </w:tr>
      <w:tr w:rsidR="00BA718B" w:rsidRPr="00BA718B" w:rsidTr="00BA718B">
        <w:trPr>
          <w:gridAfter w:val="1"/>
          <w:wAfter w:w="12"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НАЛОГИ НА ТОВАРЫ (РАБОТЫ, УСЛУГИ), РЕАЛИЗУЕМЫЕ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1 400,2</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1 643,5</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1 656,4</w:t>
            </w:r>
          </w:p>
        </w:tc>
      </w:tr>
      <w:tr w:rsidR="00BA718B" w:rsidRPr="00BA718B" w:rsidTr="00BA718B">
        <w:trPr>
          <w:gridAfter w:val="1"/>
          <w:wAfter w:w="12" w:type="dxa"/>
          <w:trHeight w:val="183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lastRenderedPageBreak/>
              <w:t>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231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717,2</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841,8</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848,4</w:t>
            </w:r>
          </w:p>
        </w:tc>
      </w:tr>
      <w:tr w:rsidR="00BA718B" w:rsidRPr="00BA718B" w:rsidTr="00BA718B">
        <w:trPr>
          <w:gridAfter w:val="1"/>
          <w:wAfter w:w="12" w:type="dxa"/>
          <w:trHeight w:val="2213"/>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7</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241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3,9</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4,6</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4,6</w:t>
            </w:r>
          </w:p>
        </w:tc>
      </w:tr>
      <w:tr w:rsidR="00BA718B" w:rsidRPr="00BA718B" w:rsidTr="00BA718B">
        <w:trPr>
          <w:gridAfter w:val="1"/>
          <w:wAfter w:w="12" w:type="dxa"/>
          <w:trHeight w:val="210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8</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251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763,2</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895,9</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902,9</w:t>
            </w:r>
          </w:p>
        </w:tc>
      </w:tr>
      <w:tr w:rsidR="00BA718B" w:rsidRPr="00BA718B" w:rsidTr="00BA718B">
        <w:trPr>
          <w:gridAfter w:val="1"/>
          <w:wAfter w:w="12" w:type="dxa"/>
          <w:trHeight w:val="20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9</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261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-84,1</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-98,8</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-99,5</w:t>
            </w:r>
          </w:p>
        </w:tc>
      </w:tr>
      <w:tr w:rsidR="00BA718B" w:rsidRPr="00BA718B" w:rsidTr="00BA718B">
        <w:trPr>
          <w:gridAfter w:val="1"/>
          <w:wAfter w:w="12"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05</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2 463,5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2 537,4</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2 612,8</w:t>
            </w:r>
          </w:p>
        </w:tc>
      </w:tr>
      <w:tr w:rsidR="00BA718B" w:rsidRPr="00BA718B" w:rsidTr="00BA718B">
        <w:trPr>
          <w:gridAfter w:val="1"/>
          <w:wAfter w:w="12" w:type="dxa"/>
          <w:trHeight w:val="334"/>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11</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05</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i/>
                <w:iCs/>
                <w:sz w:val="20"/>
              </w:rPr>
            </w:pPr>
            <w:r w:rsidRPr="00BA718B">
              <w:rPr>
                <w:rFonts w:ascii="Times New Roman" w:hAnsi="Times New Roman"/>
                <w:b/>
                <w:bCs/>
                <w:i/>
                <w:iCs/>
                <w:sz w:val="20"/>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2 463,5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2 537,4</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2 612,8</w:t>
            </w:r>
          </w:p>
        </w:tc>
      </w:tr>
      <w:tr w:rsidR="00BA718B" w:rsidRPr="00BA718B" w:rsidTr="00BA718B">
        <w:trPr>
          <w:gridAfter w:val="1"/>
          <w:wAfter w:w="12" w:type="dxa"/>
          <w:trHeight w:val="387"/>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05</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2 463,5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2 537,4</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2 612,8</w:t>
            </w:r>
          </w:p>
        </w:tc>
      </w:tr>
      <w:tr w:rsidR="00BA718B" w:rsidRPr="00BA718B" w:rsidTr="00BA718B">
        <w:trPr>
          <w:gridAfter w:val="1"/>
          <w:wAfter w:w="12"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13</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НАЛОГИ НА ИМУЩЕСТВО</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2 583,5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2 602,5</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2 620,5</w:t>
            </w:r>
          </w:p>
        </w:tc>
      </w:tr>
      <w:tr w:rsidR="00BA718B" w:rsidRPr="00BA718B" w:rsidTr="00BA718B">
        <w:trPr>
          <w:gridAfter w:val="1"/>
          <w:wAfter w:w="12"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14</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i/>
                <w:iCs/>
                <w:sz w:val="20"/>
              </w:rPr>
            </w:pPr>
            <w:r w:rsidRPr="00BA718B">
              <w:rPr>
                <w:rFonts w:ascii="Times New Roman" w:hAnsi="Times New Roman"/>
                <w:b/>
                <w:bCs/>
                <w:i/>
                <w:iCs/>
                <w:sz w:val="20"/>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220,0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239,0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257,0</w:t>
            </w:r>
          </w:p>
        </w:tc>
      </w:tr>
      <w:tr w:rsidR="00BA718B" w:rsidRPr="00BA718B" w:rsidTr="00BA718B">
        <w:trPr>
          <w:gridAfter w:val="1"/>
          <w:wAfter w:w="12" w:type="dxa"/>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lastRenderedPageBreak/>
              <w:t>15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01</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220,0</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239,0</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257,0</w:t>
            </w:r>
          </w:p>
        </w:tc>
      </w:tr>
      <w:tr w:rsidR="00BA718B" w:rsidRPr="00BA718B" w:rsidTr="00BA718B">
        <w:trPr>
          <w:gridAfter w:val="1"/>
          <w:wAfter w:w="12" w:type="dxa"/>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ЗЕМЕЛЬНЫЙ НАЛОГ</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2 363,5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2 363,5</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i/>
                <w:iCs/>
                <w:sz w:val="20"/>
              </w:rPr>
            </w:pPr>
            <w:r w:rsidRPr="00BA718B">
              <w:rPr>
                <w:rFonts w:ascii="Times New Roman" w:hAnsi="Times New Roman"/>
                <w:b/>
                <w:bCs/>
                <w:i/>
                <w:iCs/>
                <w:sz w:val="20"/>
              </w:rPr>
              <w:t>2 363,5</w:t>
            </w:r>
          </w:p>
        </w:tc>
      </w:tr>
      <w:tr w:rsidR="00BA718B" w:rsidRPr="00BA718B" w:rsidTr="00BA718B">
        <w:trPr>
          <w:gridAfter w:val="1"/>
          <w:wAfter w:w="12" w:type="dxa"/>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17</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Земельный налог с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1 472,0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1 474,0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1 475,0</w:t>
            </w:r>
          </w:p>
        </w:tc>
      </w:tr>
      <w:tr w:rsidR="00BA718B" w:rsidRPr="00BA718B" w:rsidTr="00BA718B">
        <w:trPr>
          <w:gridAfter w:val="1"/>
          <w:wAfter w:w="12" w:type="dxa"/>
          <w:trHeight w:val="619"/>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18</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1472,0</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1474,0</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1475,0</w:t>
            </w:r>
          </w:p>
        </w:tc>
      </w:tr>
      <w:tr w:rsidR="00BA718B" w:rsidRPr="00BA718B" w:rsidTr="00BA718B">
        <w:trPr>
          <w:gridAfter w:val="1"/>
          <w:wAfter w:w="12" w:type="dxa"/>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19</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040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Земельный налог с физических лиц</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891,5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889,5</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888,5</w:t>
            </w:r>
          </w:p>
        </w:tc>
      </w:tr>
      <w:tr w:rsidR="00BA718B" w:rsidRPr="00BA718B" w:rsidTr="00BA718B">
        <w:trPr>
          <w:gridAfter w:val="1"/>
          <w:wAfter w:w="12" w:type="dxa"/>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043</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 xml:space="preserve">Земельный налог с физических лиц, обладающих земельным участком, расположенным в границах сельских поселений </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891,5</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889,5</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888,5</w:t>
            </w:r>
          </w:p>
        </w:tc>
      </w:tr>
      <w:tr w:rsidR="00BA718B" w:rsidRPr="00BA718B" w:rsidTr="00BA718B">
        <w:trPr>
          <w:gridAfter w:val="1"/>
          <w:wAfter w:w="12"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21</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БЕЗВОЗМЕЗДНЫЕ ПОСТУПЛЕНИЯ</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44 444,5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1 612,2</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1 934,6</w:t>
            </w:r>
          </w:p>
        </w:tc>
      </w:tr>
      <w:tr w:rsidR="00BA718B" w:rsidRPr="00BA718B" w:rsidTr="00BA718B">
        <w:trPr>
          <w:gridAfter w:val="1"/>
          <w:wAfter w:w="12"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42 034,5</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1 612,2</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1 934,6</w:t>
            </w:r>
          </w:p>
        </w:tc>
      </w:tr>
      <w:tr w:rsidR="00BA718B" w:rsidRPr="00BA718B" w:rsidTr="00BA718B">
        <w:trPr>
          <w:gridAfter w:val="1"/>
          <w:wAfter w:w="12"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23</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3 461,7</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1 428,5</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1 733,3</w:t>
            </w:r>
          </w:p>
        </w:tc>
      </w:tr>
      <w:tr w:rsidR="00BA718B" w:rsidRPr="00BA718B" w:rsidTr="00BA718B">
        <w:trPr>
          <w:gridAfter w:val="1"/>
          <w:wAfter w:w="12" w:type="dxa"/>
          <w:trHeight w:val="413"/>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24</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Дотации на выравнивание бюджетной обеспеченности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3 461,7</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1 428,5</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1 733,3</w:t>
            </w:r>
          </w:p>
        </w:tc>
      </w:tr>
      <w:tr w:rsidR="00BA718B" w:rsidRPr="00BA718B" w:rsidTr="00BA718B">
        <w:trPr>
          <w:gridAfter w:val="1"/>
          <w:wAfter w:w="12" w:type="dxa"/>
          <w:trHeight w:val="604"/>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001</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Дотации бюджетам сельских поселений на выравнивание бюджетной обеспеченности</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3461,7</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1428,5</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1733,3</w:t>
            </w:r>
          </w:p>
        </w:tc>
      </w:tr>
      <w:tr w:rsidR="00BA718B" w:rsidRPr="00BA718B" w:rsidTr="00BA718B">
        <w:trPr>
          <w:gridAfter w:val="1"/>
          <w:wAfter w:w="12"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Субсидии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r>
      <w:tr w:rsidR="00BA718B" w:rsidRPr="00BA718B" w:rsidTr="00BA718B">
        <w:trPr>
          <w:gridAfter w:val="1"/>
          <w:wAfter w:w="12" w:type="dxa"/>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27</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29</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900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Субсидии бюджетам сельских поселений из местных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r>
      <w:tr w:rsidR="00BA718B" w:rsidRPr="00BA718B" w:rsidTr="00BA718B">
        <w:trPr>
          <w:gridAfter w:val="1"/>
          <w:wAfter w:w="12"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Субвенции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160,1</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183,7</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201,3</w:t>
            </w:r>
          </w:p>
        </w:tc>
      </w:tr>
      <w:tr w:rsidR="00BA718B" w:rsidRPr="00BA718B" w:rsidTr="00BA718B">
        <w:trPr>
          <w:gridAfter w:val="1"/>
          <w:wAfter w:w="12"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27</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Субвенции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0,1</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0,1</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0,1</w:t>
            </w:r>
          </w:p>
        </w:tc>
      </w:tr>
      <w:tr w:rsidR="00BA718B" w:rsidRPr="00BA718B" w:rsidTr="00BA718B">
        <w:trPr>
          <w:gridAfter w:val="1"/>
          <w:wAfter w:w="12"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28</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0,1</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0,1</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0,1</w:t>
            </w:r>
          </w:p>
        </w:tc>
      </w:tr>
      <w:tr w:rsidR="00BA718B" w:rsidRPr="00BA718B" w:rsidTr="00BA718B">
        <w:trPr>
          <w:gridAfter w:val="1"/>
          <w:wAfter w:w="12" w:type="dxa"/>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29</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35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118</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160,0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183,6</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201,2</w:t>
            </w:r>
          </w:p>
        </w:tc>
      </w:tr>
      <w:tr w:rsidR="00BA718B" w:rsidRPr="00BA718B" w:rsidTr="00BA718B">
        <w:trPr>
          <w:gridAfter w:val="1"/>
          <w:wAfter w:w="12" w:type="dxa"/>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lastRenderedPageBreak/>
              <w:t>30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35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118</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160,0</w:t>
            </w:r>
          </w:p>
        </w:tc>
        <w:tc>
          <w:tcPr>
            <w:tcW w:w="2445"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183,6</w:t>
            </w:r>
          </w:p>
        </w:tc>
        <w:tc>
          <w:tcPr>
            <w:tcW w:w="1364" w:type="dxa"/>
            <w:tcBorders>
              <w:top w:val="nil"/>
              <w:left w:val="nil"/>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201,2</w:t>
            </w:r>
          </w:p>
        </w:tc>
      </w:tr>
      <w:tr w:rsidR="00BA718B" w:rsidRPr="00BA718B" w:rsidTr="00BA718B">
        <w:trPr>
          <w:gridAfter w:val="1"/>
          <w:wAfter w:w="12"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31</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40</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38 412,7</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r>
      <w:tr w:rsidR="00BA718B" w:rsidRPr="00BA718B" w:rsidTr="00BA718B">
        <w:trPr>
          <w:gridAfter w:val="1"/>
          <w:wAfter w:w="12" w:type="dxa"/>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32</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49</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999</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Прочие межбюджетные трансферты, передаваемые бюджетам сельских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38 412,7</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r>
      <w:tr w:rsidR="00BA718B" w:rsidRPr="00BA718B" w:rsidTr="00BA718B">
        <w:trPr>
          <w:gridAfter w:val="1"/>
          <w:wAfter w:w="12" w:type="dxa"/>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85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800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07</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 xml:space="preserve">Прочие 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2 410,0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0,0</w:t>
            </w:r>
          </w:p>
        </w:tc>
      </w:tr>
      <w:tr w:rsidR="00BA718B" w:rsidRPr="00BA718B" w:rsidTr="00BA718B">
        <w:trPr>
          <w:gridAfter w:val="1"/>
          <w:wAfter w:w="12"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86</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800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07</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05</w:t>
            </w:r>
          </w:p>
        </w:tc>
        <w:tc>
          <w:tcPr>
            <w:tcW w:w="5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030</w:t>
            </w:r>
          </w:p>
        </w:tc>
        <w:tc>
          <w:tcPr>
            <w:tcW w:w="452"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BA718B" w:rsidRPr="00BA718B" w:rsidRDefault="00BA718B" w:rsidP="00BA718B">
            <w:pPr>
              <w:spacing w:before="0"/>
              <w:ind w:firstLine="0"/>
              <w:jc w:val="center"/>
              <w:rPr>
                <w:rFonts w:ascii="Times New Roman" w:hAnsi="Times New Roman"/>
                <w:sz w:val="20"/>
              </w:rPr>
            </w:pPr>
            <w:r w:rsidRPr="00BA718B">
              <w:rPr>
                <w:rFonts w:ascii="Times New Roman" w:hAnsi="Times New Roman"/>
                <w:sz w:val="20"/>
              </w:rPr>
              <w:t>150</w:t>
            </w:r>
          </w:p>
        </w:tc>
        <w:tc>
          <w:tcPr>
            <w:tcW w:w="5273" w:type="dxa"/>
            <w:tcBorders>
              <w:top w:val="nil"/>
              <w:left w:val="nil"/>
              <w:bottom w:val="single" w:sz="4" w:space="0" w:color="auto"/>
              <w:right w:val="single" w:sz="4" w:space="0" w:color="auto"/>
            </w:tcBorders>
            <w:shd w:val="clear" w:color="auto" w:fill="auto"/>
            <w:hideMark/>
          </w:tcPr>
          <w:p w:rsidR="00BA718B" w:rsidRPr="00BA718B" w:rsidRDefault="00BA718B" w:rsidP="00BA718B">
            <w:pPr>
              <w:spacing w:before="0"/>
              <w:ind w:firstLine="0"/>
              <w:jc w:val="left"/>
              <w:rPr>
                <w:rFonts w:ascii="Times New Roman" w:hAnsi="Times New Roman"/>
                <w:sz w:val="20"/>
              </w:rPr>
            </w:pPr>
            <w:r w:rsidRPr="00BA718B">
              <w:rPr>
                <w:rFonts w:ascii="Times New Roman" w:hAnsi="Times New Roman"/>
                <w:sz w:val="20"/>
              </w:rPr>
              <w:t>Прочие безвозмездные поступления в бюджеты сельских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2 410,0</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0,0</w:t>
            </w:r>
          </w:p>
        </w:tc>
      </w:tr>
      <w:tr w:rsidR="00BA718B" w:rsidRPr="00BA718B" w:rsidTr="00BA718B">
        <w:trPr>
          <w:gridAfter w:val="1"/>
          <w:wAfter w:w="12" w:type="dxa"/>
          <w:trHeight w:val="300"/>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A718B" w:rsidRPr="00BA718B" w:rsidRDefault="00BA718B" w:rsidP="00BA718B">
            <w:pPr>
              <w:spacing w:before="0"/>
              <w:ind w:firstLine="0"/>
              <w:jc w:val="left"/>
              <w:rPr>
                <w:rFonts w:ascii="Times New Roman" w:hAnsi="Times New Roman"/>
                <w:b/>
                <w:bCs/>
                <w:sz w:val="20"/>
              </w:rPr>
            </w:pPr>
            <w:r w:rsidRPr="00BA718B">
              <w:rPr>
                <w:rFonts w:ascii="Times New Roman" w:hAnsi="Times New Roman"/>
                <w:b/>
                <w:bCs/>
                <w:sz w:val="20"/>
              </w:rPr>
              <w:t>ВСЕГО</w:t>
            </w:r>
          </w:p>
        </w:tc>
        <w:tc>
          <w:tcPr>
            <w:tcW w:w="132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53 253,9</w:t>
            </w:r>
          </w:p>
        </w:tc>
        <w:tc>
          <w:tcPr>
            <w:tcW w:w="2445"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10 932,0</w:t>
            </w:r>
          </w:p>
        </w:tc>
        <w:tc>
          <w:tcPr>
            <w:tcW w:w="136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sz w:val="20"/>
              </w:rPr>
            </w:pPr>
            <w:r w:rsidRPr="00BA718B">
              <w:rPr>
                <w:rFonts w:ascii="Times New Roman" w:hAnsi="Times New Roman"/>
                <w:b/>
                <w:bCs/>
                <w:sz w:val="20"/>
              </w:rPr>
              <w:t>11 543,7</w:t>
            </w:r>
          </w:p>
        </w:tc>
      </w:tr>
    </w:tbl>
    <w:p w:rsidR="00BA718B" w:rsidRPr="00BA718B" w:rsidRDefault="00BA718B" w:rsidP="00BA718B">
      <w:pPr>
        <w:tabs>
          <w:tab w:val="left" w:pos="6705"/>
          <w:tab w:val="left" w:pos="9150"/>
        </w:tabs>
        <w:spacing w:before="0"/>
        <w:ind w:firstLine="0"/>
        <w:rPr>
          <w:rFonts w:ascii="Times New Roman" w:hAnsi="Times New Roman"/>
          <w:sz w:val="20"/>
        </w:rPr>
      </w:pPr>
    </w:p>
    <w:p w:rsidR="00BA718B" w:rsidRPr="00BA718B" w:rsidRDefault="00BA718B" w:rsidP="00BA718B">
      <w:pPr>
        <w:tabs>
          <w:tab w:val="left" w:pos="6705"/>
          <w:tab w:val="left" w:pos="9150"/>
        </w:tabs>
        <w:spacing w:before="0"/>
        <w:ind w:firstLine="0"/>
        <w:rPr>
          <w:rFonts w:ascii="Times New Roman" w:hAnsi="Times New Roman"/>
          <w:sz w:val="20"/>
        </w:rPr>
      </w:pPr>
    </w:p>
    <w:tbl>
      <w:tblPr>
        <w:tblW w:w="14778" w:type="dxa"/>
        <w:tblInd w:w="108" w:type="dxa"/>
        <w:tblLook w:val="04A0" w:firstRow="1" w:lastRow="0" w:firstColumn="1" w:lastColumn="0" w:noHBand="0" w:noVBand="1"/>
      </w:tblPr>
      <w:tblGrid>
        <w:gridCol w:w="4678"/>
        <w:gridCol w:w="1130"/>
        <w:gridCol w:w="120"/>
        <w:gridCol w:w="960"/>
        <w:gridCol w:w="23"/>
        <w:gridCol w:w="1038"/>
        <w:gridCol w:w="178"/>
        <w:gridCol w:w="704"/>
        <w:gridCol w:w="20"/>
        <w:gridCol w:w="175"/>
        <w:gridCol w:w="20"/>
        <w:gridCol w:w="1025"/>
        <w:gridCol w:w="20"/>
        <w:gridCol w:w="595"/>
        <w:gridCol w:w="20"/>
        <w:gridCol w:w="525"/>
        <w:gridCol w:w="20"/>
        <w:gridCol w:w="1100"/>
        <w:gridCol w:w="20"/>
        <w:gridCol w:w="2640"/>
        <w:gridCol w:w="20"/>
      </w:tblGrid>
      <w:tr w:rsidR="00BA718B" w:rsidRPr="00BA718B" w:rsidTr="00BA718B">
        <w:trPr>
          <w:gridAfter w:val="3"/>
          <w:wAfter w:w="2680" w:type="dxa"/>
          <w:trHeight w:val="203"/>
        </w:trPr>
        <w:tc>
          <w:tcPr>
            <w:tcW w:w="4678"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008"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067"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121" w:type="dxa"/>
            <w:gridSpan w:val="3"/>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4224" w:type="dxa"/>
            <w:gridSpan w:val="11"/>
            <w:tcBorders>
              <w:top w:val="nil"/>
              <w:left w:val="nil"/>
              <w:bottom w:val="nil"/>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Приложение 3</w:t>
            </w:r>
          </w:p>
        </w:tc>
      </w:tr>
      <w:tr w:rsidR="00BA718B" w:rsidRPr="00BA718B" w:rsidTr="00BA718B">
        <w:trPr>
          <w:gridAfter w:val="3"/>
          <w:wAfter w:w="2680" w:type="dxa"/>
          <w:trHeight w:val="1140"/>
        </w:trPr>
        <w:tc>
          <w:tcPr>
            <w:tcW w:w="4678"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right"/>
              <w:rPr>
                <w:rFonts w:ascii="Times New Roman" w:hAnsi="Times New Roman"/>
                <w:sz w:val="20"/>
              </w:rPr>
            </w:pPr>
          </w:p>
        </w:tc>
        <w:tc>
          <w:tcPr>
            <w:tcW w:w="1008"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067" w:type="dxa"/>
            <w:gridSpan w:val="2"/>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121" w:type="dxa"/>
            <w:gridSpan w:val="3"/>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4224" w:type="dxa"/>
            <w:gridSpan w:val="11"/>
            <w:tcBorders>
              <w:top w:val="nil"/>
              <w:left w:val="nil"/>
              <w:bottom w:val="nil"/>
              <w:right w:val="nil"/>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BA718B" w:rsidRPr="00BA718B" w:rsidTr="00BA718B">
        <w:trPr>
          <w:gridAfter w:val="2"/>
          <w:wAfter w:w="2660" w:type="dxa"/>
          <w:trHeight w:val="615"/>
        </w:trPr>
        <w:tc>
          <w:tcPr>
            <w:tcW w:w="12118" w:type="dxa"/>
            <w:gridSpan w:val="19"/>
            <w:tcBorders>
              <w:top w:val="nil"/>
              <w:left w:val="nil"/>
              <w:bottom w:val="nil"/>
              <w:right w:val="nil"/>
            </w:tcBorders>
            <w:shd w:val="clear" w:color="auto" w:fill="auto"/>
            <w:vAlign w:val="bottom"/>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BA718B" w:rsidRPr="00BA718B" w:rsidTr="00BA718B">
        <w:trPr>
          <w:gridAfter w:val="2"/>
          <w:wAfter w:w="2660" w:type="dxa"/>
          <w:trHeight w:val="525"/>
        </w:trPr>
        <w:tc>
          <w:tcPr>
            <w:tcW w:w="12118" w:type="dxa"/>
            <w:gridSpan w:val="19"/>
            <w:tcBorders>
              <w:top w:val="nil"/>
              <w:left w:val="nil"/>
              <w:bottom w:val="nil"/>
              <w:right w:val="nil"/>
            </w:tcBorders>
            <w:shd w:val="clear" w:color="auto" w:fill="auto"/>
            <w:vAlign w:val="bottom"/>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xml:space="preserve"> направлениям деятельности), группам и подгруппам видов расходов классификации расходов бюджетов на 2024 год и плановый периол 2025  и 2026 годов</w:t>
            </w:r>
          </w:p>
        </w:tc>
      </w:tr>
      <w:tr w:rsidR="00BA718B" w:rsidRPr="00BA718B" w:rsidTr="00BA718B">
        <w:trPr>
          <w:gridAfter w:val="2"/>
          <w:wAfter w:w="2660" w:type="dxa"/>
          <w:trHeight w:val="285"/>
        </w:trPr>
        <w:tc>
          <w:tcPr>
            <w:tcW w:w="12118" w:type="dxa"/>
            <w:gridSpan w:val="19"/>
            <w:tcBorders>
              <w:top w:val="nil"/>
              <w:left w:val="nil"/>
              <w:bottom w:val="single" w:sz="8"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тыс. руб.</w:t>
            </w:r>
          </w:p>
        </w:tc>
      </w:tr>
      <w:tr w:rsidR="00BA718B" w:rsidRPr="00BA718B" w:rsidTr="00BA718B">
        <w:trPr>
          <w:gridAfter w:val="3"/>
          <w:wAfter w:w="2680" w:type="dxa"/>
          <w:trHeight w:val="270"/>
        </w:trPr>
        <w:tc>
          <w:tcPr>
            <w:tcW w:w="4678"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Наименование</w:t>
            </w:r>
          </w:p>
        </w:tc>
        <w:tc>
          <w:tcPr>
            <w:tcW w:w="1008"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РЗ</w:t>
            </w:r>
          </w:p>
        </w:tc>
        <w:tc>
          <w:tcPr>
            <w:tcW w:w="1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ПР</w:t>
            </w:r>
          </w:p>
        </w:tc>
        <w:tc>
          <w:tcPr>
            <w:tcW w:w="1121"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ЦСР</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ВР</w:t>
            </w:r>
          </w:p>
        </w:tc>
        <w:tc>
          <w:tcPr>
            <w:tcW w:w="1240" w:type="dxa"/>
            <w:gridSpan w:val="4"/>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c>
          <w:tcPr>
            <w:tcW w:w="1160" w:type="dxa"/>
            <w:gridSpan w:val="4"/>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c>
          <w:tcPr>
            <w:tcW w:w="1120" w:type="dxa"/>
            <w:gridSpan w:val="2"/>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r>
      <w:tr w:rsidR="00BA718B" w:rsidRPr="00BA718B" w:rsidTr="00BA718B">
        <w:trPr>
          <w:gridAfter w:val="3"/>
          <w:wAfter w:w="2680" w:type="dxa"/>
          <w:trHeight w:val="270"/>
        </w:trPr>
        <w:tc>
          <w:tcPr>
            <w:tcW w:w="4678"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008"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067" w:type="dxa"/>
            <w:gridSpan w:val="2"/>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121" w:type="dxa"/>
            <w:gridSpan w:val="3"/>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704"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240" w:type="dxa"/>
            <w:gridSpan w:val="4"/>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2024 год</w:t>
            </w:r>
          </w:p>
        </w:tc>
        <w:tc>
          <w:tcPr>
            <w:tcW w:w="1160" w:type="dxa"/>
            <w:gridSpan w:val="4"/>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2025 год</w:t>
            </w:r>
          </w:p>
        </w:tc>
        <w:tc>
          <w:tcPr>
            <w:tcW w:w="1120" w:type="dxa"/>
            <w:gridSpan w:val="2"/>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2026 год</w:t>
            </w:r>
          </w:p>
        </w:tc>
      </w:tr>
      <w:tr w:rsidR="00BA718B" w:rsidRPr="00BA718B" w:rsidTr="00BA718B">
        <w:trPr>
          <w:gridAfter w:val="3"/>
          <w:wAfter w:w="2680" w:type="dxa"/>
          <w:trHeight w:val="300"/>
        </w:trPr>
        <w:tc>
          <w:tcPr>
            <w:tcW w:w="4678" w:type="dxa"/>
            <w:tcBorders>
              <w:top w:val="nil"/>
              <w:left w:val="single" w:sz="8" w:space="0" w:color="auto"/>
              <w:bottom w:val="single" w:sz="8" w:space="0" w:color="auto"/>
              <w:right w:val="nil"/>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w:t>
            </w:r>
          </w:p>
        </w:tc>
        <w:tc>
          <w:tcPr>
            <w:tcW w:w="1067" w:type="dxa"/>
            <w:gridSpan w:val="2"/>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3</w:t>
            </w:r>
          </w:p>
        </w:tc>
        <w:tc>
          <w:tcPr>
            <w:tcW w:w="1121" w:type="dxa"/>
            <w:gridSpan w:val="3"/>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4</w:t>
            </w:r>
          </w:p>
        </w:tc>
        <w:tc>
          <w:tcPr>
            <w:tcW w:w="704" w:type="dxa"/>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w:t>
            </w:r>
          </w:p>
        </w:tc>
        <w:tc>
          <w:tcPr>
            <w:tcW w:w="1240" w:type="dxa"/>
            <w:gridSpan w:val="4"/>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6</w:t>
            </w:r>
          </w:p>
        </w:tc>
        <w:tc>
          <w:tcPr>
            <w:tcW w:w="1160" w:type="dxa"/>
            <w:gridSpan w:val="4"/>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7</w:t>
            </w:r>
          </w:p>
        </w:tc>
        <w:tc>
          <w:tcPr>
            <w:tcW w:w="1120" w:type="dxa"/>
            <w:gridSpan w:val="2"/>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8</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ОБЩЕГОСУДАРСТВЕННЫЕ ВОПРОСЫ</w:t>
            </w:r>
          </w:p>
        </w:tc>
        <w:tc>
          <w:tcPr>
            <w:tcW w:w="1008"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11 998,1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3 835,7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3 735,7</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Функционирование высшего должностного лица субъекта Российской Федерации и муниципального образования</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1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single" w:sz="4" w:space="0" w:color="auto"/>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Глава муниципального образования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3"/>
          <w:wAfter w:w="268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6 295,4</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2 710,0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2 610,0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6 295,4</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2 710,0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2 610,0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по оплате труда работников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обеспечение функций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1 112,1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709,9</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609,9</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1 046,7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550,0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1 046,7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550,0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65,4</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65,4</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Решение вопросов в сфере административных правонарушений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Обеспечение сбалансированности местных бюджетов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межбюджетные трансферты бюджетам бюджетной системы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Межбюджетные трансферты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межбюджетные трансферты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Резервные фонды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Резервные фонды местных администраций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Резервные средства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870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Другие общегосударственные вопросы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4 577,0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4 577,0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Выполнение других обязательств государства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4 577,0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НАЦИОНАЛЬНАЯ ОБОРОНА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183,6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201,2</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Мобилизационная и вневойсковая подготовка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183,6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201,2</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183,6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201,2</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Прочие мобилизационные расходы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183,6</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201,2</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151,8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168,3</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185,7</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151,8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168,3</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185,7</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15,3</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15,5</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15,3</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15,5</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НАЦИОНАЛЬНАЯ БЕЗОПАСНОСТЬ И ПРАВООХРАНИТЕЛЬНАЯ ДЕЯТЕЛЬНОСТЬ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Защита населения и территории от чрезвычайных ситуаций природного и техногенного характера, пожарная безопасность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Муниципальная программа "Обеспечение пожарной безопасности на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Реализация мероприятий по пожарной безопасности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НАЦИОНАЛЬНАЯ ЭКОНОМИКА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11 270,6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1 643,5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1 656,4</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Дорожное хозяйство (дорожные фонды)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11 270,6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1 643,5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1 656,4</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Муниципальная программа "Дорожное хозяйство на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11 270,6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1 643,5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1 656,4</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Основное мероприятие: Развитие автомобильных дорог местного значения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Реализация мероприятий по развитию автомобильных дорог местного значения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Основное мероприятие: Обеспечение безопасности дорожного движения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Реализация мероприятий по обеспечению безопасности дорожного движения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ЖИЛИЩНО-КОММУНАЛЬНОЕ ХОЗЯЙСТВО</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12 241,0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1 099,5</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Благоустройство</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12 241,0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1 099,5</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Муниципальная программа "Благоустройство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12 241,0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1 099,5</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Подпрограмма "Уличное освещение" муниципальной программы "Благоустройств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860,2</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Мероприятие "Уличное освещение" по благоустройству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860,2</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820,2</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820,2</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Подпрограмма "Озеленение" муниципальной программы "Благоустройство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Мероприятия "Озеленение" по благоустройству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Мероприятия "Организация и содержание мест захоронений" по благоустройству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11 000,7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Мероприятия "Прочие мероприятия" по благоустройству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gridAfter w:val="3"/>
          <w:wAfter w:w="268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КУЛЬТУРА, КИНЕМАТОГРАФИЯ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19 025,6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3 147,4</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3 780,7</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Культура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19 025,6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3 147,4</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3 780,7</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Муниципальная программа "Сохранение и развитие культуры на территории Гусельниковского сельсовета"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19 025,6</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3 147,4</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3 780,7</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Мероприятия "Сохранение и развитие культуры"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10 521,8</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3 147,4</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3 780,7</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1 500,0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казенных учреждений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1 500,0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8 938,9</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1 087,4</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1 720,7</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8 938,9</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1 087,4</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1 720,7</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82,9</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82,9</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Обеспечение сбалансированности местных бюджетов</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казенных учреждений</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Мероприятия по сохранению и развитию культуры на территории поселения</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СОЦИАЛЬНАЯ ПОЛИТИКА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Пенсионное обеспечение</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3"/>
          <w:wAfter w:w="268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Доплаты к пенсиям государственных служащих субъектов Российской Федерации и муниципальных служащих</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Социальное обеспечение и иные выплаты населению</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300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3"/>
          <w:wAfter w:w="268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Публичные нормативные социальные выплаты гражданам</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310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Непрограммные направления бюджета</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9900000000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900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3"/>
          <w:wAfter w:w="268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704"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w:t>
            </w:r>
          </w:p>
        </w:tc>
        <w:tc>
          <w:tcPr>
            <w:tcW w:w="124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160"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12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2"/>
          <w:wAfter w:w="2660" w:type="dxa"/>
          <w:trHeight w:val="270"/>
        </w:trPr>
        <w:tc>
          <w:tcPr>
            <w:tcW w:w="8598" w:type="dxa"/>
            <w:gridSpan w:val="9"/>
            <w:tcBorders>
              <w:top w:val="single" w:sz="8" w:space="0" w:color="auto"/>
              <w:left w:val="single" w:sz="8" w:space="0" w:color="auto"/>
              <w:bottom w:val="single" w:sz="8" w:space="0" w:color="auto"/>
              <w:right w:val="nil"/>
            </w:tcBorders>
            <w:shd w:val="clear" w:color="auto" w:fill="auto"/>
            <w:noWrap/>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Итого расходов</w:t>
            </w:r>
          </w:p>
        </w:tc>
        <w:tc>
          <w:tcPr>
            <w:tcW w:w="1240"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55 359,1</w:t>
            </w:r>
          </w:p>
        </w:tc>
        <w:tc>
          <w:tcPr>
            <w:tcW w:w="1160" w:type="dxa"/>
            <w:gridSpan w:val="4"/>
            <w:tcBorders>
              <w:top w:val="single" w:sz="8" w:space="0" w:color="auto"/>
              <w:left w:val="nil"/>
              <w:bottom w:val="single" w:sz="8"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10 932,0</w:t>
            </w:r>
          </w:p>
        </w:tc>
        <w:tc>
          <w:tcPr>
            <w:tcW w:w="1120" w:type="dxa"/>
            <w:gridSpan w:val="2"/>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11 543,7</w:t>
            </w:r>
          </w:p>
        </w:tc>
      </w:tr>
      <w:tr w:rsidR="00BA718B" w:rsidRPr="00BA718B" w:rsidTr="00BA718B">
        <w:trPr>
          <w:gridAfter w:val="3"/>
          <w:wAfter w:w="2680" w:type="dxa"/>
          <w:trHeight w:val="285"/>
        </w:trPr>
        <w:tc>
          <w:tcPr>
            <w:tcW w:w="4678" w:type="dxa"/>
            <w:tcBorders>
              <w:top w:val="nil"/>
              <w:left w:val="nil"/>
              <w:bottom w:val="nil"/>
              <w:right w:val="nil"/>
            </w:tcBorders>
            <w:shd w:val="clear" w:color="auto" w:fill="auto"/>
            <w:noWrap/>
            <w:vAlign w:val="bottom"/>
          </w:tcPr>
          <w:p w:rsidR="00BA718B" w:rsidRPr="00BA718B" w:rsidRDefault="00BA718B" w:rsidP="00BA718B">
            <w:pPr>
              <w:spacing w:before="0"/>
              <w:ind w:firstLine="0"/>
              <w:jc w:val="left"/>
              <w:rPr>
                <w:rFonts w:ascii="Times New Roman" w:hAnsi="Times New Roman"/>
                <w:color w:val="000000"/>
                <w:sz w:val="20"/>
              </w:rPr>
            </w:pPr>
          </w:p>
          <w:p w:rsidR="00BA718B" w:rsidRPr="00BA718B" w:rsidRDefault="00BA718B" w:rsidP="00BA718B">
            <w:pPr>
              <w:spacing w:before="0"/>
              <w:ind w:firstLine="0"/>
              <w:jc w:val="left"/>
              <w:rPr>
                <w:rFonts w:ascii="Times New Roman" w:hAnsi="Times New Roman"/>
                <w:color w:val="000000"/>
                <w:sz w:val="20"/>
              </w:rPr>
            </w:pPr>
          </w:p>
        </w:tc>
        <w:tc>
          <w:tcPr>
            <w:tcW w:w="1008" w:type="dxa"/>
            <w:tcBorders>
              <w:top w:val="nil"/>
              <w:left w:val="nil"/>
              <w:bottom w:val="single" w:sz="4" w:space="0" w:color="auto"/>
              <w:right w:val="nil"/>
            </w:tcBorders>
            <w:shd w:val="clear" w:color="auto" w:fill="auto"/>
            <w:vAlign w:val="bottom"/>
          </w:tcPr>
          <w:p w:rsidR="00BA718B" w:rsidRPr="00BA718B" w:rsidRDefault="00BA718B" w:rsidP="00BA718B">
            <w:pPr>
              <w:spacing w:before="0"/>
              <w:ind w:firstLine="0"/>
              <w:jc w:val="center"/>
              <w:rPr>
                <w:rFonts w:ascii="Times New Roman" w:hAnsi="Times New Roman"/>
                <w:color w:val="000000"/>
                <w:sz w:val="20"/>
              </w:rPr>
            </w:pPr>
          </w:p>
        </w:tc>
        <w:tc>
          <w:tcPr>
            <w:tcW w:w="1067" w:type="dxa"/>
            <w:gridSpan w:val="2"/>
            <w:tcBorders>
              <w:top w:val="nil"/>
              <w:left w:val="nil"/>
              <w:bottom w:val="nil"/>
              <w:right w:val="nil"/>
            </w:tcBorders>
            <w:shd w:val="clear" w:color="auto" w:fill="auto"/>
            <w:noWrap/>
            <w:vAlign w:val="bottom"/>
          </w:tcPr>
          <w:p w:rsidR="00BA718B" w:rsidRPr="00BA718B" w:rsidRDefault="00BA718B" w:rsidP="00BA718B">
            <w:pPr>
              <w:spacing w:before="0"/>
              <w:ind w:firstLine="0"/>
              <w:jc w:val="center"/>
              <w:rPr>
                <w:rFonts w:ascii="Times New Roman" w:hAnsi="Times New Roman"/>
                <w:color w:val="000000"/>
                <w:sz w:val="20"/>
              </w:rPr>
            </w:pPr>
          </w:p>
        </w:tc>
        <w:tc>
          <w:tcPr>
            <w:tcW w:w="1825" w:type="dxa"/>
            <w:gridSpan w:val="4"/>
            <w:tcBorders>
              <w:top w:val="nil"/>
              <w:left w:val="nil"/>
              <w:bottom w:val="single" w:sz="4" w:space="0" w:color="auto"/>
              <w:right w:val="nil"/>
            </w:tcBorders>
            <w:shd w:val="clear" w:color="auto" w:fill="auto"/>
            <w:vAlign w:val="bottom"/>
          </w:tcPr>
          <w:p w:rsidR="00BA718B" w:rsidRPr="00BA718B" w:rsidRDefault="00BA718B" w:rsidP="00BA718B">
            <w:pPr>
              <w:spacing w:before="0"/>
              <w:ind w:firstLine="0"/>
              <w:jc w:val="center"/>
              <w:rPr>
                <w:rFonts w:ascii="Times New Roman" w:hAnsi="Times New Roman"/>
                <w:color w:val="000000"/>
                <w:sz w:val="20"/>
              </w:rPr>
            </w:pPr>
          </w:p>
        </w:tc>
        <w:tc>
          <w:tcPr>
            <w:tcW w:w="1240"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center"/>
              <w:rPr>
                <w:rFonts w:ascii="Times New Roman" w:hAnsi="Times New Roman"/>
                <w:color w:val="000000"/>
                <w:sz w:val="20"/>
              </w:rPr>
            </w:pPr>
          </w:p>
        </w:tc>
        <w:tc>
          <w:tcPr>
            <w:tcW w:w="1160"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120"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r>
      <w:tr w:rsidR="00BA718B" w:rsidRPr="00BA718B" w:rsidTr="00BA718B">
        <w:trPr>
          <w:gridAfter w:val="3"/>
          <w:wAfter w:w="2680" w:type="dxa"/>
          <w:trHeight w:val="285"/>
        </w:trPr>
        <w:tc>
          <w:tcPr>
            <w:tcW w:w="4678" w:type="dxa"/>
            <w:tcBorders>
              <w:top w:val="nil"/>
              <w:left w:val="nil"/>
              <w:bottom w:val="nil"/>
              <w:right w:val="nil"/>
            </w:tcBorders>
            <w:shd w:val="clear" w:color="auto" w:fill="auto"/>
            <w:noWrap/>
            <w:vAlign w:val="bottom"/>
          </w:tcPr>
          <w:p w:rsidR="00BA718B" w:rsidRPr="00BA718B" w:rsidRDefault="00BA718B" w:rsidP="00BA718B">
            <w:pPr>
              <w:spacing w:before="0"/>
              <w:ind w:firstLine="0"/>
              <w:jc w:val="left"/>
              <w:rPr>
                <w:rFonts w:ascii="Times New Roman" w:hAnsi="Times New Roman"/>
                <w:sz w:val="20"/>
              </w:rPr>
            </w:pPr>
          </w:p>
        </w:tc>
        <w:tc>
          <w:tcPr>
            <w:tcW w:w="1008" w:type="dxa"/>
            <w:tcBorders>
              <w:top w:val="nil"/>
              <w:left w:val="nil"/>
              <w:bottom w:val="nil"/>
              <w:right w:val="nil"/>
            </w:tcBorders>
            <w:shd w:val="clear" w:color="auto" w:fill="auto"/>
            <w:noWrap/>
          </w:tcPr>
          <w:p w:rsidR="00BA718B" w:rsidRPr="00BA718B" w:rsidRDefault="00BA718B" w:rsidP="00BA718B">
            <w:pPr>
              <w:spacing w:before="0"/>
              <w:ind w:firstLine="0"/>
              <w:jc w:val="center"/>
              <w:rPr>
                <w:rFonts w:ascii="Times New Roman" w:hAnsi="Times New Roman"/>
                <w:color w:val="000000"/>
                <w:sz w:val="20"/>
              </w:rPr>
            </w:pPr>
          </w:p>
        </w:tc>
        <w:tc>
          <w:tcPr>
            <w:tcW w:w="1067" w:type="dxa"/>
            <w:gridSpan w:val="2"/>
            <w:tcBorders>
              <w:top w:val="nil"/>
              <w:left w:val="nil"/>
              <w:bottom w:val="nil"/>
              <w:right w:val="nil"/>
            </w:tcBorders>
            <w:shd w:val="clear" w:color="auto" w:fill="auto"/>
            <w:noWrap/>
            <w:vAlign w:val="bottom"/>
          </w:tcPr>
          <w:p w:rsidR="00BA718B" w:rsidRPr="00BA718B" w:rsidRDefault="00BA718B" w:rsidP="00BA718B">
            <w:pPr>
              <w:spacing w:before="0"/>
              <w:ind w:firstLine="0"/>
              <w:jc w:val="center"/>
              <w:rPr>
                <w:rFonts w:ascii="Times New Roman" w:hAnsi="Times New Roman"/>
                <w:color w:val="000000"/>
                <w:sz w:val="20"/>
              </w:rPr>
            </w:pPr>
          </w:p>
        </w:tc>
        <w:tc>
          <w:tcPr>
            <w:tcW w:w="1825" w:type="dxa"/>
            <w:gridSpan w:val="4"/>
            <w:tcBorders>
              <w:top w:val="single" w:sz="4" w:space="0" w:color="auto"/>
              <w:left w:val="nil"/>
              <w:bottom w:val="nil"/>
              <w:right w:val="nil"/>
            </w:tcBorders>
            <w:shd w:val="clear" w:color="auto" w:fill="auto"/>
            <w:noWrap/>
          </w:tcPr>
          <w:p w:rsidR="00BA718B" w:rsidRPr="00BA718B" w:rsidRDefault="00BA718B" w:rsidP="00BA718B">
            <w:pPr>
              <w:spacing w:before="0"/>
              <w:ind w:firstLine="0"/>
              <w:jc w:val="center"/>
              <w:rPr>
                <w:rFonts w:ascii="Times New Roman" w:hAnsi="Times New Roman"/>
                <w:color w:val="000000"/>
                <w:sz w:val="20"/>
              </w:rPr>
            </w:pPr>
          </w:p>
        </w:tc>
        <w:tc>
          <w:tcPr>
            <w:tcW w:w="1240"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center"/>
              <w:rPr>
                <w:rFonts w:ascii="Times New Roman" w:hAnsi="Times New Roman"/>
                <w:color w:val="000000"/>
                <w:sz w:val="20"/>
              </w:rPr>
            </w:pPr>
          </w:p>
        </w:tc>
        <w:tc>
          <w:tcPr>
            <w:tcW w:w="1160"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120"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r>
      <w:tr w:rsidR="00BA718B" w:rsidRPr="00BA718B" w:rsidTr="00BA718B">
        <w:trPr>
          <w:gridAfter w:val="1"/>
          <w:wAfter w:w="20" w:type="dxa"/>
          <w:trHeight w:val="203"/>
        </w:trPr>
        <w:tc>
          <w:tcPr>
            <w:tcW w:w="4678"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115"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980"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7045" w:type="dxa"/>
            <w:gridSpan w:val="14"/>
            <w:tcBorders>
              <w:top w:val="nil"/>
              <w:left w:val="nil"/>
              <w:bottom w:val="nil"/>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Приложнение 4</w:t>
            </w:r>
          </w:p>
        </w:tc>
      </w:tr>
      <w:tr w:rsidR="00BA718B" w:rsidRPr="00BA718B" w:rsidTr="00BA718B">
        <w:trPr>
          <w:gridAfter w:val="1"/>
          <w:wAfter w:w="20" w:type="dxa"/>
          <w:trHeight w:val="795"/>
        </w:trPr>
        <w:tc>
          <w:tcPr>
            <w:tcW w:w="4678"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right"/>
              <w:rPr>
                <w:rFonts w:ascii="Times New Roman" w:hAnsi="Times New Roman"/>
                <w:color w:val="000000"/>
                <w:sz w:val="20"/>
              </w:rPr>
            </w:pPr>
          </w:p>
        </w:tc>
        <w:tc>
          <w:tcPr>
            <w:tcW w:w="1115"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980"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7985" w:type="dxa"/>
            <w:gridSpan w:val="15"/>
            <w:tcBorders>
              <w:top w:val="nil"/>
              <w:left w:val="nil"/>
              <w:bottom w:val="nil"/>
              <w:right w:val="nil"/>
            </w:tcBorders>
            <w:shd w:val="clear" w:color="auto" w:fill="auto"/>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BA718B" w:rsidRPr="00BA718B" w:rsidTr="00BA718B">
        <w:trPr>
          <w:trHeight w:val="525"/>
        </w:trPr>
        <w:tc>
          <w:tcPr>
            <w:tcW w:w="14778" w:type="dxa"/>
            <w:gridSpan w:val="21"/>
            <w:tcBorders>
              <w:top w:val="nil"/>
              <w:left w:val="nil"/>
              <w:bottom w:val="nil"/>
              <w:right w:val="nil"/>
            </w:tcBorders>
            <w:shd w:val="clear" w:color="auto" w:fill="auto"/>
            <w:vAlign w:val="bottom"/>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xml:space="preserve">Распределение бюджетных ассигнований по целевым статьям (муниципальным программам и непрограммным </w:t>
            </w:r>
          </w:p>
        </w:tc>
      </w:tr>
      <w:tr w:rsidR="00BA718B" w:rsidRPr="00BA718B" w:rsidTr="00BA718B">
        <w:trPr>
          <w:trHeight w:val="525"/>
        </w:trPr>
        <w:tc>
          <w:tcPr>
            <w:tcW w:w="14778" w:type="dxa"/>
            <w:gridSpan w:val="21"/>
            <w:tcBorders>
              <w:top w:val="nil"/>
              <w:left w:val="nil"/>
              <w:bottom w:val="nil"/>
              <w:right w:val="nil"/>
            </w:tcBorders>
            <w:shd w:val="clear" w:color="auto" w:fill="auto"/>
            <w:vAlign w:val="bottom"/>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xml:space="preserve">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BA718B" w:rsidRPr="00BA718B" w:rsidTr="00BA718B">
        <w:trPr>
          <w:trHeight w:val="285"/>
        </w:trPr>
        <w:tc>
          <w:tcPr>
            <w:tcW w:w="14778" w:type="dxa"/>
            <w:gridSpan w:val="21"/>
            <w:tcBorders>
              <w:top w:val="nil"/>
              <w:left w:val="nil"/>
              <w:bottom w:val="single" w:sz="8"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тыс. руб.</w:t>
            </w:r>
          </w:p>
        </w:tc>
      </w:tr>
      <w:tr w:rsidR="00BA718B" w:rsidRPr="00BA718B" w:rsidTr="00BA718B">
        <w:trPr>
          <w:gridAfter w:val="1"/>
          <w:wAfter w:w="20" w:type="dxa"/>
          <w:trHeight w:val="270"/>
        </w:trPr>
        <w:tc>
          <w:tcPr>
            <w:tcW w:w="4678"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Наименование</w:t>
            </w:r>
          </w:p>
        </w:tc>
        <w:tc>
          <w:tcPr>
            <w:tcW w:w="111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ЦСР</w:t>
            </w:r>
          </w:p>
        </w:tc>
        <w:tc>
          <w:tcPr>
            <w:tcW w:w="9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ВР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РЗ</w:t>
            </w:r>
          </w:p>
        </w:tc>
        <w:tc>
          <w:tcPr>
            <w:tcW w:w="106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ПР</w:t>
            </w:r>
          </w:p>
        </w:tc>
        <w:tc>
          <w:tcPr>
            <w:tcW w:w="1660" w:type="dxa"/>
            <w:gridSpan w:val="4"/>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c>
          <w:tcPr>
            <w:tcW w:w="1665" w:type="dxa"/>
            <w:gridSpan w:val="4"/>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c>
          <w:tcPr>
            <w:tcW w:w="2660" w:type="dxa"/>
            <w:gridSpan w:val="2"/>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r>
      <w:tr w:rsidR="00BA718B" w:rsidRPr="00BA718B" w:rsidTr="00BA718B">
        <w:trPr>
          <w:gridAfter w:val="1"/>
          <w:wAfter w:w="20" w:type="dxa"/>
          <w:trHeight w:val="270"/>
        </w:trPr>
        <w:tc>
          <w:tcPr>
            <w:tcW w:w="4678"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115" w:type="dxa"/>
            <w:gridSpan w:val="2"/>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980" w:type="dxa"/>
            <w:gridSpan w:val="2"/>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94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060" w:type="dxa"/>
            <w:gridSpan w:val="4"/>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660" w:type="dxa"/>
            <w:gridSpan w:val="4"/>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2024 год</w:t>
            </w:r>
          </w:p>
        </w:tc>
        <w:tc>
          <w:tcPr>
            <w:tcW w:w="1665" w:type="dxa"/>
            <w:gridSpan w:val="4"/>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2025 год</w:t>
            </w:r>
          </w:p>
        </w:tc>
        <w:tc>
          <w:tcPr>
            <w:tcW w:w="2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2026 год</w:t>
            </w:r>
          </w:p>
        </w:tc>
      </w:tr>
      <w:tr w:rsidR="00BA718B" w:rsidRPr="00BA718B" w:rsidTr="00BA718B">
        <w:trPr>
          <w:gridAfter w:val="1"/>
          <w:wAfter w:w="20" w:type="dxa"/>
          <w:trHeight w:val="300"/>
        </w:trPr>
        <w:tc>
          <w:tcPr>
            <w:tcW w:w="4678" w:type="dxa"/>
            <w:tcBorders>
              <w:top w:val="nil"/>
              <w:left w:val="single" w:sz="8" w:space="0" w:color="auto"/>
              <w:bottom w:val="single" w:sz="8" w:space="0" w:color="auto"/>
              <w:right w:val="nil"/>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w:t>
            </w:r>
          </w:p>
        </w:tc>
        <w:tc>
          <w:tcPr>
            <w:tcW w:w="11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3</w:t>
            </w:r>
          </w:p>
        </w:tc>
        <w:tc>
          <w:tcPr>
            <w:tcW w:w="940" w:type="dxa"/>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4</w:t>
            </w:r>
          </w:p>
        </w:tc>
        <w:tc>
          <w:tcPr>
            <w:tcW w:w="1060" w:type="dxa"/>
            <w:gridSpan w:val="4"/>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w:t>
            </w:r>
          </w:p>
        </w:tc>
        <w:tc>
          <w:tcPr>
            <w:tcW w:w="1660" w:type="dxa"/>
            <w:gridSpan w:val="4"/>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6</w:t>
            </w:r>
          </w:p>
        </w:tc>
        <w:tc>
          <w:tcPr>
            <w:tcW w:w="1665" w:type="dxa"/>
            <w:gridSpan w:val="4"/>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7</w:t>
            </w:r>
          </w:p>
        </w:tc>
        <w:tc>
          <w:tcPr>
            <w:tcW w:w="2660" w:type="dxa"/>
            <w:gridSpan w:val="2"/>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8</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Муниципальная программа "Обеспечение пожарной безопасности на территории Гусельниковского сельсовета"</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5000000000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167,0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Реализация мероприятий по пожарной безопасности на территории поселения</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5000002180</w:t>
            </w:r>
          </w:p>
        </w:tc>
        <w:tc>
          <w:tcPr>
            <w:tcW w:w="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single" w:sz="4" w:space="0" w:color="auto"/>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167,0</w:t>
            </w:r>
          </w:p>
        </w:tc>
        <w:tc>
          <w:tcPr>
            <w:tcW w:w="1665" w:type="dxa"/>
            <w:gridSpan w:val="4"/>
            <w:tcBorders>
              <w:top w:val="single" w:sz="4" w:space="0" w:color="auto"/>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11 270,6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1 643,5</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1 656,4</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Основное мероприятие: Развитие автомобильных дорог местного значения на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5200100000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11 120,6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1 543,5</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1 556,4</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Реализация мероприятий по развитию автомобильных дорог местного значения на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5200106070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11 120,6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1 543,5</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1 556,4</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Основное мероприятие: Обеспечение безопасности дорожного движения на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5200200000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150,0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Реализация мероприятий по обеспечению безопасности дорожного движения на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5200206070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150,0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12 241,0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1 099,5</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5810000000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860,2</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1 049,5</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Мероприятие "Уличное освещение" по благоустройству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5810001000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860,2</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1 049,5</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820,2</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820,2</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"Озеленение" муниципальной программы "Благоустройство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5820000000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"Озеленение" по благоустройству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5820003000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5830000000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"Организация и содержание мест захоронений" по благоустройству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5830004000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5840000000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11 000,7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"Прочие мероприятия" по благоустройству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5840005000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436,0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gridAfter w:val="1"/>
          <w:wAfter w:w="2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58400L5765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10 564,7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19 025,6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3 147,4</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3 780,7</w:t>
            </w:r>
          </w:p>
        </w:tc>
      </w:tr>
      <w:tr w:rsidR="00BA718B" w:rsidRPr="00BA718B" w:rsidTr="00BA718B">
        <w:trPr>
          <w:gridAfter w:val="1"/>
          <w:wAfter w:w="20" w:type="dxa"/>
          <w:trHeight w:val="91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5900040580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277,7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"Сохранение и развитие культуры" на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10 521,8</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3 147,4</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3 780,7</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1 500,0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казенных учреждений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1 500,0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8 938,9</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1 087,4</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1 720,7</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8 938,9</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1 087,4</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1 720,7</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82,9</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82,9</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Обеспечение сбалансированности местных бюджетов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8 226,1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казенных учреждений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12 654,9</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4 761,1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4 977,1</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3 945,5</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2 000,0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2 000,0</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Расходы на обеспечение функций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1 112,1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709,9</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609,9</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1 046,7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550,0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1 046,7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550,0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65,4</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65,4</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Иные межбюджетные трансферты бюджетам бюджетной системы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Межбюджетные трансферты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межбюджетные трансферты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Выполнение других обязательств государства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9900000920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4 577,0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4 567,0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4 567,0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Прочие мобилизационные расходы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8,8</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Доплаты к пенсиям государственных служащих субъектов Российской Федерации и муниципальных служащих</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488,0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Социальное обеспечение и иные выплаты населению</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300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Публичные нормативные социальные выплаты гражданам</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310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Глава муниципального образования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9900003110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Резервные фонды местных администраций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9900020550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Резервные средства</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по сохранению и развитию культуры на территории поселения</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183,6</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201,2</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151,8</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168,3</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185,7</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151,8</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168,3</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185,7</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15,3</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15,5</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15,3</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15,5</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Решение вопросов в сфере административных правонарушений</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0,1</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gridAfter w:val="1"/>
          <w:wAfter w:w="20" w:type="dxa"/>
          <w:trHeight w:val="69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Обеспечение сбалансированности местных бюджетов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1 237,7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gridAfter w:val="1"/>
          <w:wAfter w:w="20" w:type="dxa"/>
          <w:trHeight w:val="114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465"/>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Условно утвержденные расходы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9900099990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268,7</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567,1</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 </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gridAfter w:val="1"/>
          <w:wAfter w:w="20" w:type="dxa"/>
          <w:trHeight w:val="300"/>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0" w:type="dxa"/>
            <w:gridSpan w:val="4"/>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660" w:type="dxa"/>
            <w:gridSpan w:val="4"/>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5" w:type="dxa"/>
            <w:gridSpan w:val="4"/>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2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trHeight w:val="270"/>
        </w:trPr>
        <w:tc>
          <w:tcPr>
            <w:tcW w:w="8793" w:type="dxa"/>
            <w:gridSpan w:val="11"/>
            <w:tcBorders>
              <w:top w:val="single" w:sz="8" w:space="0" w:color="auto"/>
              <w:left w:val="single" w:sz="8" w:space="0" w:color="auto"/>
              <w:bottom w:val="single" w:sz="8" w:space="0" w:color="auto"/>
              <w:right w:val="nil"/>
            </w:tcBorders>
            <w:shd w:val="clear" w:color="auto" w:fill="auto"/>
            <w:noWrap/>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Итого расходов</w:t>
            </w:r>
          </w:p>
        </w:tc>
        <w:tc>
          <w:tcPr>
            <w:tcW w:w="1660"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55 359,1</w:t>
            </w:r>
          </w:p>
        </w:tc>
        <w:tc>
          <w:tcPr>
            <w:tcW w:w="1665" w:type="dxa"/>
            <w:gridSpan w:val="4"/>
            <w:tcBorders>
              <w:top w:val="single" w:sz="8" w:space="0" w:color="auto"/>
              <w:left w:val="nil"/>
              <w:bottom w:val="single" w:sz="8"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10 932,0</w:t>
            </w:r>
          </w:p>
        </w:tc>
        <w:tc>
          <w:tcPr>
            <w:tcW w:w="2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11 543,7</w:t>
            </w:r>
          </w:p>
        </w:tc>
      </w:tr>
      <w:tr w:rsidR="00BA718B" w:rsidRPr="00BA718B" w:rsidTr="00BA718B">
        <w:trPr>
          <w:gridAfter w:val="1"/>
          <w:wAfter w:w="20" w:type="dxa"/>
          <w:trHeight w:val="285"/>
        </w:trPr>
        <w:tc>
          <w:tcPr>
            <w:tcW w:w="4678" w:type="dxa"/>
            <w:tcBorders>
              <w:top w:val="nil"/>
              <w:left w:val="nil"/>
              <w:bottom w:val="nil"/>
              <w:right w:val="nil"/>
            </w:tcBorders>
            <w:shd w:val="clear" w:color="auto" w:fill="auto"/>
            <w:noWrap/>
            <w:vAlign w:val="bottom"/>
          </w:tcPr>
          <w:p w:rsidR="00BA718B" w:rsidRPr="00BA718B" w:rsidRDefault="00BA718B" w:rsidP="00BA718B">
            <w:pPr>
              <w:spacing w:before="0"/>
              <w:ind w:firstLine="0"/>
              <w:jc w:val="left"/>
              <w:rPr>
                <w:rFonts w:ascii="Times New Roman" w:hAnsi="Times New Roman"/>
                <w:color w:val="000000"/>
                <w:sz w:val="20"/>
              </w:rPr>
            </w:pPr>
          </w:p>
          <w:p w:rsidR="00BA718B" w:rsidRPr="00BA718B" w:rsidRDefault="00BA718B" w:rsidP="00BA718B">
            <w:pPr>
              <w:spacing w:before="0"/>
              <w:ind w:firstLine="0"/>
              <w:jc w:val="left"/>
              <w:rPr>
                <w:rFonts w:ascii="Times New Roman" w:hAnsi="Times New Roman"/>
                <w:color w:val="000000"/>
                <w:sz w:val="20"/>
              </w:rPr>
            </w:pPr>
          </w:p>
        </w:tc>
        <w:tc>
          <w:tcPr>
            <w:tcW w:w="1115" w:type="dxa"/>
            <w:gridSpan w:val="2"/>
            <w:tcBorders>
              <w:top w:val="nil"/>
              <w:left w:val="nil"/>
              <w:bottom w:val="single" w:sz="4" w:space="0" w:color="auto"/>
              <w:right w:val="nil"/>
            </w:tcBorders>
            <w:shd w:val="clear" w:color="auto" w:fill="auto"/>
            <w:vAlign w:val="bottom"/>
          </w:tcPr>
          <w:p w:rsidR="00BA718B" w:rsidRPr="00BA718B" w:rsidRDefault="00BA718B" w:rsidP="00BA718B">
            <w:pPr>
              <w:spacing w:before="0"/>
              <w:ind w:firstLine="0"/>
              <w:jc w:val="left"/>
              <w:rPr>
                <w:rFonts w:ascii="Times New Roman" w:hAnsi="Times New Roman"/>
                <w:color w:val="000000"/>
                <w:sz w:val="20"/>
              </w:rPr>
            </w:pPr>
          </w:p>
        </w:tc>
        <w:tc>
          <w:tcPr>
            <w:tcW w:w="980" w:type="dxa"/>
            <w:gridSpan w:val="2"/>
            <w:tcBorders>
              <w:top w:val="nil"/>
              <w:left w:val="nil"/>
              <w:bottom w:val="nil"/>
              <w:right w:val="nil"/>
            </w:tcBorders>
            <w:shd w:val="clear" w:color="auto" w:fill="auto"/>
            <w:vAlign w:val="bottom"/>
          </w:tcPr>
          <w:p w:rsidR="00BA718B" w:rsidRPr="00BA718B" w:rsidRDefault="00BA718B" w:rsidP="00BA718B">
            <w:pPr>
              <w:spacing w:before="0"/>
              <w:ind w:firstLine="0"/>
              <w:jc w:val="left"/>
              <w:rPr>
                <w:rFonts w:ascii="Times New Roman" w:hAnsi="Times New Roman"/>
                <w:color w:val="000000"/>
                <w:sz w:val="20"/>
              </w:rPr>
            </w:pPr>
          </w:p>
        </w:tc>
        <w:tc>
          <w:tcPr>
            <w:tcW w:w="2000" w:type="dxa"/>
            <w:gridSpan w:val="5"/>
            <w:tcBorders>
              <w:top w:val="nil"/>
              <w:left w:val="nil"/>
              <w:bottom w:val="single" w:sz="4" w:space="0" w:color="auto"/>
              <w:right w:val="nil"/>
            </w:tcBorders>
            <w:shd w:val="clear" w:color="auto" w:fill="auto"/>
            <w:vAlign w:val="bottom"/>
          </w:tcPr>
          <w:p w:rsidR="00BA718B" w:rsidRPr="00BA718B" w:rsidRDefault="00BA718B" w:rsidP="00BA718B">
            <w:pPr>
              <w:spacing w:before="0"/>
              <w:ind w:firstLine="0"/>
              <w:jc w:val="center"/>
              <w:rPr>
                <w:rFonts w:ascii="Times New Roman" w:hAnsi="Times New Roman"/>
                <w:color w:val="000000"/>
                <w:sz w:val="20"/>
              </w:rPr>
            </w:pPr>
          </w:p>
        </w:tc>
        <w:tc>
          <w:tcPr>
            <w:tcW w:w="1660"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center"/>
              <w:rPr>
                <w:rFonts w:ascii="Times New Roman" w:hAnsi="Times New Roman"/>
                <w:color w:val="000000"/>
                <w:sz w:val="20"/>
              </w:rPr>
            </w:pPr>
          </w:p>
        </w:tc>
        <w:tc>
          <w:tcPr>
            <w:tcW w:w="1665"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2660"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r>
      <w:tr w:rsidR="00BA718B" w:rsidRPr="00BA718B" w:rsidTr="00BA718B">
        <w:trPr>
          <w:gridAfter w:val="1"/>
          <w:wAfter w:w="20" w:type="dxa"/>
          <w:trHeight w:val="285"/>
        </w:trPr>
        <w:tc>
          <w:tcPr>
            <w:tcW w:w="4678" w:type="dxa"/>
            <w:tcBorders>
              <w:top w:val="nil"/>
              <w:left w:val="nil"/>
              <w:bottom w:val="nil"/>
              <w:right w:val="nil"/>
            </w:tcBorders>
            <w:shd w:val="clear" w:color="auto" w:fill="auto"/>
            <w:noWrap/>
            <w:vAlign w:val="bottom"/>
          </w:tcPr>
          <w:p w:rsidR="00BA718B" w:rsidRPr="00BA718B" w:rsidRDefault="00BA718B" w:rsidP="00BA718B">
            <w:pPr>
              <w:spacing w:before="0"/>
              <w:ind w:firstLine="0"/>
              <w:jc w:val="left"/>
              <w:rPr>
                <w:rFonts w:ascii="Times New Roman" w:hAnsi="Times New Roman"/>
                <w:sz w:val="20"/>
              </w:rPr>
            </w:pPr>
          </w:p>
        </w:tc>
        <w:tc>
          <w:tcPr>
            <w:tcW w:w="1115" w:type="dxa"/>
            <w:gridSpan w:val="2"/>
            <w:tcBorders>
              <w:top w:val="nil"/>
              <w:left w:val="nil"/>
              <w:bottom w:val="nil"/>
              <w:right w:val="nil"/>
            </w:tcBorders>
            <w:shd w:val="clear" w:color="auto" w:fill="auto"/>
            <w:noWrap/>
          </w:tcPr>
          <w:p w:rsidR="00BA718B" w:rsidRPr="00BA718B" w:rsidRDefault="00BA718B" w:rsidP="00BA718B">
            <w:pPr>
              <w:spacing w:before="0"/>
              <w:ind w:firstLine="0"/>
              <w:jc w:val="center"/>
              <w:rPr>
                <w:rFonts w:ascii="Times New Roman" w:hAnsi="Times New Roman"/>
                <w:color w:val="000000"/>
                <w:sz w:val="20"/>
              </w:rPr>
            </w:pPr>
          </w:p>
        </w:tc>
        <w:tc>
          <w:tcPr>
            <w:tcW w:w="980" w:type="dxa"/>
            <w:gridSpan w:val="2"/>
            <w:tcBorders>
              <w:top w:val="nil"/>
              <w:left w:val="nil"/>
              <w:bottom w:val="nil"/>
              <w:right w:val="nil"/>
            </w:tcBorders>
            <w:shd w:val="clear" w:color="auto" w:fill="auto"/>
            <w:noWrap/>
          </w:tcPr>
          <w:p w:rsidR="00BA718B" w:rsidRPr="00BA718B" w:rsidRDefault="00BA718B" w:rsidP="00BA718B">
            <w:pPr>
              <w:spacing w:before="0"/>
              <w:ind w:firstLine="0"/>
              <w:jc w:val="center"/>
              <w:rPr>
                <w:rFonts w:ascii="Times New Roman" w:hAnsi="Times New Roman"/>
                <w:color w:val="000000"/>
                <w:sz w:val="20"/>
              </w:rPr>
            </w:pPr>
          </w:p>
        </w:tc>
        <w:tc>
          <w:tcPr>
            <w:tcW w:w="2000" w:type="dxa"/>
            <w:gridSpan w:val="5"/>
            <w:tcBorders>
              <w:top w:val="single" w:sz="4" w:space="0" w:color="auto"/>
              <w:left w:val="nil"/>
              <w:bottom w:val="nil"/>
              <w:right w:val="nil"/>
            </w:tcBorders>
            <w:shd w:val="clear" w:color="auto" w:fill="auto"/>
            <w:noWrap/>
          </w:tcPr>
          <w:p w:rsidR="00BA718B" w:rsidRPr="00BA718B" w:rsidRDefault="00BA718B" w:rsidP="00BA718B">
            <w:pPr>
              <w:spacing w:before="0"/>
              <w:ind w:firstLine="0"/>
              <w:jc w:val="center"/>
              <w:rPr>
                <w:rFonts w:ascii="Times New Roman" w:hAnsi="Times New Roman"/>
                <w:color w:val="000000"/>
                <w:sz w:val="20"/>
              </w:rPr>
            </w:pPr>
          </w:p>
        </w:tc>
        <w:tc>
          <w:tcPr>
            <w:tcW w:w="1660"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center"/>
              <w:rPr>
                <w:rFonts w:ascii="Times New Roman" w:hAnsi="Times New Roman"/>
                <w:color w:val="000000"/>
                <w:sz w:val="20"/>
              </w:rPr>
            </w:pPr>
          </w:p>
        </w:tc>
        <w:tc>
          <w:tcPr>
            <w:tcW w:w="1665" w:type="dxa"/>
            <w:gridSpan w:val="4"/>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2660" w:type="dxa"/>
            <w:gridSpan w:val="2"/>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r>
    </w:tbl>
    <w:p w:rsidR="00BA718B" w:rsidRPr="00BA718B" w:rsidRDefault="00BA718B" w:rsidP="00BA718B">
      <w:pPr>
        <w:tabs>
          <w:tab w:val="left" w:pos="6705"/>
          <w:tab w:val="left" w:pos="9150"/>
        </w:tabs>
        <w:spacing w:before="0"/>
        <w:ind w:firstLine="0"/>
        <w:rPr>
          <w:rFonts w:ascii="Times New Roman" w:hAnsi="Times New Roman"/>
          <w:sz w:val="20"/>
        </w:rPr>
      </w:pPr>
    </w:p>
    <w:tbl>
      <w:tblPr>
        <w:tblW w:w="14100" w:type="dxa"/>
        <w:tblInd w:w="108" w:type="dxa"/>
        <w:tblLook w:val="04A0" w:firstRow="1" w:lastRow="0" w:firstColumn="1" w:lastColumn="0" w:noHBand="0" w:noVBand="1"/>
      </w:tblPr>
      <w:tblGrid>
        <w:gridCol w:w="4160"/>
        <w:gridCol w:w="980"/>
        <w:gridCol w:w="940"/>
        <w:gridCol w:w="1060"/>
        <w:gridCol w:w="1250"/>
        <w:gridCol w:w="940"/>
        <w:gridCol w:w="1660"/>
        <w:gridCol w:w="1660"/>
        <w:gridCol w:w="1660"/>
      </w:tblGrid>
      <w:tr w:rsidR="00BA718B" w:rsidRPr="00BA718B" w:rsidTr="00BA718B">
        <w:trPr>
          <w:trHeight w:val="390"/>
        </w:trPr>
        <w:tc>
          <w:tcPr>
            <w:tcW w:w="416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06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1040" w:type="dxa"/>
            <w:tcBorders>
              <w:top w:val="nil"/>
              <w:left w:val="nil"/>
              <w:bottom w:val="nil"/>
              <w:right w:val="nil"/>
            </w:tcBorders>
            <w:shd w:val="clear" w:color="auto" w:fill="auto"/>
            <w:vAlign w:val="bottom"/>
            <w:hideMark/>
          </w:tcPr>
          <w:p w:rsidR="00BA718B" w:rsidRPr="00BA718B" w:rsidRDefault="00BA718B" w:rsidP="00BA718B">
            <w:pPr>
              <w:spacing w:before="0"/>
              <w:ind w:firstLine="0"/>
              <w:jc w:val="left"/>
              <w:rPr>
                <w:rFonts w:ascii="Times New Roman" w:hAnsi="Times New Roman"/>
                <w:sz w:val="20"/>
              </w:rPr>
            </w:pPr>
          </w:p>
        </w:tc>
        <w:tc>
          <w:tcPr>
            <w:tcW w:w="5920" w:type="dxa"/>
            <w:gridSpan w:val="4"/>
            <w:tcBorders>
              <w:top w:val="nil"/>
              <w:left w:val="nil"/>
              <w:bottom w:val="nil"/>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Приложение 5</w:t>
            </w:r>
          </w:p>
        </w:tc>
      </w:tr>
      <w:tr w:rsidR="00BA718B" w:rsidRPr="00BA718B" w:rsidTr="00BA718B">
        <w:trPr>
          <w:trHeight w:val="720"/>
        </w:trPr>
        <w:tc>
          <w:tcPr>
            <w:tcW w:w="416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left"/>
              <w:rPr>
                <w:rFonts w:ascii="Times New Roman" w:hAnsi="Times New Roman"/>
                <w:sz w:val="20"/>
              </w:rPr>
            </w:pPr>
          </w:p>
        </w:tc>
        <w:tc>
          <w:tcPr>
            <w:tcW w:w="6960" w:type="dxa"/>
            <w:gridSpan w:val="5"/>
            <w:tcBorders>
              <w:top w:val="nil"/>
              <w:left w:val="nil"/>
              <w:bottom w:val="nil"/>
              <w:right w:val="nil"/>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r w:rsidRPr="00BA718B">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BA718B" w:rsidRPr="00BA718B" w:rsidTr="00BA718B">
        <w:trPr>
          <w:trHeight w:val="225"/>
        </w:trPr>
        <w:tc>
          <w:tcPr>
            <w:tcW w:w="41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right"/>
              <w:rPr>
                <w:rFonts w:ascii="Times New Roman" w:hAnsi="Times New Roman"/>
                <w:sz w:val="20"/>
              </w:rPr>
            </w:pPr>
          </w:p>
        </w:tc>
        <w:tc>
          <w:tcPr>
            <w:tcW w:w="98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94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10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104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94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16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16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c>
          <w:tcPr>
            <w:tcW w:w="16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left"/>
              <w:rPr>
                <w:rFonts w:ascii="Times New Roman" w:hAnsi="Times New Roman"/>
                <w:sz w:val="20"/>
              </w:rPr>
            </w:pPr>
          </w:p>
        </w:tc>
      </w:tr>
      <w:tr w:rsidR="00BA718B" w:rsidRPr="00BA718B" w:rsidTr="00BA718B">
        <w:trPr>
          <w:trHeight w:val="240"/>
        </w:trPr>
        <w:tc>
          <w:tcPr>
            <w:tcW w:w="14100" w:type="dxa"/>
            <w:gridSpan w:val="9"/>
            <w:tcBorders>
              <w:top w:val="nil"/>
              <w:left w:val="nil"/>
              <w:bottom w:val="nil"/>
              <w:right w:val="nil"/>
            </w:tcBorders>
            <w:shd w:val="clear" w:color="auto" w:fill="auto"/>
            <w:noWrap/>
            <w:vAlign w:val="bottom"/>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ВЕДОМСТВЕННАЯ СТРУКТУРА РАСХОДОВ БЮДЖЕТА НА 2024 ГОД И ПЛАНОВЫЙ ПЕРИОД 2025 И 2026 ГОДОВ</w:t>
            </w:r>
          </w:p>
        </w:tc>
      </w:tr>
      <w:tr w:rsidR="00BA718B" w:rsidRPr="00BA718B" w:rsidTr="00BA718B">
        <w:trPr>
          <w:trHeight w:val="225"/>
        </w:trPr>
        <w:tc>
          <w:tcPr>
            <w:tcW w:w="41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p>
        </w:tc>
        <w:tc>
          <w:tcPr>
            <w:tcW w:w="98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10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104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16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16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c>
          <w:tcPr>
            <w:tcW w:w="1660" w:type="dxa"/>
            <w:tcBorders>
              <w:top w:val="nil"/>
              <w:left w:val="nil"/>
              <w:bottom w:val="nil"/>
              <w:right w:val="nil"/>
            </w:tcBorders>
            <w:shd w:val="clear" w:color="auto" w:fill="auto"/>
            <w:vAlign w:val="center"/>
            <w:hideMark/>
          </w:tcPr>
          <w:p w:rsidR="00BA718B" w:rsidRPr="00BA718B" w:rsidRDefault="00BA718B" w:rsidP="00BA718B">
            <w:pPr>
              <w:spacing w:before="0"/>
              <w:ind w:firstLine="0"/>
              <w:jc w:val="center"/>
              <w:rPr>
                <w:rFonts w:ascii="Times New Roman" w:hAnsi="Times New Roman"/>
                <w:sz w:val="20"/>
              </w:rPr>
            </w:pPr>
          </w:p>
        </w:tc>
      </w:tr>
      <w:tr w:rsidR="00BA718B" w:rsidRPr="00BA718B" w:rsidTr="00BA718B">
        <w:trPr>
          <w:trHeight w:val="225"/>
        </w:trPr>
        <w:tc>
          <w:tcPr>
            <w:tcW w:w="14100" w:type="dxa"/>
            <w:gridSpan w:val="9"/>
            <w:tcBorders>
              <w:top w:val="nil"/>
              <w:left w:val="nil"/>
              <w:bottom w:val="single" w:sz="8"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тыс. руб.</w:t>
            </w:r>
          </w:p>
        </w:tc>
      </w:tr>
      <w:tr w:rsidR="00BA718B" w:rsidRPr="00BA718B" w:rsidTr="00BA718B">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ПР</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ВР</w:t>
            </w:r>
          </w:p>
        </w:tc>
        <w:tc>
          <w:tcPr>
            <w:tcW w:w="1660" w:type="dxa"/>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xml:space="preserve">Сумма </w:t>
            </w:r>
          </w:p>
        </w:tc>
        <w:tc>
          <w:tcPr>
            <w:tcW w:w="1660" w:type="dxa"/>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c>
          <w:tcPr>
            <w:tcW w:w="1660" w:type="dxa"/>
            <w:tcBorders>
              <w:top w:val="nil"/>
              <w:left w:val="nil"/>
              <w:bottom w:val="nil"/>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Сумма</w:t>
            </w:r>
          </w:p>
        </w:tc>
      </w:tr>
      <w:tr w:rsidR="00BA718B" w:rsidRPr="00BA718B" w:rsidTr="00BA718B">
        <w:trPr>
          <w:trHeight w:val="270"/>
        </w:trPr>
        <w:tc>
          <w:tcPr>
            <w:tcW w:w="416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98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94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06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04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940" w:type="dxa"/>
            <w:vMerge/>
            <w:tcBorders>
              <w:top w:val="nil"/>
              <w:left w:val="single" w:sz="8" w:space="0" w:color="auto"/>
              <w:bottom w:val="single" w:sz="8" w:space="0" w:color="auto"/>
              <w:right w:val="single" w:sz="8" w:space="0" w:color="auto"/>
            </w:tcBorders>
            <w:vAlign w:val="center"/>
            <w:hideMark/>
          </w:tcPr>
          <w:p w:rsidR="00BA718B" w:rsidRPr="00BA718B" w:rsidRDefault="00BA718B" w:rsidP="00BA718B">
            <w:pPr>
              <w:spacing w:before="0"/>
              <w:ind w:firstLine="0"/>
              <w:jc w:val="left"/>
              <w:rPr>
                <w:rFonts w:ascii="Times New Roman" w:hAnsi="Times New Roman"/>
                <w:b/>
                <w:bCs/>
                <w:color w:val="000000"/>
                <w:sz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2026 год</w:t>
            </w:r>
          </w:p>
        </w:tc>
      </w:tr>
      <w:tr w:rsidR="00BA718B" w:rsidRPr="00BA718B" w:rsidTr="00BA718B">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2</w:t>
            </w:r>
          </w:p>
        </w:tc>
        <w:tc>
          <w:tcPr>
            <w:tcW w:w="940" w:type="dxa"/>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3</w:t>
            </w:r>
          </w:p>
        </w:tc>
        <w:tc>
          <w:tcPr>
            <w:tcW w:w="1060" w:type="dxa"/>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4</w:t>
            </w:r>
          </w:p>
        </w:tc>
        <w:tc>
          <w:tcPr>
            <w:tcW w:w="1040" w:type="dxa"/>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w:t>
            </w:r>
          </w:p>
        </w:tc>
        <w:tc>
          <w:tcPr>
            <w:tcW w:w="940" w:type="dxa"/>
            <w:tcBorders>
              <w:top w:val="nil"/>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6</w:t>
            </w:r>
          </w:p>
        </w:tc>
        <w:tc>
          <w:tcPr>
            <w:tcW w:w="1660" w:type="dxa"/>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7</w:t>
            </w:r>
          </w:p>
        </w:tc>
        <w:tc>
          <w:tcPr>
            <w:tcW w:w="1660" w:type="dxa"/>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8</w:t>
            </w:r>
          </w:p>
        </w:tc>
        <w:tc>
          <w:tcPr>
            <w:tcW w:w="1660" w:type="dxa"/>
            <w:tcBorders>
              <w:top w:val="nil"/>
              <w:left w:val="nil"/>
              <w:bottom w:val="single" w:sz="8" w:space="0" w:color="auto"/>
              <w:right w:val="single" w:sz="8" w:space="0" w:color="auto"/>
            </w:tcBorders>
            <w:shd w:val="clear" w:color="auto" w:fill="auto"/>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администрация Гусельниковского сельсовета Искитимского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55 359,1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10 932,0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11 543,7</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ОБЩЕГОСУДАРСТВЕННЫЕ ВОПРОСЫ</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single" w:sz="4" w:space="0" w:color="auto"/>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11 998,1</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3 835,7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3 735,7</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Глава муниципального образования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1 088,1</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1 088,1</w:t>
            </w:r>
          </w:p>
        </w:tc>
      </w:tr>
      <w:tr w:rsidR="00BA718B" w:rsidRPr="00BA718B" w:rsidTr="00BA718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6 295,4</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2 710,0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2 610,0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6 295,4</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2 710,0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2 610,0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3 945,5</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2 000,0</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3 945,5</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Расходы на обеспечение функций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1 112,1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709,9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609,9</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1 046,7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550,0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1 046,7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550,0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65,4</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65,4</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59,9</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Решение вопросов в сфере административных правонарушений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0,1</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0,1</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Обеспечение сбалансированности местных бюджетов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1 237,7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1 237,7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Иные межбюджетные трансферты бюджетам бюджетной системы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32,6</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Межбюджетные трансферты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межбюджетные трансферты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32,6</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Резервные фонды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Резервные фонды местных администраций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Резервные средства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870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Другие общегосударственные вопросы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4 577,0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4 577,0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Выполнение других обязательств государства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4 577,0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4 567,0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НАЦИОНАЛЬНАЯ ОБОРОНА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168,8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183,6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201,2</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Мобилизационная и вневойсковая подготовка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168,8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183,6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201,2</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168,8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183,6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201,2</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Прочие мобилизационные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183,6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201,2</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151,8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185,7</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120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151,8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185,7</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15,5</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15,5</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НАЦИОНАЛЬНАЯ БЕЗОПАСНОСТЬ И ПРАВООХРАНИТЕЛЬНАЯ ДЕЯТЕЛЬНОСТЬ</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r>
      <w:tr w:rsidR="00BA718B" w:rsidRPr="00BA718B" w:rsidTr="00BA718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5000000000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Реализация мероприятий по пожарной безопасности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167,0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30,0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НАЦИОНАЛЬНАЯ ЭКОНОМИКА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11 270,6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1 656,4</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Дорожное хозяйство (дорожные фонды)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11 270,6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1 656,4</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11 270,6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1 656,4</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Основное мероприятие: Развитие автомобильных дорог местного значения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5200100000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11 120,6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1 556,4</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Реализация мероприятий по развитию автомобильных дорог местного значения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11 120,6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1 556,4</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11 120,6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1 543,5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1 556,4</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Основное мероприятие: Обеспечение безопасности дорожного движения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5200200000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Реализация мероприятий по обеспечению безопасности дорожного движения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5200206070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5200206070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ЖИЛИЩНО-КОММУНАЛЬНОЕ ХОЗЯЙСТВО</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12 241,0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1 099,5</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Благоустройство</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12 241,0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1 099,5</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12 241,0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1 099,5</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5810000000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860,2</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1 049,5</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Мероприятие "Уличное освещение"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860,2</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1 300,0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1 049,5</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820,2</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820,2</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1 300,0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1 049,5</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Подпрограмма "Озеленение" муниципальной программы "Благоустройство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5820000000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"Озеленение"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5820003000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180,0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5820003000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180,0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5830000000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"Организация и содержание мест захоронений"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200,1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200,1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5840000000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11 000,7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"Прочие мероприятия"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436,0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436,0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50,0</w:t>
            </w:r>
          </w:p>
        </w:tc>
      </w:tr>
      <w:tr w:rsidR="00BA718B" w:rsidRPr="00BA718B" w:rsidTr="00BA718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lastRenderedPageBreak/>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58400L5765</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10 564,7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58400L5765</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10 564,7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КУЛЬТУРА, КИНЕМАТОГРАФИЯ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19 025,6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3 147,4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3 780,7</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Культура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19 025,6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3 147,4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3 780,7</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19 025,6</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3 147,4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3 780,7</w:t>
            </w:r>
          </w:p>
        </w:tc>
      </w:tr>
      <w:tr w:rsidR="00BA718B" w:rsidRPr="00BA718B" w:rsidTr="00BA718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277,7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277,7</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"Сохранение и развитие культуры"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10 521,8</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3 147,4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3 780,7</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1 500,0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казенных учреждений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1 500,0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2 000,0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8 938,9</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1 720,7</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8 938,9</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1 087,4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1 720,7</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82,9</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850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82,9</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60,0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Обеспечение сбалансированности местных бюджетов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8 226,1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Расходы на выплаты персоналу казенных учреждений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110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8 226,1</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Мероприятия по сохранению и развитию культуры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240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СОЦИАЛЬНАЯ ПОЛИТИКА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488,0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Пенсионное обеспечение</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488,0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488,0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r>
      <w:tr w:rsidR="00BA718B" w:rsidRPr="00BA718B" w:rsidTr="00BA718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Доплаты к пенсиям государственных служащих субъектов Российской Федерации и муниципальных служащих</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488,0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473,1</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Социальное обеспечение и иные выплаты населению</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300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Публичные нормативные социальные выплаты гражданам</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310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488,0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473,1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268,7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567,1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268,7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567,1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268,7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567,1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b/>
                <w:bCs/>
                <w:color w:val="000000"/>
                <w:sz w:val="20"/>
              </w:rPr>
            </w:pPr>
            <w:r w:rsidRPr="00BA718B">
              <w:rPr>
                <w:rFonts w:ascii="Times New Roman" w:hAnsi="Times New Roman"/>
                <w:b/>
                <w:bCs/>
                <w:color w:val="000000"/>
                <w:sz w:val="20"/>
              </w:rPr>
              <w:t> </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268,7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567,1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lastRenderedPageBreak/>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900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A718B" w:rsidRPr="00BA718B" w:rsidRDefault="00BA718B" w:rsidP="00BA718B">
            <w:pPr>
              <w:spacing w:before="0"/>
              <w:ind w:firstLine="0"/>
              <w:jc w:val="left"/>
              <w:rPr>
                <w:rFonts w:ascii="Times New Roman" w:hAnsi="Times New Roman"/>
                <w:color w:val="000000"/>
                <w:sz w:val="20"/>
              </w:rPr>
            </w:pPr>
            <w:r w:rsidRPr="00BA718B">
              <w:rPr>
                <w:rFonts w:ascii="Times New Roman" w:hAnsi="Times New Roman"/>
                <w:color w:val="000000"/>
                <w:sz w:val="20"/>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194</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BA718B" w:rsidRPr="00BA718B" w:rsidRDefault="00BA718B" w:rsidP="00BA718B">
            <w:pPr>
              <w:spacing w:before="0"/>
              <w:ind w:firstLine="0"/>
              <w:jc w:val="center"/>
              <w:rPr>
                <w:rFonts w:ascii="Times New Roman" w:hAnsi="Times New Roman"/>
                <w:color w:val="000000"/>
                <w:sz w:val="20"/>
              </w:rPr>
            </w:pPr>
            <w:r w:rsidRPr="00BA718B">
              <w:rPr>
                <w:rFonts w:ascii="Times New Roman" w:hAnsi="Times New Roman"/>
                <w:color w:val="000000"/>
                <w:sz w:val="20"/>
              </w:rPr>
              <w:t>990</w:t>
            </w:r>
          </w:p>
        </w:tc>
        <w:tc>
          <w:tcPr>
            <w:tcW w:w="1660" w:type="dxa"/>
            <w:tcBorders>
              <w:top w:val="nil"/>
              <w:left w:val="nil"/>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0,0</w:t>
            </w:r>
          </w:p>
        </w:tc>
        <w:tc>
          <w:tcPr>
            <w:tcW w:w="1660" w:type="dxa"/>
            <w:tcBorders>
              <w:top w:val="nil"/>
              <w:left w:val="single" w:sz="4" w:space="0" w:color="auto"/>
              <w:bottom w:val="single" w:sz="4" w:space="0" w:color="auto"/>
              <w:right w:val="nil"/>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268,7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color w:val="000000"/>
                <w:sz w:val="20"/>
              </w:rPr>
            </w:pPr>
            <w:r w:rsidRPr="00BA718B">
              <w:rPr>
                <w:rFonts w:ascii="Times New Roman" w:hAnsi="Times New Roman"/>
                <w:color w:val="000000"/>
                <w:sz w:val="20"/>
              </w:rPr>
              <w:t>567,1</w:t>
            </w:r>
          </w:p>
        </w:tc>
      </w:tr>
      <w:tr w:rsidR="00BA718B" w:rsidRPr="00BA718B" w:rsidTr="00BA718B">
        <w:trPr>
          <w:trHeight w:val="270"/>
        </w:trPr>
        <w:tc>
          <w:tcPr>
            <w:tcW w:w="9120" w:type="dxa"/>
            <w:gridSpan w:val="6"/>
            <w:tcBorders>
              <w:top w:val="single" w:sz="8" w:space="0" w:color="auto"/>
              <w:left w:val="single" w:sz="8" w:space="0" w:color="auto"/>
              <w:bottom w:val="single" w:sz="8" w:space="0" w:color="auto"/>
              <w:right w:val="nil"/>
            </w:tcBorders>
            <w:shd w:val="clear" w:color="auto" w:fill="auto"/>
            <w:noWrap/>
            <w:vAlign w:val="center"/>
            <w:hideMark/>
          </w:tcPr>
          <w:p w:rsidR="00BA718B" w:rsidRPr="00BA718B" w:rsidRDefault="00BA718B" w:rsidP="00BA718B">
            <w:pPr>
              <w:spacing w:before="0"/>
              <w:ind w:firstLine="0"/>
              <w:jc w:val="left"/>
              <w:rPr>
                <w:rFonts w:ascii="Times New Roman" w:hAnsi="Times New Roman"/>
                <w:b/>
                <w:bCs/>
                <w:color w:val="000000"/>
                <w:sz w:val="20"/>
              </w:rPr>
            </w:pPr>
            <w:r w:rsidRPr="00BA718B">
              <w:rPr>
                <w:rFonts w:ascii="Times New Roman" w:hAnsi="Times New Roman"/>
                <w:b/>
                <w:bCs/>
                <w:color w:val="000000"/>
                <w:sz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55 359,1</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10 932,0</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BA718B" w:rsidRPr="00BA718B" w:rsidRDefault="00BA718B" w:rsidP="00BA718B">
            <w:pPr>
              <w:spacing w:before="0"/>
              <w:ind w:firstLine="0"/>
              <w:jc w:val="right"/>
              <w:rPr>
                <w:rFonts w:ascii="Times New Roman" w:hAnsi="Times New Roman"/>
                <w:b/>
                <w:bCs/>
                <w:color w:val="000000"/>
                <w:sz w:val="20"/>
              </w:rPr>
            </w:pPr>
            <w:r w:rsidRPr="00BA718B">
              <w:rPr>
                <w:rFonts w:ascii="Times New Roman" w:hAnsi="Times New Roman"/>
                <w:b/>
                <w:bCs/>
                <w:color w:val="000000"/>
                <w:sz w:val="20"/>
              </w:rPr>
              <w:t>11 543,7</w:t>
            </w:r>
          </w:p>
        </w:tc>
      </w:tr>
    </w:tbl>
    <w:p w:rsidR="002D78DF" w:rsidRPr="00BA718B" w:rsidRDefault="002D78DF" w:rsidP="00BA718B">
      <w:pPr>
        <w:spacing w:before="0"/>
        <w:rPr>
          <w:rFonts w:ascii="Times New Roman" w:hAnsi="Times New Roman"/>
          <w:sz w:val="20"/>
        </w:rPr>
      </w:pPr>
    </w:p>
    <w:tbl>
      <w:tblPr>
        <w:tblW w:w="0" w:type="auto"/>
        <w:tblInd w:w="78" w:type="dxa"/>
        <w:tblLayout w:type="fixed"/>
        <w:tblLook w:val="0000" w:firstRow="0" w:lastRow="0" w:firstColumn="0" w:lastColumn="0" w:noHBand="0" w:noVBand="0"/>
      </w:tblPr>
      <w:tblGrid>
        <w:gridCol w:w="2023"/>
        <w:gridCol w:w="7788"/>
        <w:gridCol w:w="1447"/>
        <w:gridCol w:w="953"/>
        <w:gridCol w:w="1022"/>
        <w:gridCol w:w="6"/>
      </w:tblGrid>
      <w:tr w:rsidR="00BA718B" w:rsidRPr="00BA718B" w:rsidTr="00BA718B">
        <w:trPr>
          <w:gridAfter w:val="1"/>
          <w:wAfter w:w="6" w:type="dxa"/>
          <w:trHeight w:val="211"/>
        </w:trPr>
        <w:tc>
          <w:tcPr>
            <w:tcW w:w="2023"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7788"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2400" w:type="dxa"/>
            <w:gridSpan w:val="2"/>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r w:rsidRPr="00BA718B">
              <w:rPr>
                <w:rFonts w:ascii="Times New Roman" w:hAnsi="Times New Roman"/>
                <w:color w:val="000000"/>
                <w:sz w:val="20"/>
              </w:rPr>
              <w:t>Приложение 8</w:t>
            </w:r>
          </w:p>
        </w:tc>
        <w:tc>
          <w:tcPr>
            <w:tcW w:w="1022"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r>
      <w:tr w:rsidR="00BA718B" w:rsidRPr="00BA718B" w:rsidTr="00BA718B">
        <w:trPr>
          <w:gridAfter w:val="1"/>
          <w:wAfter w:w="6" w:type="dxa"/>
          <w:trHeight w:val="814"/>
        </w:trPr>
        <w:tc>
          <w:tcPr>
            <w:tcW w:w="2023"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7788"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3422" w:type="dxa"/>
            <w:gridSpan w:val="3"/>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r w:rsidRPr="00BA718B">
              <w:rPr>
                <w:rFonts w:ascii="Times New Roman" w:hAnsi="Times New Roman"/>
                <w:color w:val="000000"/>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BA718B" w:rsidRPr="00BA718B" w:rsidTr="00BA718B">
        <w:trPr>
          <w:gridAfter w:val="1"/>
          <w:wAfter w:w="6" w:type="dxa"/>
          <w:trHeight w:val="202"/>
        </w:trPr>
        <w:tc>
          <w:tcPr>
            <w:tcW w:w="2023"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7788"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1447"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953"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c>
          <w:tcPr>
            <w:tcW w:w="1022"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p>
        </w:tc>
      </w:tr>
      <w:tr w:rsidR="00BA718B" w:rsidRPr="00BA718B" w:rsidTr="00BA718B">
        <w:trPr>
          <w:trHeight w:val="456"/>
        </w:trPr>
        <w:tc>
          <w:tcPr>
            <w:tcW w:w="13239" w:type="dxa"/>
            <w:gridSpan w:val="6"/>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r w:rsidRPr="00BA718B">
              <w:rPr>
                <w:rFonts w:ascii="Times New Roman" w:hAnsi="Times New Roman"/>
                <w:b/>
                <w:bCs/>
                <w:color w:val="000000"/>
                <w:sz w:val="20"/>
              </w:rPr>
              <w:t xml:space="preserve">           ИСТОЧНИКИ ФИНАНСИРОВАНИЯ ДЕФИЦИТА МЕСТНОГО БЮДЖЕТА НА 2024 ГОД И ПЛАНОВЫЙ ПЕРИОД 2025 И 2026 ГОДОВ </w:t>
            </w:r>
          </w:p>
        </w:tc>
      </w:tr>
      <w:tr w:rsidR="00BA718B" w:rsidRPr="00BA718B" w:rsidTr="00BA718B">
        <w:trPr>
          <w:gridAfter w:val="1"/>
          <w:wAfter w:w="6" w:type="dxa"/>
          <w:trHeight w:val="233"/>
        </w:trPr>
        <w:tc>
          <w:tcPr>
            <w:tcW w:w="2023"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p>
        </w:tc>
        <w:tc>
          <w:tcPr>
            <w:tcW w:w="7788"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p>
        </w:tc>
        <w:tc>
          <w:tcPr>
            <w:tcW w:w="1447"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p>
        </w:tc>
        <w:tc>
          <w:tcPr>
            <w:tcW w:w="953"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p>
        </w:tc>
        <w:tc>
          <w:tcPr>
            <w:tcW w:w="1022"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p>
        </w:tc>
      </w:tr>
      <w:tr w:rsidR="00BA718B" w:rsidRPr="00BA718B" w:rsidTr="00BA718B">
        <w:trPr>
          <w:gridAfter w:val="1"/>
          <w:wAfter w:w="6" w:type="dxa"/>
          <w:trHeight w:val="211"/>
        </w:trPr>
        <w:tc>
          <w:tcPr>
            <w:tcW w:w="2023"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7788"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1447"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953" w:type="dxa"/>
            <w:tcBorders>
              <w:top w:val="nil"/>
              <w:left w:val="nil"/>
              <w:bottom w:val="nil"/>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1022" w:type="dxa"/>
            <w:tcBorders>
              <w:top w:val="nil"/>
              <w:left w:val="nil"/>
              <w:bottom w:val="nil"/>
              <w:right w:val="nil"/>
            </w:tcBorders>
          </w:tcPr>
          <w:p w:rsidR="00BA718B" w:rsidRPr="00BA718B" w:rsidRDefault="00BA718B">
            <w:pPr>
              <w:autoSpaceDE w:val="0"/>
              <w:autoSpaceDN w:val="0"/>
              <w:adjustRightInd w:val="0"/>
              <w:spacing w:before="0"/>
              <w:ind w:firstLine="0"/>
              <w:jc w:val="right"/>
              <w:rPr>
                <w:rFonts w:ascii="Times New Roman" w:hAnsi="Times New Roman"/>
                <w:color w:val="000000"/>
                <w:sz w:val="20"/>
              </w:rPr>
            </w:pPr>
            <w:r w:rsidRPr="00BA718B">
              <w:rPr>
                <w:rFonts w:ascii="Times New Roman" w:hAnsi="Times New Roman"/>
                <w:color w:val="000000"/>
                <w:sz w:val="20"/>
              </w:rPr>
              <w:t>тыс.рублей</w:t>
            </w:r>
          </w:p>
        </w:tc>
      </w:tr>
      <w:tr w:rsidR="00BA718B" w:rsidRPr="00BA718B" w:rsidTr="00BA718B">
        <w:trPr>
          <w:gridAfter w:val="1"/>
          <w:wAfter w:w="6" w:type="dxa"/>
          <w:trHeight w:val="540"/>
        </w:trPr>
        <w:tc>
          <w:tcPr>
            <w:tcW w:w="2023" w:type="dxa"/>
            <w:tcBorders>
              <w:top w:val="single" w:sz="6" w:space="0" w:color="auto"/>
              <w:left w:val="single" w:sz="6" w:space="0" w:color="auto"/>
              <w:bottom w:val="nil"/>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КОД</w:t>
            </w:r>
          </w:p>
        </w:tc>
        <w:tc>
          <w:tcPr>
            <w:tcW w:w="7788" w:type="dxa"/>
            <w:tcBorders>
              <w:top w:val="single" w:sz="6" w:space="0" w:color="auto"/>
              <w:left w:val="single" w:sz="6" w:space="0" w:color="auto"/>
              <w:bottom w:val="nil"/>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Наименование кода группы, подгруппы, статьи и вида источников финансирования дефицитов бюджетов</w:t>
            </w:r>
          </w:p>
        </w:tc>
        <w:tc>
          <w:tcPr>
            <w:tcW w:w="1447" w:type="dxa"/>
            <w:tcBorders>
              <w:top w:val="single" w:sz="6" w:space="0" w:color="auto"/>
              <w:left w:val="single" w:sz="6" w:space="0" w:color="auto"/>
              <w:bottom w:val="single" w:sz="6" w:space="0" w:color="auto"/>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Сумма</w:t>
            </w:r>
          </w:p>
        </w:tc>
        <w:tc>
          <w:tcPr>
            <w:tcW w:w="953" w:type="dxa"/>
            <w:tcBorders>
              <w:top w:val="single" w:sz="6" w:space="0" w:color="auto"/>
              <w:left w:val="nil"/>
              <w:bottom w:val="single" w:sz="6" w:space="0" w:color="auto"/>
              <w:right w:val="nil"/>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1022" w:type="dxa"/>
            <w:tcBorders>
              <w:top w:val="single" w:sz="6" w:space="0" w:color="auto"/>
              <w:left w:val="nil"/>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r>
      <w:tr w:rsidR="00BA718B" w:rsidRPr="00BA718B" w:rsidTr="00BA718B">
        <w:trPr>
          <w:gridAfter w:val="1"/>
          <w:wAfter w:w="6" w:type="dxa"/>
          <w:trHeight w:val="571"/>
        </w:trPr>
        <w:tc>
          <w:tcPr>
            <w:tcW w:w="2023" w:type="dxa"/>
            <w:tcBorders>
              <w:top w:val="nil"/>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7788" w:type="dxa"/>
            <w:tcBorders>
              <w:top w:val="nil"/>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2024 год</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2025 год</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2026 год</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 xml:space="preserve"> 01 00 00 00 00 0000 000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Источники внутреннего финансирования дефицита местного бюджета, в том числе:</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2 105,2</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01 05 00 00 00 0000 000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Изменение остатков средств на счетах по учету средств бюджета</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2 105,2</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0,0</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01 05 00 00 00 0000 500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Увеличение остатков средств бюджета поселения</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-53 253,9</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01 05 02 00 00 0000 500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Увеличение прочих остатков средств бюджета</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-53 253,9</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01 05 02 01 00 0000 510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 xml:space="preserve">Увеличение прочих остатков денежных средств бюджета </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-53 253,9</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01 05 02 01 10 0000 510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Увеличение прочих остатков денежных средств бюджета поселения</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-53 253,9</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01 05 00 00 00 0000 600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Уменьшение остатков средств бюджета</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55 359,1</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01 05 02 00 00 0000 600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Уменьшение прочих остатков средств бюджета</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55 359,1</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 xml:space="preserve"> 01 05 02 01 00 0000 610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Уменьшение прочих остатков денежных средств бюджета</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55 359,1</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lastRenderedPageBreak/>
              <w:t>01 05 02 01 10 0000 610</w:t>
            </w:r>
          </w:p>
        </w:tc>
        <w:tc>
          <w:tcPr>
            <w:tcW w:w="7788"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color w:val="000000"/>
                <w:sz w:val="20"/>
              </w:rPr>
            </w:pPr>
            <w:r w:rsidRPr="00BA718B">
              <w:rPr>
                <w:rFonts w:ascii="Times New Roman" w:hAnsi="Times New Roman"/>
                <w:color w:val="000000"/>
                <w:sz w:val="20"/>
              </w:rPr>
              <w:t>Уменьшение прочих остатков денежных средств бюджета поселения</w:t>
            </w:r>
          </w:p>
        </w:tc>
        <w:tc>
          <w:tcPr>
            <w:tcW w:w="1447"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55 359,1</w:t>
            </w:r>
          </w:p>
        </w:tc>
        <w:tc>
          <w:tcPr>
            <w:tcW w:w="953"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10 932,0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color w:val="000000"/>
                <w:sz w:val="20"/>
              </w:rPr>
            </w:pPr>
            <w:r w:rsidRPr="00BA718B">
              <w:rPr>
                <w:rFonts w:ascii="Times New Roman" w:hAnsi="Times New Roman"/>
                <w:color w:val="000000"/>
                <w:sz w:val="20"/>
              </w:rPr>
              <w:t>11 543,7</w:t>
            </w:r>
          </w:p>
        </w:tc>
      </w:tr>
      <w:tr w:rsidR="00BA718B" w:rsidRPr="00BA718B" w:rsidTr="00BA718B">
        <w:trPr>
          <w:gridAfter w:val="1"/>
          <w:wAfter w:w="6" w:type="dxa"/>
          <w:trHeight w:val="425"/>
        </w:trPr>
        <w:tc>
          <w:tcPr>
            <w:tcW w:w="2023" w:type="dxa"/>
            <w:tcBorders>
              <w:top w:val="single" w:sz="6" w:space="0" w:color="auto"/>
              <w:left w:val="single" w:sz="6" w:space="0" w:color="auto"/>
              <w:bottom w:val="single" w:sz="6" w:space="0" w:color="auto"/>
              <w:right w:val="nil"/>
            </w:tcBorders>
          </w:tcPr>
          <w:p w:rsidR="00BA718B" w:rsidRPr="00BA718B" w:rsidRDefault="00BA718B">
            <w:pPr>
              <w:autoSpaceDE w:val="0"/>
              <w:autoSpaceDN w:val="0"/>
              <w:adjustRightInd w:val="0"/>
              <w:spacing w:before="0"/>
              <w:ind w:firstLine="0"/>
              <w:jc w:val="left"/>
              <w:rPr>
                <w:rFonts w:ascii="Times New Roman" w:hAnsi="Times New Roman"/>
                <w:b/>
                <w:bCs/>
                <w:color w:val="000000"/>
                <w:sz w:val="20"/>
              </w:rPr>
            </w:pPr>
            <w:r w:rsidRPr="00BA718B">
              <w:rPr>
                <w:rFonts w:ascii="Times New Roman" w:hAnsi="Times New Roman"/>
                <w:b/>
                <w:bCs/>
                <w:color w:val="000000"/>
                <w:sz w:val="20"/>
              </w:rPr>
              <w:t>ИТОГО</w:t>
            </w:r>
          </w:p>
        </w:tc>
        <w:tc>
          <w:tcPr>
            <w:tcW w:w="7788" w:type="dxa"/>
            <w:tcBorders>
              <w:top w:val="single" w:sz="6" w:space="0" w:color="auto"/>
              <w:left w:val="nil"/>
              <w:bottom w:val="single" w:sz="6" w:space="0" w:color="auto"/>
              <w:right w:val="single" w:sz="6" w:space="0" w:color="auto"/>
            </w:tcBorders>
          </w:tcPr>
          <w:p w:rsidR="00BA718B" w:rsidRPr="00BA718B" w:rsidRDefault="00BA718B">
            <w:pPr>
              <w:autoSpaceDE w:val="0"/>
              <w:autoSpaceDN w:val="0"/>
              <w:adjustRightInd w:val="0"/>
              <w:spacing w:before="0"/>
              <w:ind w:firstLine="0"/>
              <w:jc w:val="left"/>
              <w:rPr>
                <w:rFonts w:ascii="Times New Roman" w:hAnsi="Times New Roman"/>
                <w:b/>
                <w:bCs/>
                <w:color w:val="000000"/>
                <w:sz w:val="20"/>
              </w:rPr>
            </w:pPr>
          </w:p>
        </w:tc>
        <w:tc>
          <w:tcPr>
            <w:tcW w:w="1447" w:type="dxa"/>
            <w:tcBorders>
              <w:top w:val="single" w:sz="6" w:space="0" w:color="auto"/>
              <w:left w:val="nil"/>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r w:rsidRPr="00BA718B">
              <w:rPr>
                <w:rFonts w:ascii="Times New Roman" w:hAnsi="Times New Roman"/>
                <w:b/>
                <w:bCs/>
                <w:color w:val="000000"/>
                <w:sz w:val="20"/>
              </w:rPr>
              <w:t>2 105,2</w:t>
            </w:r>
          </w:p>
        </w:tc>
        <w:tc>
          <w:tcPr>
            <w:tcW w:w="953" w:type="dxa"/>
            <w:tcBorders>
              <w:top w:val="single" w:sz="6" w:space="0" w:color="auto"/>
              <w:left w:val="nil"/>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r w:rsidRPr="00BA718B">
              <w:rPr>
                <w:rFonts w:ascii="Times New Roman" w:hAnsi="Times New Roman"/>
                <w:b/>
                <w:bCs/>
                <w:color w:val="000000"/>
                <w:sz w:val="20"/>
              </w:rPr>
              <w:t>0,0</w:t>
            </w:r>
          </w:p>
        </w:tc>
        <w:tc>
          <w:tcPr>
            <w:tcW w:w="1022" w:type="dxa"/>
            <w:tcBorders>
              <w:top w:val="single" w:sz="6" w:space="0" w:color="auto"/>
              <w:left w:val="single" w:sz="6" w:space="0" w:color="auto"/>
              <w:bottom w:val="single" w:sz="6" w:space="0" w:color="auto"/>
              <w:right w:val="single" w:sz="6" w:space="0" w:color="auto"/>
            </w:tcBorders>
          </w:tcPr>
          <w:p w:rsidR="00BA718B" w:rsidRPr="00BA718B" w:rsidRDefault="00BA718B">
            <w:pPr>
              <w:autoSpaceDE w:val="0"/>
              <w:autoSpaceDN w:val="0"/>
              <w:adjustRightInd w:val="0"/>
              <w:spacing w:before="0"/>
              <w:ind w:firstLine="0"/>
              <w:jc w:val="center"/>
              <w:rPr>
                <w:rFonts w:ascii="Times New Roman" w:hAnsi="Times New Roman"/>
                <w:b/>
                <w:bCs/>
                <w:color w:val="000000"/>
                <w:sz w:val="20"/>
              </w:rPr>
            </w:pPr>
            <w:r w:rsidRPr="00BA718B">
              <w:rPr>
                <w:rFonts w:ascii="Times New Roman" w:hAnsi="Times New Roman"/>
                <w:b/>
                <w:bCs/>
                <w:color w:val="000000"/>
                <w:sz w:val="20"/>
              </w:rPr>
              <w:t>0,0</w:t>
            </w:r>
          </w:p>
        </w:tc>
      </w:tr>
    </w:tbl>
    <w:p w:rsidR="00BA718B" w:rsidRPr="00BA718B" w:rsidRDefault="00BA718B" w:rsidP="00BA718B">
      <w:pPr>
        <w:jc w:val="center"/>
        <w:rPr>
          <w:rFonts w:ascii="Times New Roman" w:hAnsi="Times New Roman"/>
          <w:b/>
          <w:szCs w:val="24"/>
        </w:rPr>
      </w:pPr>
      <w:r w:rsidRPr="00BA718B">
        <w:rPr>
          <w:rFonts w:ascii="Times New Roman" w:hAnsi="Times New Roman"/>
          <w:b/>
          <w:szCs w:val="24"/>
        </w:rPr>
        <w:t xml:space="preserve">СОВЕТ ДЕПУТАТОВ  ГУСЕЛЬНИКОВСКОГО СЕЛЬСОВЕТА </w:t>
      </w:r>
    </w:p>
    <w:p w:rsidR="00BA718B" w:rsidRPr="00BA718B" w:rsidRDefault="00BA718B" w:rsidP="00BA718B">
      <w:pPr>
        <w:jc w:val="center"/>
        <w:rPr>
          <w:rFonts w:ascii="Times New Roman" w:hAnsi="Times New Roman"/>
          <w:b/>
          <w:szCs w:val="24"/>
        </w:rPr>
      </w:pPr>
      <w:r w:rsidRPr="00BA718B">
        <w:rPr>
          <w:rFonts w:ascii="Times New Roman" w:hAnsi="Times New Roman"/>
          <w:b/>
          <w:szCs w:val="24"/>
        </w:rPr>
        <w:t>ИСКИТИМСКОГО   РАЙОНА НОВОСИБИРСКОЙ ОБЛАСТИ</w:t>
      </w:r>
    </w:p>
    <w:p w:rsidR="00BA718B" w:rsidRPr="00BA718B" w:rsidRDefault="00BA718B" w:rsidP="00BA718B">
      <w:pPr>
        <w:jc w:val="center"/>
        <w:rPr>
          <w:rFonts w:ascii="Times New Roman" w:hAnsi="Times New Roman"/>
          <w:szCs w:val="24"/>
        </w:rPr>
      </w:pPr>
      <w:r w:rsidRPr="00BA718B">
        <w:rPr>
          <w:rFonts w:ascii="Times New Roman" w:hAnsi="Times New Roman"/>
          <w:szCs w:val="24"/>
        </w:rPr>
        <w:t>(шестого созыва)</w:t>
      </w:r>
    </w:p>
    <w:p w:rsidR="00BA718B" w:rsidRPr="00BA718B" w:rsidRDefault="00BA718B" w:rsidP="00BA718B">
      <w:pPr>
        <w:jc w:val="center"/>
        <w:rPr>
          <w:rFonts w:ascii="Times New Roman" w:hAnsi="Times New Roman"/>
          <w:b/>
          <w:szCs w:val="24"/>
        </w:rPr>
      </w:pPr>
      <w:r w:rsidRPr="00BA718B">
        <w:rPr>
          <w:rFonts w:ascii="Times New Roman" w:hAnsi="Times New Roman"/>
          <w:b/>
          <w:szCs w:val="24"/>
        </w:rPr>
        <w:t>РЕШЕНИЕ</w:t>
      </w:r>
    </w:p>
    <w:p w:rsidR="00BA718B" w:rsidRPr="00BA718B" w:rsidRDefault="00BA718B" w:rsidP="00BA718B">
      <w:pPr>
        <w:jc w:val="center"/>
        <w:rPr>
          <w:rFonts w:ascii="Times New Roman" w:hAnsi="Times New Roman"/>
          <w:szCs w:val="24"/>
        </w:rPr>
      </w:pPr>
      <w:r w:rsidRPr="00BA718B">
        <w:rPr>
          <w:rFonts w:ascii="Times New Roman" w:hAnsi="Times New Roman"/>
          <w:szCs w:val="24"/>
        </w:rPr>
        <w:t xml:space="preserve">Сорок четвертой очередной  сессии </w:t>
      </w:r>
    </w:p>
    <w:p w:rsidR="00BA718B" w:rsidRPr="00BA718B" w:rsidRDefault="00BA718B" w:rsidP="00BA718B">
      <w:pPr>
        <w:tabs>
          <w:tab w:val="left" w:pos="6237"/>
        </w:tabs>
        <w:rPr>
          <w:rFonts w:ascii="Times New Roman" w:hAnsi="Times New Roman"/>
          <w:szCs w:val="24"/>
        </w:rPr>
      </w:pPr>
    </w:p>
    <w:p w:rsidR="00BA718B" w:rsidRPr="00BA718B" w:rsidRDefault="00BA718B" w:rsidP="001F1A1F">
      <w:pPr>
        <w:tabs>
          <w:tab w:val="left" w:pos="6237"/>
        </w:tabs>
        <w:jc w:val="center"/>
        <w:rPr>
          <w:rFonts w:ascii="Times New Roman" w:hAnsi="Times New Roman"/>
          <w:szCs w:val="24"/>
        </w:rPr>
      </w:pPr>
      <w:r w:rsidRPr="00BA718B">
        <w:rPr>
          <w:rFonts w:ascii="Times New Roman" w:hAnsi="Times New Roman"/>
          <w:szCs w:val="24"/>
        </w:rPr>
        <w:t xml:space="preserve">От 16.05.2024г.                          с.Гусельниково               </w:t>
      </w:r>
      <w:r>
        <w:rPr>
          <w:rFonts w:ascii="Times New Roman" w:hAnsi="Times New Roman"/>
          <w:szCs w:val="24"/>
        </w:rPr>
        <w:t xml:space="preserve">                           №220</w:t>
      </w:r>
    </w:p>
    <w:p w:rsidR="00BA718B" w:rsidRPr="00BA718B" w:rsidRDefault="00BA718B" w:rsidP="00BA718B">
      <w:pPr>
        <w:tabs>
          <w:tab w:val="left" w:pos="6237"/>
        </w:tabs>
        <w:ind w:firstLine="709"/>
        <w:jc w:val="center"/>
        <w:rPr>
          <w:rFonts w:ascii="Times New Roman" w:hAnsi="Times New Roman"/>
          <w:szCs w:val="24"/>
        </w:rPr>
      </w:pPr>
      <w:r w:rsidRPr="00BA718B">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08.06.2023г. №174 "Об утверждении Положения о бюджетном процессе в Гусельниковском сельсовете Искитимского   района Новосибирской обла</w:t>
      </w:r>
      <w:r>
        <w:rPr>
          <w:rFonts w:ascii="Times New Roman" w:hAnsi="Times New Roman"/>
          <w:szCs w:val="24"/>
        </w:rPr>
        <w:t>сти"</w:t>
      </w:r>
    </w:p>
    <w:p w:rsidR="00BA718B" w:rsidRPr="00BA718B" w:rsidRDefault="00BA718B" w:rsidP="00BA718B">
      <w:pPr>
        <w:tabs>
          <w:tab w:val="left" w:pos="828"/>
        </w:tabs>
        <w:ind w:firstLine="709"/>
        <w:outlineLvl w:val="0"/>
        <w:rPr>
          <w:rFonts w:ascii="Times New Roman" w:hAnsi="Times New Roman"/>
          <w:szCs w:val="24"/>
        </w:rPr>
      </w:pPr>
      <w:r w:rsidRPr="00BA718B">
        <w:rPr>
          <w:rFonts w:ascii="Times New Roman" w:hAnsi="Times New Roman"/>
          <w:szCs w:val="24"/>
        </w:rPr>
        <w:t>В соответствии с Федеральным законом №131-ФЗ от 06.10.2003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BA718B" w:rsidRPr="00BA718B" w:rsidRDefault="00BA718B" w:rsidP="00BA718B">
      <w:pPr>
        <w:tabs>
          <w:tab w:val="left" w:pos="828"/>
        </w:tabs>
        <w:ind w:firstLine="709"/>
        <w:outlineLvl w:val="0"/>
        <w:rPr>
          <w:rFonts w:ascii="Times New Roman" w:hAnsi="Times New Roman"/>
          <w:szCs w:val="24"/>
        </w:rPr>
      </w:pPr>
      <w:r w:rsidRPr="00BA718B">
        <w:rPr>
          <w:rFonts w:ascii="Times New Roman" w:hAnsi="Times New Roman"/>
          <w:b/>
          <w:szCs w:val="24"/>
        </w:rPr>
        <w:t>РЕШИЛ:</w:t>
      </w:r>
    </w:p>
    <w:p w:rsidR="00BA718B" w:rsidRPr="00BA718B" w:rsidRDefault="00BA718B" w:rsidP="00BA718B">
      <w:pPr>
        <w:numPr>
          <w:ilvl w:val="0"/>
          <w:numId w:val="25"/>
        </w:numPr>
        <w:tabs>
          <w:tab w:val="left" w:pos="0"/>
        </w:tabs>
        <w:spacing w:before="0"/>
        <w:ind w:left="0" w:firstLine="567"/>
        <w:rPr>
          <w:rFonts w:ascii="Times New Roman" w:hAnsi="Times New Roman"/>
          <w:szCs w:val="24"/>
        </w:rPr>
      </w:pPr>
      <w:r w:rsidRPr="00BA718B">
        <w:rPr>
          <w:rFonts w:ascii="Times New Roman" w:hAnsi="Times New Roman"/>
          <w:szCs w:val="24"/>
        </w:rPr>
        <w:t>Внести в решение Совета депутатов Гусельниковского сельсовета Искитимского   района Новосибирской области от 08.06.2023г. №174 "Об утверждении Положения о бюджетном процессе в Гусельниковском сельсовете Искитимского   района Новосибирской области " следующие изменения:</w:t>
      </w:r>
    </w:p>
    <w:p w:rsidR="00BA718B" w:rsidRPr="00BA718B" w:rsidRDefault="00BA718B" w:rsidP="00BA718B">
      <w:pPr>
        <w:ind w:firstLine="567"/>
        <w:rPr>
          <w:rFonts w:ascii="Times New Roman" w:hAnsi="Times New Roman"/>
          <w:szCs w:val="24"/>
        </w:rPr>
      </w:pPr>
      <w:r w:rsidRPr="00BA718B">
        <w:rPr>
          <w:rFonts w:ascii="Times New Roman" w:hAnsi="Times New Roman"/>
          <w:szCs w:val="24"/>
        </w:rPr>
        <w:t>1.1. В Положение "О бюджетном процессе в  Гусельниковском сельсовете Искитимского   района Новосибирской области ":</w:t>
      </w:r>
    </w:p>
    <w:p w:rsidR="00BA718B" w:rsidRPr="00BA718B" w:rsidRDefault="00BA718B" w:rsidP="00BA718B">
      <w:pPr>
        <w:ind w:firstLine="567"/>
        <w:rPr>
          <w:rFonts w:ascii="Times New Roman" w:hAnsi="Times New Roman"/>
          <w:szCs w:val="24"/>
        </w:rPr>
      </w:pPr>
      <w:r w:rsidRPr="00BA718B">
        <w:rPr>
          <w:rFonts w:ascii="Times New Roman" w:hAnsi="Times New Roman"/>
          <w:szCs w:val="24"/>
        </w:rPr>
        <w:t>1.1.1. В части 2 статьи 8 слова: " и Ревизионной комиссией" перед словами "на основании решений," - исключить;</w:t>
      </w:r>
    </w:p>
    <w:p w:rsidR="00BA718B" w:rsidRPr="00BA718B" w:rsidRDefault="00BA718B" w:rsidP="00BA718B">
      <w:pPr>
        <w:ind w:firstLine="567"/>
        <w:rPr>
          <w:rFonts w:ascii="Times New Roman" w:hAnsi="Times New Roman"/>
          <w:szCs w:val="24"/>
        </w:rPr>
      </w:pPr>
      <w:r w:rsidRPr="00BA718B">
        <w:rPr>
          <w:rFonts w:ascii="Times New Roman" w:hAnsi="Times New Roman"/>
          <w:szCs w:val="24"/>
        </w:rPr>
        <w:t>1.1.1. В части 2 статьи 16 слова "не позднее трех месяцев со дня вступления его в силу" заменить на слова: "</w:t>
      </w:r>
      <w:r w:rsidRPr="00BA718B">
        <w:rPr>
          <w:rFonts w:ascii="Times New Roman" w:hAnsi="Times New Roman"/>
          <w:bCs/>
          <w:szCs w:val="24"/>
        </w:rPr>
        <w:t xml:space="preserve"> не позднее </w:t>
      </w:r>
      <w:r w:rsidRPr="00BA718B">
        <w:rPr>
          <w:rStyle w:val="aff0"/>
          <w:rFonts w:ascii="Times New Roman" w:hAnsi="Times New Roman"/>
          <w:i w:val="0"/>
          <w:iCs w:val="0"/>
          <w:szCs w:val="24"/>
        </w:rPr>
        <w:t>1 апреля текущего финансового года"</w:t>
      </w:r>
      <w:r w:rsidRPr="00BA718B">
        <w:rPr>
          <w:rFonts w:ascii="Times New Roman" w:hAnsi="Times New Roman"/>
          <w:szCs w:val="24"/>
        </w:rPr>
        <w:t>.</w:t>
      </w:r>
    </w:p>
    <w:p w:rsidR="00BA718B" w:rsidRPr="00BA718B" w:rsidRDefault="00BA718B" w:rsidP="00BA718B">
      <w:pPr>
        <w:tabs>
          <w:tab w:val="left" w:pos="828"/>
        </w:tabs>
        <w:ind w:firstLine="567"/>
        <w:rPr>
          <w:rFonts w:ascii="Times New Roman" w:hAnsi="Times New Roman"/>
          <w:szCs w:val="24"/>
        </w:rPr>
      </w:pPr>
      <w:r w:rsidRPr="00BA718B">
        <w:rPr>
          <w:rFonts w:ascii="Times New Roman" w:hAnsi="Times New Roman"/>
          <w:szCs w:val="24"/>
        </w:rPr>
        <w:tab/>
        <w:t>2. 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BA718B" w:rsidRPr="00BA718B" w:rsidRDefault="00BA718B" w:rsidP="00BA718B">
      <w:pPr>
        <w:ind w:firstLine="510"/>
        <w:rPr>
          <w:rFonts w:ascii="Times New Roman" w:hAnsi="Times New Roman"/>
          <w:b/>
          <w:szCs w:val="24"/>
        </w:rPr>
      </w:pPr>
    </w:p>
    <w:p w:rsidR="00BA718B" w:rsidRPr="00BA718B" w:rsidRDefault="00BA718B" w:rsidP="00BA718B">
      <w:pPr>
        <w:suppressAutoHyphens/>
        <w:rPr>
          <w:rFonts w:ascii="Times New Roman" w:hAnsi="Times New Roman"/>
          <w:szCs w:val="24"/>
        </w:rPr>
      </w:pPr>
      <w:r w:rsidRPr="00BA718B">
        <w:rPr>
          <w:rFonts w:ascii="Times New Roman" w:hAnsi="Times New Roman"/>
          <w:szCs w:val="24"/>
        </w:rPr>
        <w:t xml:space="preserve">Председатель Совета депутатов Гусельниковского сельсовета </w:t>
      </w:r>
    </w:p>
    <w:p w:rsidR="00BA718B" w:rsidRPr="00BA718B" w:rsidRDefault="00BA718B" w:rsidP="00BA718B">
      <w:pPr>
        <w:suppressAutoHyphens/>
        <w:rPr>
          <w:rFonts w:ascii="Times New Roman" w:hAnsi="Times New Roman"/>
          <w:szCs w:val="24"/>
        </w:rPr>
      </w:pPr>
      <w:r w:rsidRPr="00BA718B">
        <w:rPr>
          <w:rFonts w:ascii="Times New Roman" w:hAnsi="Times New Roman"/>
          <w:szCs w:val="24"/>
        </w:rPr>
        <w:t>Искитимского    района Новосибирской области                           С.В.Золотова</w:t>
      </w:r>
    </w:p>
    <w:p w:rsidR="00BA718B" w:rsidRPr="00BA718B" w:rsidRDefault="00BA718B" w:rsidP="00BA718B">
      <w:pPr>
        <w:suppressAutoHyphens/>
        <w:rPr>
          <w:rFonts w:ascii="Times New Roman" w:hAnsi="Times New Roman"/>
          <w:szCs w:val="24"/>
        </w:rPr>
      </w:pPr>
    </w:p>
    <w:p w:rsidR="00BA718B" w:rsidRPr="00BA718B" w:rsidRDefault="00BA718B" w:rsidP="00BA718B">
      <w:pPr>
        <w:suppressAutoHyphens/>
        <w:rPr>
          <w:rFonts w:ascii="Times New Roman" w:hAnsi="Times New Roman"/>
          <w:szCs w:val="24"/>
        </w:rPr>
      </w:pPr>
      <w:r w:rsidRPr="00BA718B">
        <w:rPr>
          <w:rFonts w:ascii="Times New Roman" w:hAnsi="Times New Roman"/>
          <w:szCs w:val="24"/>
        </w:rPr>
        <w:t xml:space="preserve">Глава Гусельниковского сельсовета </w:t>
      </w:r>
    </w:p>
    <w:p w:rsidR="00BA718B" w:rsidRDefault="00BA718B" w:rsidP="00BA718B">
      <w:pPr>
        <w:spacing w:before="0"/>
        <w:rPr>
          <w:sz w:val="28"/>
          <w:szCs w:val="28"/>
        </w:rPr>
      </w:pPr>
      <w:r w:rsidRPr="00BA718B">
        <w:rPr>
          <w:rFonts w:ascii="Times New Roman" w:hAnsi="Times New Roman"/>
          <w:szCs w:val="24"/>
        </w:rPr>
        <w:t xml:space="preserve">Искитимского     района Новосибирской области </w:t>
      </w:r>
      <w:r w:rsidRPr="00BA718B">
        <w:rPr>
          <w:rFonts w:ascii="Times New Roman" w:hAnsi="Times New Roman"/>
          <w:szCs w:val="24"/>
        </w:rPr>
        <w:tab/>
        <w:t xml:space="preserve">                  Н.Р.Ермачёк</w:t>
      </w:r>
      <w:r>
        <w:rPr>
          <w:sz w:val="28"/>
          <w:szCs w:val="28"/>
        </w:rPr>
        <w:t xml:space="preserve">    </w:t>
      </w:r>
    </w:p>
    <w:p w:rsidR="00BA718B" w:rsidRDefault="00BA718B" w:rsidP="00BA718B">
      <w:pPr>
        <w:spacing w:before="0"/>
        <w:rPr>
          <w:rFonts w:ascii="Times New Roman" w:hAnsi="Times New Roman"/>
          <w:szCs w:val="24"/>
        </w:rPr>
        <w:sectPr w:rsidR="00BA718B" w:rsidSect="00BA718B">
          <w:pgSz w:w="16838" w:h="11906" w:orient="landscape"/>
          <w:pgMar w:top="1418" w:right="851" w:bottom="567" w:left="851" w:header="0" w:footer="0" w:gutter="0"/>
          <w:cols w:space="708"/>
          <w:docGrid w:linePitch="360"/>
        </w:sectPr>
      </w:pPr>
    </w:p>
    <w:p w:rsidR="00BA718B" w:rsidRPr="00BA718B" w:rsidRDefault="00BA718B" w:rsidP="00BA718B">
      <w:pPr>
        <w:jc w:val="center"/>
        <w:rPr>
          <w:rFonts w:ascii="Times New Roman" w:hAnsi="Times New Roman"/>
          <w:b/>
          <w:szCs w:val="24"/>
        </w:rPr>
      </w:pPr>
      <w:r w:rsidRPr="00BA718B">
        <w:rPr>
          <w:rFonts w:ascii="Times New Roman" w:hAnsi="Times New Roman"/>
          <w:b/>
          <w:szCs w:val="24"/>
        </w:rPr>
        <w:lastRenderedPageBreak/>
        <w:t>СОВЕТ ДЕПУТАТОВ ГУСЕЛЬНИКОВСКОГО СЕЛЬСОВЕТА</w:t>
      </w:r>
    </w:p>
    <w:p w:rsidR="00BA718B" w:rsidRPr="00BA718B" w:rsidRDefault="00BA718B" w:rsidP="00BA718B">
      <w:pPr>
        <w:jc w:val="center"/>
        <w:rPr>
          <w:rFonts w:ascii="Times New Roman" w:hAnsi="Times New Roman"/>
          <w:b/>
          <w:szCs w:val="24"/>
        </w:rPr>
      </w:pPr>
      <w:r w:rsidRPr="00BA718B">
        <w:rPr>
          <w:rFonts w:ascii="Times New Roman" w:hAnsi="Times New Roman"/>
          <w:b/>
          <w:szCs w:val="24"/>
        </w:rPr>
        <w:t xml:space="preserve"> ИСКИТИМСКОГО РАЙОНА НОВОСИБИРСКОЙ ОБЛАСТИ </w:t>
      </w:r>
    </w:p>
    <w:p w:rsidR="00BA718B" w:rsidRPr="00BA718B" w:rsidRDefault="00BA718B" w:rsidP="00BA718B">
      <w:pPr>
        <w:jc w:val="center"/>
        <w:rPr>
          <w:rFonts w:ascii="Times New Roman" w:hAnsi="Times New Roman"/>
          <w:b/>
          <w:szCs w:val="24"/>
        </w:rPr>
      </w:pPr>
      <w:r w:rsidRPr="00BA718B">
        <w:rPr>
          <w:rFonts w:ascii="Times New Roman" w:hAnsi="Times New Roman"/>
          <w:b/>
          <w:szCs w:val="24"/>
        </w:rPr>
        <w:t>(шестого созыва)</w:t>
      </w:r>
    </w:p>
    <w:p w:rsidR="00BA718B" w:rsidRPr="00BA718B" w:rsidRDefault="00BA718B" w:rsidP="00BA718B">
      <w:pPr>
        <w:jc w:val="center"/>
        <w:rPr>
          <w:rFonts w:ascii="Times New Roman" w:hAnsi="Times New Roman"/>
          <w:b/>
          <w:szCs w:val="24"/>
        </w:rPr>
      </w:pPr>
      <w:r w:rsidRPr="00BA718B">
        <w:rPr>
          <w:rFonts w:ascii="Times New Roman" w:hAnsi="Times New Roman"/>
          <w:b/>
          <w:szCs w:val="24"/>
        </w:rPr>
        <w:t>РЕШЕНИЕ</w:t>
      </w:r>
    </w:p>
    <w:p w:rsidR="00BA718B" w:rsidRPr="00BA718B" w:rsidRDefault="00BA718B" w:rsidP="00BA718B">
      <w:pPr>
        <w:jc w:val="center"/>
        <w:rPr>
          <w:rFonts w:ascii="Times New Roman" w:hAnsi="Times New Roman"/>
          <w:b/>
          <w:szCs w:val="24"/>
        </w:rPr>
      </w:pPr>
      <w:r w:rsidRPr="00BA718B">
        <w:rPr>
          <w:rFonts w:ascii="Times New Roman" w:hAnsi="Times New Roman"/>
          <w:b/>
          <w:szCs w:val="24"/>
        </w:rPr>
        <w:t>(Сорок четвертой очередной сессии)</w:t>
      </w:r>
    </w:p>
    <w:p w:rsidR="00BA718B" w:rsidRPr="00BA718B" w:rsidRDefault="00BA718B" w:rsidP="00BA718B">
      <w:pPr>
        <w:rPr>
          <w:rFonts w:ascii="Times New Roman" w:hAnsi="Times New Roman"/>
          <w:szCs w:val="24"/>
        </w:rPr>
      </w:pPr>
      <w:r w:rsidRPr="00BA718B">
        <w:rPr>
          <w:rFonts w:ascii="Times New Roman" w:hAnsi="Times New Roman"/>
          <w:szCs w:val="24"/>
        </w:rPr>
        <w:t>от 16.05.2024г.                                                                                        №221</w:t>
      </w:r>
    </w:p>
    <w:p w:rsidR="00BA718B" w:rsidRPr="00BA718B" w:rsidRDefault="00BA718B" w:rsidP="00BA718B">
      <w:pPr>
        <w:ind w:firstLine="0"/>
        <w:rPr>
          <w:rFonts w:ascii="Times New Roman" w:eastAsia="Calibri" w:hAnsi="Times New Roman"/>
          <w:szCs w:val="24"/>
          <w:lang w:eastAsia="en-US"/>
        </w:rPr>
      </w:pPr>
      <w:r w:rsidRPr="00BA718B">
        <w:rPr>
          <w:rFonts w:ascii="Times New Roman" w:hAnsi="Times New Roman"/>
          <w:szCs w:val="24"/>
        </w:rPr>
        <w:t xml:space="preserve">Об определении Порядка </w:t>
      </w:r>
      <w:r w:rsidRPr="00BA718B">
        <w:rPr>
          <w:rFonts w:ascii="Times New Roman" w:eastAsia="Calibri" w:hAnsi="Times New Roman"/>
          <w:szCs w:val="24"/>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Гусельниковского сельсовета Искитимского района  Новосибирской области, в существующих (или строящихся) жилых или иных зданиях</w:t>
      </w:r>
    </w:p>
    <w:p w:rsidR="00BA718B" w:rsidRPr="00BA718B" w:rsidRDefault="00BA718B" w:rsidP="00BA718B">
      <w:pPr>
        <w:ind w:firstLine="567"/>
        <w:rPr>
          <w:rFonts w:ascii="Times New Roman" w:eastAsia="Calibri" w:hAnsi="Times New Roman"/>
          <w:szCs w:val="24"/>
          <w:lang w:eastAsia="en-US"/>
        </w:rPr>
      </w:pPr>
      <w:r w:rsidRPr="00BA718B">
        <w:rPr>
          <w:rFonts w:ascii="Times New Roman" w:hAnsi="Times New Roman"/>
          <w:szCs w:val="24"/>
        </w:rPr>
        <w:t>В соответствии со статьей 31 Федерального закона от 17.07.1999 № 176-ФЗ «</w:t>
      </w:r>
      <w:r w:rsidRPr="00BA718B">
        <w:rPr>
          <w:rFonts w:ascii="Times New Roman" w:eastAsia="Calibri" w:hAnsi="Times New Roman"/>
          <w:szCs w:val="24"/>
          <w:lang w:eastAsia="en-US"/>
        </w:rPr>
        <w:t>О почтовой связи</w:t>
      </w:r>
      <w:r w:rsidRPr="00BA718B">
        <w:rPr>
          <w:rFonts w:ascii="Times New Roman" w:hAnsi="Times New Roman"/>
          <w:szCs w:val="24"/>
        </w:rPr>
        <w:t xml:space="preserve">», пунктом 2 постановления Правительства Новосибирской области от 05.03.2024г. №82-п " Об определении Порядка </w:t>
      </w:r>
      <w:r w:rsidRPr="00BA718B">
        <w:rPr>
          <w:rFonts w:ascii="Times New Roman" w:eastAsia="Calibri" w:hAnsi="Times New Roman"/>
          <w:szCs w:val="24"/>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Совет депутатов Гусельниковского сельсовета Искитимского района Новосибирской области </w:t>
      </w:r>
    </w:p>
    <w:p w:rsidR="00BA718B" w:rsidRPr="00BA718B" w:rsidRDefault="00BA718B" w:rsidP="00BA718B">
      <w:pPr>
        <w:ind w:firstLine="567"/>
        <w:rPr>
          <w:rFonts w:ascii="Times New Roman" w:eastAsia="Calibri" w:hAnsi="Times New Roman"/>
          <w:szCs w:val="24"/>
          <w:lang w:eastAsia="en-US"/>
        </w:rPr>
      </w:pPr>
      <w:r w:rsidRPr="00BA718B">
        <w:rPr>
          <w:rFonts w:ascii="Times New Roman" w:hAnsi="Times New Roman"/>
          <w:b/>
          <w:bCs/>
          <w:szCs w:val="24"/>
        </w:rPr>
        <w:t>РЕШИЛ</w:t>
      </w:r>
      <w:r w:rsidRPr="00BA718B">
        <w:rPr>
          <w:rFonts w:ascii="Times New Roman" w:hAnsi="Times New Roman"/>
          <w:bCs/>
          <w:szCs w:val="24"/>
        </w:rPr>
        <w:t>:</w:t>
      </w:r>
    </w:p>
    <w:p w:rsidR="00BA718B" w:rsidRPr="00BA718B" w:rsidRDefault="00BA718B" w:rsidP="00BA718B">
      <w:pPr>
        <w:ind w:firstLine="708"/>
        <w:rPr>
          <w:rFonts w:ascii="Times New Roman" w:eastAsia="Calibri" w:hAnsi="Times New Roman"/>
          <w:szCs w:val="24"/>
          <w:lang w:eastAsia="en-US"/>
        </w:rPr>
      </w:pPr>
      <w:r w:rsidRPr="00BA718B">
        <w:rPr>
          <w:rFonts w:ascii="Times New Roman" w:hAnsi="Times New Roman"/>
          <w:szCs w:val="24"/>
        </w:rPr>
        <w:t xml:space="preserve">1. Определить Порядок </w:t>
      </w:r>
      <w:r w:rsidRPr="00BA718B">
        <w:rPr>
          <w:rFonts w:ascii="Times New Roman" w:eastAsia="Calibri" w:hAnsi="Times New Roman"/>
          <w:szCs w:val="24"/>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Гусельниковского сельсовета Искитимского района Новосибирской области, в существующих (или строящихся) жилых или иных зданиях согласно приложению к настоящему постановлению.</w:t>
      </w:r>
    </w:p>
    <w:p w:rsidR="00BA718B" w:rsidRPr="00BA718B" w:rsidRDefault="00BA718B" w:rsidP="00BA718B">
      <w:pPr>
        <w:ind w:firstLine="708"/>
        <w:rPr>
          <w:rFonts w:ascii="Times New Roman" w:eastAsia="Calibri" w:hAnsi="Times New Roman"/>
          <w:szCs w:val="24"/>
          <w:lang w:eastAsia="en-US"/>
        </w:rPr>
      </w:pPr>
      <w:r w:rsidRPr="00BA718B">
        <w:rPr>
          <w:rFonts w:ascii="Times New Roman" w:eastAsia="Calibri" w:hAnsi="Times New Roman"/>
          <w:szCs w:val="24"/>
          <w:lang w:eastAsia="en-US"/>
        </w:rPr>
        <w:t>2. 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BA718B" w:rsidRPr="00BA718B" w:rsidRDefault="00BA718B" w:rsidP="00BA718B">
      <w:pPr>
        <w:rPr>
          <w:rFonts w:ascii="Times New Roman" w:eastAsia="Calibri" w:hAnsi="Times New Roman"/>
          <w:szCs w:val="24"/>
          <w:lang w:eastAsia="en-US"/>
        </w:rPr>
      </w:pPr>
      <w:r w:rsidRPr="00BA718B">
        <w:rPr>
          <w:rFonts w:ascii="Times New Roman" w:eastAsia="Calibri" w:hAnsi="Times New Roman"/>
          <w:szCs w:val="24"/>
          <w:lang w:eastAsia="en-US"/>
        </w:rPr>
        <w:t xml:space="preserve">Председатель Совета депутатов Гусельниковского сельсовета </w:t>
      </w:r>
    </w:p>
    <w:p w:rsidR="00BA718B" w:rsidRPr="00BA718B" w:rsidRDefault="00BA718B" w:rsidP="00BA718B">
      <w:pPr>
        <w:rPr>
          <w:rFonts w:ascii="Times New Roman" w:eastAsia="Calibri" w:hAnsi="Times New Roman"/>
          <w:szCs w:val="24"/>
          <w:lang w:eastAsia="en-US"/>
        </w:rPr>
      </w:pPr>
      <w:r w:rsidRPr="00BA718B">
        <w:rPr>
          <w:rFonts w:ascii="Times New Roman" w:eastAsia="Calibri" w:hAnsi="Times New Roman"/>
          <w:szCs w:val="24"/>
          <w:lang w:eastAsia="en-US"/>
        </w:rPr>
        <w:t>Искитимского района Новосибирской области                          Н.Р.Ермачёк</w:t>
      </w:r>
    </w:p>
    <w:p w:rsidR="00BA718B" w:rsidRPr="00BA718B" w:rsidRDefault="00BA718B" w:rsidP="00BA718B">
      <w:pPr>
        <w:rPr>
          <w:rFonts w:ascii="Times New Roman" w:eastAsia="Calibri" w:hAnsi="Times New Roman"/>
          <w:szCs w:val="24"/>
          <w:lang w:eastAsia="en-US"/>
        </w:rPr>
      </w:pPr>
      <w:r w:rsidRPr="00BA718B">
        <w:rPr>
          <w:rFonts w:ascii="Times New Roman" w:eastAsia="Calibri" w:hAnsi="Times New Roman"/>
          <w:szCs w:val="24"/>
          <w:lang w:eastAsia="en-US"/>
        </w:rPr>
        <w:t xml:space="preserve">Глава Гусельниковского сельсовета </w:t>
      </w:r>
    </w:p>
    <w:p w:rsidR="00BA718B" w:rsidRPr="00BA718B" w:rsidRDefault="00BA718B" w:rsidP="00BA718B">
      <w:pPr>
        <w:rPr>
          <w:rFonts w:ascii="Times New Roman" w:eastAsia="Calibri" w:hAnsi="Times New Roman"/>
          <w:szCs w:val="24"/>
          <w:lang w:eastAsia="en-US"/>
        </w:rPr>
      </w:pPr>
      <w:r w:rsidRPr="00BA718B">
        <w:rPr>
          <w:rFonts w:ascii="Times New Roman" w:eastAsia="Calibri" w:hAnsi="Times New Roman"/>
          <w:szCs w:val="24"/>
          <w:lang w:eastAsia="en-US"/>
        </w:rPr>
        <w:t xml:space="preserve">Искитимского района Новосибирской области                           С.В.Золотова </w:t>
      </w:r>
    </w:p>
    <w:p w:rsidR="00BA718B" w:rsidRPr="00BA718B" w:rsidRDefault="00BA718B" w:rsidP="00BA718B">
      <w:pPr>
        <w:pStyle w:val="Default"/>
        <w:rPr>
          <w:rFonts w:ascii="Times New Roman" w:hAnsi="Times New Roman" w:cs="Times New Roman"/>
        </w:rPr>
      </w:pPr>
      <w:r w:rsidRPr="00BA718B">
        <w:rPr>
          <w:rFonts w:ascii="Times New Roman" w:hAnsi="Times New Roman" w:cs="Times New Roman"/>
        </w:rPr>
        <w:t>ПРИЛОЖЕНИЕ</w:t>
      </w:r>
      <w:r>
        <w:rPr>
          <w:rFonts w:ascii="Times New Roman" w:hAnsi="Times New Roman" w:cs="Times New Roman"/>
        </w:rPr>
        <w:t xml:space="preserve"> </w:t>
      </w:r>
      <w:r w:rsidRPr="00BA718B">
        <w:rPr>
          <w:rFonts w:ascii="Times New Roman" w:hAnsi="Times New Roman" w:cs="Times New Roman"/>
        </w:rPr>
        <w:t>к решению Совета депутатов</w:t>
      </w:r>
      <w:r>
        <w:rPr>
          <w:rFonts w:ascii="Times New Roman" w:hAnsi="Times New Roman" w:cs="Times New Roman"/>
        </w:rPr>
        <w:t xml:space="preserve"> </w:t>
      </w:r>
      <w:r w:rsidRPr="00BA718B">
        <w:rPr>
          <w:rFonts w:ascii="Times New Roman" w:hAnsi="Times New Roman" w:cs="Times New Roman"/>
        </w:rPr>
        <w:t xml:space="preserve">Гусельниковского сельсовета </w:t>
      </w:r>
    </w:p>
    <w:p w:rsidR="00BA718B" w:rsidRPr="00BA718B" w:rsidRDefault="00BA718B" w:rsidP="00BA718B">
      <w:pPr>
        <w:pStyle w:val="Default"/>
        <w:rPr>
          <w:rFonts w:ascii="Times New Roman" w:hAnsi="Times New Roman" w:cs="Times New Roman"/>
        </w:rPr>
      </w:pPr>
      <w:r w:rsidRPr="00BA718B">
        <w:rPr>
          <w:rFonts w:ascii="Times New Roman" w:hAnsi="Times New Roman" w:cs="Times New Roman"/>
        </w:rPr>
        <w:t>Искитимского района  Новосибирской области</w:t>
      </w:r>
      <w:r>
        <w:rPr>
          <w:rFonts w:ascii="Times New Roman" w:hAnsi="Times New Roman" w:cs="Times New Roman"/>
        </w:rPr>
        <w:t xml:space="preserve"> </w:t>
      </w:r>
      <w:r w:rsidRPr="00BA718B">
        <w:rPr>
          <w:rFonts w:ascii="Times New Roman" w:hAnsi="Times New Roman" w:cs="Times New Roman"/>
        </w:rPr>
        <w:t>от 16.05.2024  №221</w:t>
      </w:r>
    </w:p>
    <w:p w:rsidR="00BA718B" w:rsidRPr="00BA718B" w:rsidRDefault="00BA718B" w:rsidP="00BA718B">
      <w:pPr>
        <w:jc w:val="center"/>
        <w:rPr>
          <w:rFonts w:ascii="Times New Roman" w:eastAsia="Calibri" w:hAnsi="Times New Roman"/>
          <w:b/>
          <w:szCs w:val="24"/>
          <w:lang w:eastAsia="en-US"/>
        </w:rPr>
      </w:pPr>
      <w:r w:rsidRPr="00BA718B">
        <w:rPr>
          <w:rFonts w:ascii="Times New Roman" w:hAnsi="Times New Roman"/>
          <w:b/>
          <w:szCs w:val="24"/>
        </w:rPr>
        <w:t xml:space="preserve">Порядок </w:t>
      </w:r>
      <w:r w:rsidRPr="00BA718B">
        <w:rPr>
          <w:rFonts w:ascii="Times New Roman" w:eastAsia="Calibri" w:hAnsi="Times New Roman"/>
          <w:b/>
          <w:szCs w:val="24"/>
          <w:lang w:eastAsia="en-US"/>
        </w:rPr>
        <w:t>и условия</w:t>
      </w:r>
    </w:p>
    <w:p w:rsidR="00BA718B" w:rsidRPr="00BA718B" w:rsidRDefault="00BA718B" w:rsidP="00BA718B">
      <w:pPr>
        <w:jc w:val="center"/>
        <w:rPr>
          <w:rFonts w:ascii="Times New Roman" w:eastAsia="Calibri" w:hAnsi="Times New Roman"/>
          <w:b/>
          <w:szCs w:val="24"/>
          <w:lang w:eastAsia="en-US"/>
        </w:rPr>
      </w:pPr>
      <w:r w:rsidRPr="00BA718B">
        <w:rPr>
          <w:rFonts w:ascii="Times New Roman" w:eastAsia="Calibri" w:hAnsi="Times New Roman"/>
          <w:b/>
          <w:szCs w:val="24"/>
          <w:lang w:eastAsia="en-US"/>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Гусельниковского сельсовета Искитимского района Новосибирской области, в существующих (или строящихся) жилых или иных зданиях</w:t>
      </w:r>
    </w:p>
    <w:p w:rsidR="00BA718B" w:rsidRPr="00BA718B" w:rsidRDefault="00BA718B" w:rsidP="00BA718B">
      <w:pPr>
        <w:ind w:firstLine="709"/>
        <w:rPr>
          <w:rFonts w:ascii="Times New Roman" w:eastAsia="Calibri" w:hAnsi="Times New Roman"/>
          <w:szCs w:val="24"/>
          <w:lang w:eastAsia="en-US"/>
        </w:rPr>
      </w:pPr>
      <w:r w:rsidRPr="00BA718B">
        <w:rPr>
          <w:rFonts w:ascii="Times New Roman" w:hAnsi="Times New Roman"/>
          <w:szCs w:val="24"/>
        </w:rPr>
        <w:t xml:space="preserve">1. Порядок </w:t>
      </w:r>
      <w:r w:rsidRPr="00BA718B">
        <w:rPr>
          <w:rFonts w:ascii="Times New Roman" w:eastAsia="Calibri" w:hAnsi="Times New Roman"/>
          <w:szCs w:val="24"/>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Гусельниковского сельсовета Искитимского района Новосибирской области, в</w:t>
      </w:r>
      <w:r w:rsidRPr="00BA718B">
        <w:rPr>
          <w:rFonts w:ascii="Times New Roman" w:eastAsia="Calibri" w:hAnsi="Times New Roman"/>
          <w:szCs w:val="24"/>
          <w:lang w:val="en-US" w:eastAsia="en-US"/>
        </w:rPr>
        <w:t> </w:t>
      </w:r>
      <w:r w:rsidRPr="00BA718B">
        <w:rPr>
          <w:rFonts w:ascii="Times New Roman" w:eastAsia="Calibri" w:hAnsi="Times New Roman"/>
          <w:szCs w:val="24"/>
          <w:lang w:eastAsia="en-US"/>
        </w:rPr>
        <w:t>существующих (или строящихся) жилых или иных зданиях (далее – Порядок и</w:t>
      </w:r>
      <w:r w:rsidRPr="00BA718B">
        <w:rPr>
          <w:rFonts w:ascii="Times New Roman" w:eastAsia="Calibri" w:hAnsi="Times New Roman"/>
          <w:szCs w:val="24"/>
          <w:lang w:val="en-US" w:eastAsia="en-US"/>
        </w:rPr>
        <w:t> </w:t>
      </w:r>
      <w:r w:rsidRPr="00BA718B">
        <w:rPr>
          <w:rFonts w:ascii="Times New Roman" w:eastAsia="Calibri" w:hAnsi="Times New Roman"/>
          <w:szCs w:val="24"/>
          <w:lang w:eastAsia="en-US"/>
        </w:rPr>
        <w:t xml:space="preserve">условия) разработаны в соответствии с Гражданским </w:t>
      </w:r>
      <w:hyperlink r:id="rId13" w:tooltip="https://login.consultant.ru/link/?req=doc&amp;base=LAW&amp;n=452991" w:history="1">
        <w:r w:rsidRPr="00BA718B">
          <w:rPr>
            <w:rFonts w:ascii="Times New Roman" w:eastAsia="Calibri" w:hAnsi="Times New Roman"/>
            <w:szCs w:val="24"/>
            <w:lang w:eastAsia="en-US"/>
          </w:rPr>
          <w:t>кодексом</w:t>
        </w:r>
      </w:hyperlink>
      <w:r w:rsidRPr="00BA718B">
        <w:rPr>
          <w:rFonts w:ascii="Times New Roman" w:eastAsia="Calibri" w:hAnsi="Times New Roman"/>
          <w:szCs w:val="24"/>
          <w:lang w:eastAsia="en-US"/>
        </w:rPr>
        <w:t xml:space="preserve"> Российской Федерации, </w:t>
      </w:r>
      <w:r w:rsidRPr="00BA718B">
        <w:rPr>
          <w:rFonts w:ascii="Times New Roman" w:hAnsi="Times New Roman"/>
          <w:szCs w:val="24"/>
        </w:rPr>
        <w:t xml:space="preserve">Федеральным законом от 17.07.1999 № 176-ФЗ «О почтовой связи», </w:t>
      </w:r>
      <w:r w:rsidRPr="00BA718B">
        <w:rPr>
          <w:rFonts w:ascii="Times New Roman" w:eastAsia="Calibri" w:hAnsi="Times New Roman"/>
          <w:szCs w:val="24"/>
          <w:lang w:eastAsia="en-US"/>
        </w:rPr>
        <w:t xml:space="preserve">Федеральным </w:t>
      </w:r>
      <w:hyperlink r:id="rId14" w:tooltip="https://login.consultant.ru/link/?req=doc&amp;base=LAW&amp;n=451928" w:history="1">
        <w:r w:rsidRPr="00BA718B">
          <w:rPr>
            <w:rFonts w:ascii="Times New Roman" w:eastAsia="Calibri" w:hAnsi="Times New Roman"/>
            <w:szCs w:val="24"/>
            <w:lang w:eastAsia="en-US"/>
          </w:rPr>
          <w:t>законом</w:t>
        </w:r>
      </w:hyperlink>
      <w:r w:rsidRPr="00BA718B">
        <w:rPr>
          <w:rFonts w:ascii="Times New Roman" w:eastAsia="Calibri" w:hAnsi="Times New Roman"/>
          <w:szCs w:val="24"/>
          <w:lang w:eastAsia="en-US"/>
        </w:rPr>
        <w:t xml:space="preserve"> от 26.07.2006 № 135-ФЗ «О защите конкуренции» (далее</w:t>
      </w:r>
      <w:r w:rsidRPr="00BA718B">
        <w:rPr>
          <w:rFonts w:ascii="Times New Roman" w:eastAsia="Calibri" w:hAnsi="Times New Roman"/>
          <w:szCs w:val="24"/>
          <w:lang w:val="en-US" w:eastAsia="en-US"/>
        </w:rPr>
        <w:t> </w:t>
      </w:r>
      <w:r w:rsidRPr="00BA718B">
        <w:rPr>
          <w:rFonts w:ascii="Times New Roman" w:eastAsia="Calibri" w:hAnsi="Times New Roman"/>
          <w:szCs w:val="24"/>
          <w:lang w:eastAsia="en-US"/>
        </w:rPr>
        <w:t xml:space="preserve">– Закон «О защите конкуренции»), </w:t>
      </w:r>
      <w:r w:rsidRPr="00BA718B">
        <w:rPr>
          <w:rFonts w:ascii="Times New Roman" w:hAnsi="Times New Roman"/>
          <w:szCs w:val="24"/>
        </w:rPr>
        <w:t xml:space="preserve">постановлением Правительства Новосибирской области от 05.03.2024г. №82-п " Об определении Порядка </w:t>
      </w:r>
      <w:r w:rsidRPr="00BA718B">
        <w:rPr>
          <w:rFonts w:ascii="Times New Roman" w:eastAsia="Calibri" w:hAnsi="Times New Roman"/>
          <w:szCs w:val="24"/>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w:t>
      </w:r>
      <w:r w:rsidRPr="00BA718B">
        <w:rPr>
          <w:rFonts w:ascii="Times New Roman" w:eastAsia="Calibri" w:hAnsi="Times New Roman"/>
          <w:szCs w:val="24"/>
          <w:lang w:eastAsia="en-US"/>
        </w:rPr>
        <w:lastRenderedPageBreak/>
        <w:t>государственной собственности Новосибирской области, в существующих (или строящихся) жилых или иных зданиях".</w:t>
      </w:r>
    </w:p>
    <w:p w:rsidR="00BA718B" w:rsidRPr="00BA718B" w:rsidRDefault="00BA718B" w:rsidP="00BA718B">
      <w:pPr>
        <w:ind w:firstLine="709"/>
        <w:rPr>
          <w:rFonts w:ascii="Times New Roman" w:eastAsia="Calibri" w:hAnsi="Times New Roman"/>
          <w:szCs w:val="24"/>
          <w:lang w:eastAsia="en-US"/>
        </w:rPr>
      </w:pPr>
      <w:r w:rsidRPr="00BA718B">
        <w:rPr>
          <w:rFonts w:ascii="Times New Roman" w:hAnsi="Times New Roman"/>
          <w:szCs w:val="24"/>
        </w:rPr>
        <w:t xml:space="preserve">Настоящие Порядок </w:t>
      </w:r>
      <w:r w:rsidRPr="00BA718B">
        <w:rPr>
          <w:rFonts w:ascii="Times New Roman" w:eastAsia="Calibri" w:hAnsi="Times New Roman"/>
          <w:szCs w:val="24"/>
          <w:lang w:eastAsia="en-US"/>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нежилых помещений, находящихся в муниципальной  собственности Гусельниковского сельсовета Искитимского района Новосибирской области, в существующих (или строящихся) жилых или иных зданиях.</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2.</w:t>
      </w:r>
      <w:r w:rsidRPr="00BA718B">
        <w:rPr>
          <w:rFonts w:ascii="Times New Roman" w:hAnsi="Times New Roman"/>
          <w:szCs w:val="24"/>
        </w:rPr>
        <w:t xml:space="preserve"> Предоставление </w:t>
      </w:r>
      <w:r w:rsidRPr="00BA718B">
        <w:rPr>
          <w:rFonts w:ascii="Times New Roman" w:eastAsia="Calibri" w:hAnsi="Times New Roman"/>
          <w:szCs w:val="24"/>
          <w:lang w:eastAsia="en-US"/>
        </w:rPr>
        <w:t>нежилых помещений, находящихся в муниципальной  собственности Гусельниковского сельсовета Искитимского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3. 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предприятий Гусельниковского сельсовета Искитимского Новосибирской области (далее – предприятия), оперативном управлении муниципальных учреждений Гусельниковского сельсовета Искитимского района  Новосибирской области (далее – учреждения) либо составляющие казну Гусельниковского  сельсовета Искитимского района Новосибирской области (далее – муниципальная  казна).</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Гусельниковского сельсовета Искитимского района Новосибирской области.</w:t>
      </w:r>
    </w:p>
    <w:p w:rsidR="00BA718B" w:rsidRPr="00BA718B" w:rsidRDefault="00BA718B" w:rsidP="00BA718B">
      <w:pPr>
        <w:ind w:firstLine="709"/>
        <w:rPr>
          <w:rFonts w:ascii="Times New Roman" w:eastAsia="Calibri" w:hAnsi="Times New Roman"/>
          <w:spacing w:val="-6"/>
          <w:szCs w:val="24"/>
          <w:lang w:eastAsia="en-US"/>
        </w:rPr>
      </w:pPr>
      <w:r w:rsidRPr="00BA718B">
        <w:rPr>
          <w:rFonts w:ascii="Times New Roman" w:eastAsia="Calibri" w:hAnsi="Times New Roman"/>
          <w:szCs w:val="24"/>
          <w:lang w:eastAsia="en-US"/>
        </w:rPr>
        <w:t>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Гусельниковского  сельсовета Искитимского района Новосибирской области (далее - администрация муниципального образования) на совершение такой сделки</w:t>
      </w:r>
      <w:r w:rsidRPr="00BA718B">
        <w:rPr>
          <w:rFonts w:ascii="Times New Roman" w:eastAsia="Calibri" w:hAnsi="Times New Roman"/>
          <w:spacing w:val="-6"/>
          <w:szCs w:val="24"/>
          <w:lang w:eastAsia="en-US"/>
        </w:rPr>
        <w:t>.</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6. Ссудодателем по договору безвозмездного пользования муниципальным  нежилыми помещениями с организациями федеральной почтовой связи выступают:</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 предприятия, если муниципальные нежилые помещения находятся в хозяйственном ведении или оперативном управлении предприятий;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2) учреждения, если муниципальные нежилые помещения находятся в оперативном управлении учреждений;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3) администрация муниципального образования, если муниципальные  нежилые помещения составляют муниципальную казну.</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7. Ссудодатель осуществляет работу по подготовке и заключению договоров безвозмездного пользования муниципальными нежилыми помещениями, контроль за соблюдением их условий организациями федеральной почтовой связи.</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w:t>
      </w:r>
      <w:r w:rsidRPr="00BA718B">
        <w:rPr>
          <w:rFonts w:ascii="Times New Roman" w:eastAsia="Calibri" w:hAnsi="Times New Roman"/>
          <w:szCs w:val="24"/>
          <w:lang w:eastAsia="en-US"/>
        </w:rPr>
        <w:lastRenderedPageBreak/>
        <w:t>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9. В заявлении указывается следующая информация:</w:t>
      </w:r>
    </w:p>
    <w:p w:rsidR="00BA718B" w:rsidRPr="00BA718B" w:rsidRDefault="00BA718B" w:rsidP="00BA718B">
      <w:pPr>
        <w:ind w:firstLine="708"/>
        <w:rPr>
          <w:rFonts w:ascii="Times New Roman" w:eastAsia="Calibri" w:hAnsi="Times New Roman"/>
          <w:szCs w:val="24"/>
          <w:lang w:eastAsia="en-US"/>
        </w:rPr>
      </w:pPr>
      <w:r w:rsidRPr="00BA718B">
        <w:rPr>
          <w:rFonts w:ascii="Times New Roman" w:eastAsia="Calibri" w:hAnsi="Times New Roman"/>
          <w:szCs w:val="24"/>
          <w:lang w:eastAsia="en-US"/>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4) почтовый адрес, адрес электронной почты, номер телефона для связи с заявителем или представителем заявителя;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5) основание предоставления муниципальных нежилых помещений без проведения торгов – пункт 7 </w:t>
      </w:r>
      <w:hyperlink r:id="rId15" w:tooltip="https://login.consultant.ru/link/?req=doc&amp;base=LAW&amp;n=451928&amp;dst=100600" w:history="1">
        <w:r w:rsidRPr="00BA718B">
          <w:rPr>
            <w:rFonts w:ascii="Times New Roman" w:eastAsia="Calibri" w:hAnsi="Times New Roman"/>
            <w:szCs w:val="24"/>
            <w:lang w:eastAsia="en-US"/>
          </w:rPr>
          <w:t>части 1 и (или) часть 3 статьи 17.1</w:t>
        </w:r>
      </w:hyperlink>
      <w:r w:rsidRPr="00BA718B">
        <w:rPr>
          <w:rFonts w:ascii="Times New Roman" w:eastAsia="Calibri" w:hAnsi="Times New Roman"/>
          <w:szCs w:val="24"/>
          <w:lang w:eastAsia="en-US"/>
        </w:rPr>
        <w:t xml:space="preserve"> Закона «О защите конкуренции».</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10. К заявлению прилагаются следующие документы:</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tooltip="https://login.consultant.ru/link/?req=doc&amp;base=LAW&amp;n=465969" w:history="1">
        <w:r w:rsidRPr="00BA718B">
          <w:rPr>
            <w:rFonts w:ascii="Times New Roman" w:eastAsia="Calibri" w:hAnsi="Times New Roman"/>
            <w:szCs w:val="24"/>
            <w:lang w:eastAsia="en-US"/>
          </w:rPr>
          <w:t>Кодексом</w:t>
        </w:r>
      </w:hyperlink>
      <w:r w:rsidRPr="00BA718B">
        <w:rPr>
          <w:rFonts w:ascii="Times New Roman" w:eastAsia="Calibri" w:hAnsi="Times New Roman"/>
          <w:szCs w:val="24"/>
          <w:lang w:eastAsia="en-US"/>
        </w:rPr>
        <w:t xml:space="preserve"> Российской Федерации об административных правонарушениях.</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12. Документы, указанные в </w:t>
      </w:r>
      <w:hyperlink r:id="rId17" w:tooltip="https://login.consultant.ru/link/?req=doc&amp;base=RLAW049&amp;n=166789&amp;dst=100077" w:history="1">
        <w:r w:rsidRPr="00BA718B">
          <w:rPr>
            <w:rFonts w:ascii="Times New Roman" w:eastAsia="Calibri" w:hAnsi="Times New Roman"/>
            <w:szCs w:val="24"/>
            <w:lang w:eastAsia="en-US"/>
          </w:rPr>
          <w:t>пунктах</w:t>
        </w:r>
      </w:hyperlink>
      <w:r w:rsidRPr="00BA718B">
        <w:rPr>
          <w:rFonts w:ascii="Times New Roman" w:eastAsia="Calibri" w:hAnsi="Times New Roman"/>
          <w:szCs w:val="24"/>
          <w:lang w:eastAsia="en-US"/>
        </w:rPr>
        <w:t xml:space="preserve"> 9, 10 настоящего Порядка и условий, рассматриваются ссудодателем в течение 45 дней со дня их поступления.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13. По результатам рассмотрения документов, указанных в </w:t>
      </w:r>
      <w:hyperlink r:id="rId18" w:tooltip="https://login.consultant.ru/link/?req=doc&amp;base=RLAW049&amp;n=166789&amp;dst=100077" w:history="1">
        <w:r w:rsidRPr="00BA718B">
          <w:rPr>
            <w:rFonts w:ascii="Times New Roman" w:eastAsia="Calibri" w:hAnsi="Times New Roman"/>
            <w:szCs w:val="24"/>
            <w:lang w:eastAsia="en-US"/>
          </w:rPr>
          <w:t>пунктах</w:t>
        </w:r>
      </w:hyperlink>
      <w:r w:rsidRPr="00BA718B">
        <w:rPr>
          <w:rFonts w:ascii="Times New Roman" w:eastAsia="Calibri" w:hAnsi="Times New Roman"/>
          <w:szCs w:val="24"/>
          <w:lang w:eastAsia="en-US"/>
        </w:rPr>
        <w:t xml:space="preserve">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lastRenderedPageBreak/>
        <w:t>1) подготавливает проект распоряжения администрации муниципального образования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муниципального образования.</w:t>
      </w:r>
    </w:p>
    <w:p w:rsidR="00BA718B" w:rsidRPr="00BA718B" w:rsidRDefault="00BA718B" w:rsidP="00BA718B">
      <w:pPr>
        <w:ind w:firstLine="540"/>
        <w:rPr>
          <w:rFonts w:ascii="Times New Roman" w:eastAsia="Calibri" w:hAnsi="Times New Roman"/>
          <w:szCs w:val="24"/>
          <w:lang w:eastAsia="en-US"/>
        </w:rPr>
      </w:pPr>
      <w:r w:rsidRPr="00BA718B">
        <w:rPr>
          <w:rFonts w:ascii="Times New Roman" w:eastAsia="Calibri" w:hAnsi="Times New Roman"/>
          <w:szCs w:val="24"/>
          <w:lang w:eastAsia="en-US"/>
        </w:rPr>
        <w:t>Письмо администрации муниципального образования,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14. По результатам рассмотрения документов, указанных в </w:t>
      </w:r>
      <w:hyperlink r:id="rId19" w:tooltip="https://login.consultant.ru/link/?req=doc&amp;base=RLAW049&amp;n=166789&amp;dst=100077" w:history="1">
        <w:r w:rsidRPr="00BA718B">
          <w:rPr>
            <w:rFonts w:ascii="Times New Roman" w:eastAsia="Calibri" w:hAnsi="Times New Roman"/>
            <w:szCs w:val="24"/>
            <w:lang w:eastAsia="en-US"/>
          </w:rPr>
          <w:t>пунктах</w:t>
        </w:r>
      </w:hyperlink>
      <w:r w:rsidRPr="00BA718B">
        <w:rPr>
          <w:rFonts w:ascii="Times New Roman" w:eastAsia="Calibri" w:hAnsi="Times New Roman"/>
          <w:szCs w:val="24"/>
          <w:lang w:eastAsia="en-US"/>
        </w:rPr>
        <w:t> 9, 10 настоящего Порядка и условий, предприятие(учреждение),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1" w:name="Par1"/>
      <w:bookmarkEnd w:id="1"/>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Письмо предприятия (учреждения), указанное в подпункте2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1) отсутствие предусмотренных пунктом 7 </w:t>
      </w:r>
      <w:hyperlink r:id="rId20" w:tooltip="https://login.consultant.ru/link/?req=doc&amp;base=LAW&amp;n=451928&amp;dst=100600" w:history="1">
        <w:r w:rsidRPr="00BA718B">
          <w:rPr>
            <w:rFonts w:ascii="Times New Roman" w:eastAsia="Calibri" w:hAnsi="Times New Roman"/>
            <w:szCs w:val="24"/>
            <w:lang w:eastAsia="en-US"/>
          </w:rPr>
          <w:t>части 1 и (или) частью 3 статьи 17.1</w:t>
        </w:r>
      </w:hyperlink>
      <w:r w:rsidRPr="00BA718B">
        <w:rPr>
          <w:rFonts w:ascii="Times New Roman" w:eastAsia="Calibri" w:hAnsi="Times New Roman"/>
          <w:szCs w:val="24"/>
          <w:lang w:eastAsia="en-US"/>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2) не представлены или предоставлены не в полном объеме сведения и документы, указанные в </w:t>
      </w:r>
      <w:hyperlink r:id="rId21" w:tooltip="https://login.consultant.ru/link/?req=doc&amp;base=RLAW049&amp;n=166789&amp;dst=100077" w:history="1">
        <w:r w:rsidRPr="00BA718B">
          <w:rPr>
            <w:rFonts w:ascii="Times New Roman" w:eastAsia="Calibri" w:hAnsi="Times New Roman"/>
            <w:szCs w:val="24"/>
            <w:lang w:eastAsia="en-US"/>
          </w:rPr>
          <w:t>пунктах</w:t>
        </w:r>
      </w:hyperlink>
      <w:r w:rsidRPr="00BA718B">
        <w:rPr>
          <w:rFonts w:ascii="Times New Roman" w:eastAsia="Calibri" w:hAnsi="Times New Roman"/>
          <w:szCs w:val="24"/>
          <w:lang w:eastAsia="en-US"/>
        </w:rPr>
        <w:t xml:space="preserve"> 9, 10 настоящего Порядка и условий;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3) предоставление заявителем недостоверных сведений;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22" w:tooltip="https://login.consultant.ru/link/?req=doc&amp;base=LAW&amp;n=465969" w:history="1">
        <w:r w:rsidRPr="00BA718B">
          <w:rPr>
            <w:rFonts w:ascii="Times New Roman" w:eastAsia="Calibri" w:hAnsi="Times New Roman"/>
            <w:szCs w:val="24"/>
            <w:lang w:eastAsia="en-US"/>
          </w:rPr>
          <w:t>Кодексом</w:t>
        </w:r>
      </w:hyperlink>
      <w:r w:rsidRPr="00BA718B">
        <w:rPr>
          <w:rFonts w:ascii="Times New Roman" w:eastAsia="Calibri" w:hAnsi="Times New Roman"/>
          <w:szCs w:val="24"/>
          <w:lang w:eastAsia="en-US"/>
        </w:rPr>
        <w:t xml:space="preserve"> Российской Федерации об административных правонарушениях;</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5) в отношении указанных в заявлении муниципальных нежилых помещений принято решение о проведении торгов;</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6) указанные в заявлении муниципальные нежилые помещения уже предоставлены иным юридическим или физическим лицам;</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7) содержание заявления не позволяет установить испрашиваемые в безвозмездное пользование муниципальные нежилые помещения;</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lastRenderedPageBreak/>
        <w:t>8) указанные в заявлении нежилые помещения не находятся в муниципальной собственности Гусельниковского сельсовета Искитимского района Новосибирской области;</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9) указанные в заявлении муниципальные нежилые помещения не соответствуют технологическим нормам;</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11) нежилые помещения включены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16. Договор безвозмездного пользования заключается не позднее 30 дней со дня принятия распоряжения администрации муниципального образования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BA718B" w:rsidRPr="00BA718B" w:rsidRDefault="00BA718B" w:rsidP="00BA718B">
      <w:pPr>
        <w:ind w:firstLine="709"/>
        <w:rPr>
          <w:rFonts w:ascii="Times New Roman" w:eastAsia="Calibri" w:hAnsi="Times New Roman"/>
          <w:szCs w:val="24"/>
          <w:lang w:eastAsia="en-US"/>
        </w:rPr>
      </w:pPr>
      <w:r w:rsidRPr="00BA718B">
        <w:rPr>
          <w:rFonts w:ascii="Times New Roman" w:eastAsia="Calibri" w:hAnsi="Times New Roman"/>
          <w:szCs w:val="24"/>
          <w:lang w:eastAsia="en-US"/>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BA718B" w:rsidRPr="00BA718B" w:rsidRDefault="00BA718B" w:rsidP="00BA718B">
      <w:pPr>
        <w:jc w:val="center"/>
        <w:rPr>
          <w:rFonts w:ascii="Times New Roman" w:hAnsi="Times New Roman"/>
          <w:szCs w:val="24"/>
        </w:rPr>
      </w:pPr>
      <w:r w:rsidRPr="00BA718B">
        <w:rPr>
          <w:rFonts w:ascii="Times New Roman" w:hAnsi="Times New Roman"/>
          <w:b/>
          <w:bCs/>
          <w:spacing w:val="-1"/>
          <w:szCs w:val="24"/>
        </w:rPr>
        <w:t>СОВЕТ ДЕПУТАТОВ</w:t>
      </w:r>
      <w:r w:rsidRPr="00BA718B">
        <w:rPr>
          <w:rFonts w:ascii="Times New Roman" w:hAnsi="Times New Roman"/>
          <w:szCs w:val="24"/>
        </w:rPr>
        <w:t xml:space="preserve"> </w:t>
      </w:r>
      <w:r w:rsidRPr="00BA718B">
        <w:rPr>
          <w:rFonts w:ascii="Times New Roman" w:hAnsi="Times New Roman"/>
          <w:b/>
          <w:bCs/>
          <w:spacing w:val="-1"/>
          <w:szCs w:val="24"/>
        </w:rPr>
        <w:t xml:space="preserve"> ГУСЕЛЬНИКОВСКОГО  СЕЛЬСОВЕТА</w:t>
      </w:r>
    </w:p>
    <w:p w:rsidR="00BA718B" w:rsidRPr="00BA718B" w:rsidRDefault="00BA718B" w:rsidP="00BA718B">
      <w:pPr>
        <w:shd w:val="clear" w:color="auto" w:fill="FFFFFF"/>
        <w:jc w:val="center"/>
        <w:rPr>
          <w:rFonts w:ascii="Times New Roman" w:hAnsi="Times New Roman"/>
          <w:szCs w:val="24"/>
        </w:rPr>
      </w:pPr>
      <w:r w:rsidRPr="00BA718B">
        <w:rPr>
          <w:rFonts w:ascii="Times New Roman" w:hAnsi="Times New Roman"/>
          <w:b/>
          <w:bCs/>
          <w:spacing w:val="-2"/>
          <w:szCs w:val="24"/>
        </w:rPr>
        <w:t>ИСКИТИМСКОГО РАЙОНА НОВОСИБИРСКОЙ ОБЛАСТИ</w:t>
      </w:r>
    </w:p>
    <w:p w:rsidR="00BA718B" w:rsidRPr="00BA718B" w:rsidRDefault="00BA718B" w:rsidP="00BA718B">
      <w:pPr>
        <w:shd w:val="clear" w:color="auto" w:fill="FFFFFF"/>
        <w:jc w:val="center"/>
        <w:rPr>
          <w:rFonts w:ascii="Times New Roman" w:hAnsi="Times New Roman"/>
          <w:szCs w:val="24"/>
        </w:rPr>
      </w:pPr>
      <w:r w:rsidRPr="00BA718B">
        <w:rPr>
          <w:rFonts w:ascii="Times New Roman" w:hAnsi="Times New Roman"/>
          <w:szCs w:val="24"/>
        </w:rPr>
        <w:t>(Шестого созыва</w:t>
      </w:r>
      <w:r>
        <w:rPr>
          <w:rFonts w:ascii="Times New Roman" w:hAnsi="Times New Roman"/>
          <w:szCs w:val="24"/>
        </w:rPr>
        <w:t>)</w:t>
      </w:r>
    </w:p>
    <w:p w:rsidR="00BA718B" w:rsidRPr="00BA718B" w:rsidRDefault="00BA718B" w:rsidP="00BA718B">
      <w:pPr>
        <w:shd w:val="clear" w:color="auto" w:fill="FFFFFF"/>
        <w:jc w:val="center"/>
        <w:rPr>
          <w:rFonts w:ascii="Times New Roman" w:hAnsi="Times New Roman"/>
          <w:szCs w:val="24"/>
        </w:rPr>
      </w:pPr>
      <w:r w:rsidRPr="00BA718B">
        <w:rPr>
          <w:rFonts w:ascii="Times New Roman" w:hAnsi="Times New Roman"/>
          <w:b/>
          <w:bCs/>
          <w:spacing w:val="-4"/>
          <w:w w:val="128"/>
          <w:szCs w:val="24"/>
        </w:rPr>
        <w:t>РЕШЕНИЕ</w:t>
      </w:r>
    </w:p>
    <w:p w:rsidR="00BA718B" w:rsidRPr="00BA718B" w:rsidRDefault="00BA718B" w:rsidP="00BA718B">
      <w:pPr>
        <w:shd w:val="clear" w:color="auto" w:fill="FFFFFF"/>
        <w:jc w:val="center"/>
        <w:rPr>
          <w:rFonts w:ascii="Times New Roman" w:hAnsi="Times New Roman"/>
          <w:szCs w:val="24"/>
        </w:rPr>
      </w:pPr>
      <w:r w:rsidRPr="00BA718B">
        <w:rPr>
          <w:rFonts w:ascii="Times New Roman" w:hAnsi="Times New Roman"/>
          <w:szCs w:val="24"/>
        </w:rPr>
        <w:t>Сорок четвертой очередной сессии</w:t>
      </w:r>
    </w:p>
    <w:p w:rsidR="00BA718B" w:rsidRPr="00BA718B" w:rsidRDefault="00BA718B" w:rsidP="00BA718B">
      <w:pPr>
        <w:shd w:val="clear" w:color="auto" w:fill="FFFFFF"/>
        <w:tabs>
          <w:tab w:val="left" w:pos="-6521"/>
        </w:tabs>
        <w:rPr>
          <w:rFonts w:ascii="Times New Roman" w:hAnsi="Times New Roman"/>
          <w:szCs w:val="24"/>
        </w:rPr>
      </w:pPr>
      <w:r w:rsidRPr="00BA718B">
        <w:rPr>
          <w:rFonts w:ascii="Times New Roman" w:hAnsi="Times New Roman"/>
          <w:szCs w:val="24"/>
        </w:rPr>
        <w:t>16.05.2024 г.</w:t>
      </w:r>
      <w:r w:rsidRPr="00BA718B">
        <w:rPr>
          <w:rFonts w:ascii="Times New Roman" w:hAnsi="Times New Roman"/>
          <w:szCs w:val="24"/>
        </w:rPr>
        <w:tab/>
        <w:t xml:space="preserve">                                с.Гусельниково</w:t>
      </w:r>
      <w:r w:rsidRPr="00BA718B">
        <w:rPr>
          <w:rFonts w:ascii="Times New Roman" w:hAnsi="Times New Roman"/>
          <w:szCs w:val="24"/>
        </w:rPr>
        <w:tab/>
        <w:t xml:space="preserve">                                         </w:t>
      </w:r>
      <w:r w:rsidRPr="00BA718B">
        <w:rPr>
          <w:rFonts w:ascii="Times New Roman" w:hAnsi="Times New Roman"/>
          <w:iCs/>
          <w:spacing w:val="-22"/>
          <w:szCs w:val="24"/>
        </w:rPr>
        <w:t>№222</w:t>
      </w:r>
    </w:p>
    <w:p w:rsidR="00BA718B" w:rsidRPr="008232E8" w:rsidRDefault="00BA718B" w:rsidP="008232E8">
      <w:pPr>
        <w:ind w:firstLine="0"/>
        <w:rPr>
          <w:rFonts w:ascii="Times New Roman" w:hAnsi="Times New Roman"/>
          <w:szCs w:val="24"/>
        </w:rPr>
      </w:pPr>
      <w:r w:rsidRPr="00BA718B">
        <w:rPr>
          <w:rFonts w:ascii="Times New Roman" w:hAnsi="Times New Roman"/>
          <w:szCs w:val="24"/>
        </w:rPr>
        <w:t>О проекте муниципального правового акта</w:t>
      </w:r>
      <w:r>
        <w:rPr>
          <w:rFonts w:ascii="Times New Roman" w:hAnsi="Times New Roman"/>
          <w:szCs w:val="24"/>
        </w:rPr>
        <w:t xml:space="preserve"> </w:t>
      </w:r>
      <w:r w:rsidR="008232E8">
        <w:rPr>
          <w:rFonts w:ascii="Times New Roman" w:hAnsi="Times New Roman"/>
          <w:szCs w:val="24"/>
        </w:rPr>
        <w:t>«</w:t>
      </w:r>
      <w:r w:rsidRPr="00BA718B">
        <w:rPr>
          <w:rFonts w:ascii="Times New Roman" w:hAnsi="Times New Roman"/>
          <w:szCs w:val="24"/>
        </w:rPr>
        <w:t xml:space="preserve">О внесении изменений  в Устав  сельского поселения </w:t>
      </w:r>
      <w:r w:rsidRPr="00BA718B">
        <w:rPr>
          <w:rFonts w:ascii="Times New Roman" w:hAnsi="Times New Roman"/>
          <w:bCs/>
          <w:spacing w:val="-1"/>
          <w:szCs w:val="24"/>
        </w:rPr>
        <w:t xml:space="preserve"> Гусельниковского  </w:t>
      </w:r>
      <w:r w:rsidRPr="00BA718B">
        <w:rPr>
          <w:rFonts w:ascii="Times New Roman" w:hAnsi="Times New Roman"/>
          <w:szCs w:val="24"/>
        </w:rPr>
        <w:t>сельсовета</w:t>
      </w:r>
      <w:r w:rsidRPr="00BA718B">
        <w:rPr>
          <w:rFonts w:ascii="Times New Roman" w:hAnsi="Times New Roman"/>
          <w:bCs/>
          <w:spacing w:val="-2"/>
          <w:szCs w:val="24"/>
        </w:rPr>
        <w:t xml:space="preserve"> Искитимского </w:t>
      </w:r>
      <w:r w:rsidRPr="00BA718B">
        <w:rPr>
          <w:rFonts w:ascii="Times New Roman" w:hAnsi="Times New Roman"/>
          <w:szCs w:val="24"/>
        </w:rPr>
        <w:t>муниципального района Новосибирской области</w:t>
      </w:r>
      <w:r w:rsidR="008232E8">
        <w:rPr>
          <w:rFonts w:ascii="Times New Roman" w:hAnsi="Times New Roman"/>
          <w:szCs w:val="24"/>
        </w:rPr>
        <w:t>»</w:t>
      </w:r>
    </w:p>
    <w:p w:rsidR="00BA718B" w:rsidRPr="00BA718B" w:rsidRDefault="00BA718B" w:rsidP="00BA718B">
      <w:pPr>
        <w:pStyle w:val="af4"/>
        <w:ind w:left="139" w:firstLine="900"/>
        <w:jc w:val="both"/>
        <w:rPr>
          <w:rFonts w:ascii="Times New Roman" w:hAnsi="Times New Roman" w:cs="Times New Roman"/>
          <w:b/>
          <w:bCs/>
        </w:rPr>
      </w:pPr>
      <w:r w:rsidRPr="00BA718B">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Гусельниковского  сельсовета Искитимского муниципального района </w:t>
      </w:r>
      <w:r w:rsidRPr="00BA718B">
        <w:rPr>
          <w:rFonts w:ascii="Times New Roman" w:hAnsi="Times New Roman" w:cs="Times New Roman"/>
          <w:bCs/>
        </w:rPr>
        <w:t>Новосибирской области</w:t>
      </w:r>
      <w:r w:rsidRPr="00BA718B">
        <w:rPr>
          <w:rFonts w:ascii="Times New Roman" w:hAnsi="Times New Roman" w:cs="Times New Roman"/>
          <w:b/>
          <w:bCs/>
        </w:rPr>
        <w:t xml:space="preserve"> </w:t>
      </w:r>
      <w:r w:rsidRPr="00BA718B">
        <w:rPr>
          <w:rFonts w:ascii="Times New Roman" w:hAnsi="Times New Roman" w:cs="Times New Roman"/>
        </w:rPr>
        <w:t xml:space="preserve">в соответствие с действующим законодательством, Совет депутатов   Гусельниковского     сельсовета Искитимского района </w:t>
      </w:r>
      <w:r w:rsidRPr="00BA718B">
        <w:rPr>
          <w:rFonts w:ascii="Times New Roman" w:hAnsi="Times New Roman" w:cs="Times New Roman"/>
          <w:bCs/>
        </w:rPr>
        <w:t>Новосибирской области</w:t>
      </w:r>
      <w:r w:rsidRPr="00BA718B">
        <w:rPr>
          <w:rFonts w:ascii="Times New Roman" w:hAnsi="Times New Roman" w:cs="Times New Roman"/>
          <w:b/>
          <w:bCs/>
        </w:rPr>
        <w:t xml:space="preserve"> </w:t>
      </w:r>
    </w:p>
    <w:p w:rsidR="00BA718B" w:rsidRPr="00BA718B" w:rsidRDefault="00BA718B" w:rsidP="00BA718B">
      <w:pPr>
        <w:pStyle w:val="af4"/>
        <w:ind w:left="139" w:firstLine="900"/>
        <w:jc w:val="both"/>
        <w:rPr>
          <w:rFonts w:ascii="Times New Roman" w:hAnsi="Times New Roman" w:cs="Times New Roman"/>
        </w:rPr>
      </w:pPr>
      <w:r w:rsidRPr="00BA718B">
        <w:rPr>
          <w:rFonts w:ascii="Times New Roman" w:hAnsi="Times New Roman" w:cs="Times New Roman"/>
          <w:b/>
        </w:rPr>
        <w:t>РЕШИЛ</w:t>
      </w:r>
      <w:r w:rsidRPr="00BA718B">
        <w:rPr>
          <w:rFonts w:ascii="Times New Roman" w:hAnsi="Times New Roman" w:cs="Times New Roman"/>
        </w:rPr>
        <w:t>:</w:t>
      </w:r>
    </w:p>
    <w:p w:rsidR="00BA718B" w:rsidRPr="00BA718B" w:rsidRDefault="00BA718B" w:rsidP="00BA718B">
      <w:pPr>
        <w:pStyle w:val="af4"/>
        <w:ind w:firstLine="567"/>
        <w:jc w:val="both"/>
        <w:rPr>
          <w:rFonts w:ascii="Times New Roman" w:hAnsi="Times New Roman" w:cs="Times New Roman"/>
        </w:rPr>
      </w:pPr>
      <w:r w:rsidRPr="00BA718B">
        <w:rPr>
          <w:rFonts w:ascii="Times New Roman" w:hAnsi="Times New Roman" w:cs="Times New Roman"/>
          <w:bCs/>
        </w:rPr>
        <w:t>1.Принять проект муниципального правового акта «О</w:t>
      </w:r>
      <w:r w:rsidRPr="00BA718B">
        <w:rPr>
          <w:rFonts w:ascii="Times New Roman" w:hAnsi="Times New Roman" w:cs="Times New Roman"/>
        </w:rPr>
        <w:t xml:space="preserve"> внесении изменений    в Устав  сельского поселения  Гусельниковского   сельсовета Искитимского муниципального   района Новосибирской области».</w:t>
      </w:r>
    </w:p>
    <w:p w:rsidR="00BA718B" w:rsidRPr="00BA718B" w:rsidRDefault="00BA718B" w:rsidP="00BA718B">
      <w:pPr>
        <w:pStyle w:val="ConsPlusNormal"/>
        <w:widowControl/>
        <w:ind w:firstLine="567"/>
        <w:jc w:val="both"/>
        <w:rPr>
          <w:rFonts w:ascii="Times New Roman" w:hAnsi="Times New Roman" w:cs="Times New Roman"/>
          <w:sz w:val="24"/>
          <w:szCs w:val="24"/>
        </w:rPr>
      </w:pPr>
      <w:r w:rsidRPr="00BA718B">
        <w:rPr>
          <w:rFonts w:ascii="Times New Roman" w:hAnsi="Times New Roman" w:cs="Times New Roman"/>
          <w:sz w:val="24"/>
          <w:szCs w:val="24"/>
        </w:rPr>
        <w:t xml:space="preserve">2.  Провести публичные слушания по проекту решения о внесении изменений   в Устав сельского поселения  Гусельниковского   сельсовета Искитимского муниципального района Новосибирской области  «30» мая 2024 года в 11-00 часов в администрации Гусельниковского сельсовета по адресу: Новосибирская область, Искитимский район, с.Гусельниково, ул.Центральная, д.9. </w:t>
      </w:r>
    </w:p>
    <w:p w:rsidR="00BA718B" w:rsidRPr="00BA718B" w:rsidRDefault="00BA718B" w:rsidP="00BA718B">
      <w:pPr>
        <w:ind w:firstLine="567"/>
        <w:rPr>
          <w:rFonts w:ascii="Times New Roman" w:hAnsi="Times New Roman"/>
          <w:szCs w:val="24"/>
        </w:rPr>
      </w:pPr>
      <w:r w:rsidRPr="00BA718B">
        <w:rPr>
          <w:rFonts w:ascii="Times New Roman" w:hAnsi="Times New Roman"/>
          <w:szCs w:val="24"/>
        </w:rPr>
        <w:t xml:space="preserve">3. Настоящее Решение вступает в силу после его официального опубликования.  </w:t>
      </w:r>
    </w:p>
    <w:p w:rsidR="00BA718B" w:rsidRPr="00BA718B" w:rsidRDefault="00BA718B" w:rsidP="008232E8">
      <w:pPr>
        <w:ind w:firstLine="567"/>
        <w:rPr>
          <w:rFonts w:ascii="Times New Roman" w:hAnsi="Times New Roman"/>
          <w:szCs w:val="24"/>
        </w:rPr>
      </w:pPr>
      <w:r w:rsidRPr="00BA718B">
        <w:rPr>
          <w:rFonts w:ascii="Times New Roman" w:hAnsi="Times New Roman"/>
          <w:szCs w:val="24"/>
        </w:rPr>
        <w:t>4. Контроль за исполнением настоящего Решения возложить на главу   Гусельниковского  сельсовета Искитимског</w:t>
      </w:r>
      <w:r w:rsidR="008232E8">
        <w:rPr>
          <w:rFonts w:ascii="Times New Roman" w:hAnsi="Times New Roman"/>
          <w:szCs w:val="24"/>
        </w:rPr>
        <w:t>о района Новосибирской области.</w:t>
      </w:r>
    </w:p>
    <w:p w:rsidR="00BA718B" w:rsidRPr="00BA718B" w:rsidRDefault="00BA718B" w:rsidP="008232E8">
      <w:pPr>
        <w:ind w:firstLine="0"/>
        <w:rPr>
          <w:rFonts w:ascii="Times New Roman" w:hAnsi="Times New Roman"/>
          <w:szCs w:val="24"/>
        </w:rPr>
      </w:pPr>
      <w:r w:rsidRPr="00BA718B">
        <w:rPr>
          <w:rFonts w:ascii="Times New Roman" w:hAnsi="Times New Roman"/>
          <w:szCs w:val="24"/>
        </w:rPr>
        <w:t xml:space="preserve">Глава   Гусельниковского  сельсовета </w:t>
      </w:r>
    </w:p>
    <w:p w:rsidR="008232E8" w:rsidRDefault="00BA718B" w:rsidP="008232E8">
      <w:pPr>
        <w:ind w:firstLine="0"/>
        <w:rPr>
          <w:rFonts w:ascii="Times New Roman" w:hAnsi="Times New Roman"/>
          <w:szCs w:val="24"/>
        </w:rPr>
      </w:pPr>
      <w:r w:rsidRPr="00BA718B">
        <w:rPr>
          <w:rFonts w:ascii="Times New Roman" w:hAnsi="Times New Roman"/>
          <w:spacing w:val="-1"/>
          <w:szCs w:val="24"/>
        </w:rPr>
        <w:t xml:space="preserve">Искитимского </w:t>
      </w:r>
      <w:r w:rsidRPr="00BA718B">
        <w:rPr>
          <w:rFonts w:ascii="Times New Roman" w:hAnsi="Times New Roman"/>
          <w:szCs w:val="24"/>
        </w:rPr>
        <w:t xml:space="preserve">района Новосибирской области                          </w:t>
      </w:r>
      <w:r w:rsidR="008232E8">
        <w:rPr>
          <w:rFonts w:ascii="Times New Roman" w:hAnsi="Times New Roman"/>
          <w:szCs w:val="24"/>
        </w:rPr>
        <w:t xml:space="preserve">      Н.Р.Ермачёк            </w:t>
      </w:r>
      <w:r w:rsidRPr="00BA718B">
        <w:rPr>
          <w:rFonts w:ascii="Times New Roman" w:hAnsi="Times New Roman"/>
          <w:szCs w:val="24"/>
        </w:rPr>
        <w:t xml:space="preserve">Председатель совета депутатов  Гусельниковского  сельсовета </w:t>
      </w:r>
      <w:r w:rsidR="008232E8">
        <w:rPr>
          <w:rFonts w:ascii="Times New Roman" w:hAnsi="Times New Roman"/>
          <w:szCs w:val="24"/>
        </w:rPr>
        <w:t xml:space="preserve"> </w:t>
      </w:r>
    </w:p>
    <w:p w:rsidR="00BA718B" w:rsidRPr="00BA718B" w:rsidRDefault="00BA718B" w:rsidP="008232E8">
      <w:pPr>
        <w:ind w:firstLine="0"/>
        <w:rPr>
          <w:rFonts w:ascii="Times New Roman" w:hAnsi="Times New Roman"/>
          <w:szCs w:val="24"/>
        </w:rPr>
      </w:pPr>
      <w:r w:rsidRPr="00BA718B">
        <w:rPr>
          <w:rFonts w:ascii="Times New Roman" w:hAnsi="Times New Roman"/>
          <w:spacing w:val="-1"/>
          <w:szCs w:val="24"/>
        </w:rPr>
        <w:lastRenderedPageBreak/>
        <w:t xml:space="preserve">Искитимского </w:t>
      </w:r>
      <w:r w:rsidRPr="00BA718B">
        <w:rPr>
          <w:rFonts w:ascii="Times New Roman" w:hAnsi="Times New Roman"/>
          <w:szCs w:val="24"/>
        </w:rPr>
        <w:t xml:space="preserve">района  Новосибирской области                                 </w:t>
      </w:r>
      <w:r w:rsidR="008232E8">
        <w:rPr>
          <w:rFonts w:ascii="Times New Roman" w:hAnsi="Times New Roman"/>
          <w:szCs w:val="24"/>
        </w:rPr>
        <w:t xml:space="preserve">                    </w:t>
      </w:r>
      <w:r w:rsidRPr="00BA718B">
        <w:rPr>
          <w:rFonts w:ascii="Times New Roman" w:hAnsi="Times New Roman"/>
          <w:szCs w:val="24"/>
        </w:rPr>
        <w:t xml:space="preserve">С.В.Золотова             </w:t>
      </w:r>
      <w:r w:rsidR="008232E8">
        <w:rPr>
          <w:rFonts w:ascii="Times New Roman" w:hAnsi="Times New Roman"/>
          <w:szCs w:val="24"/>
        </w:rPr>
        <w:t xml:space="preserve">                               </w:t>
      </w:r>
    </w:p>
    <w:p w:rsidR="00BA718B" w:rsidRPr="008232E8" w:rsidRDefault="00BA718B" w:rsidP="008232E8">
      <w:pPr>
        <w:ind w:firstLine="900"/>
        <w:jc w:val="right"/>
        <w:rPr>
          <w:rFonts w:ascii="Times New Roman" w:hAnsi="Times New Roman"/>
          <w:bCs/>
          <w:szCs w:val="24"/>
        </w:rPr>
      </w:pPr>
      <w:r w:rsidRPr="00BA718B">
        <w:rPr>
          <w:rFonts w:ascii="Times New Roman" w:hAnsi="Times New Roman"/>
          <w:szCs w:val="24"/>
        </w:rPr>
        <w:t>П</w:t>
      </w:r>
      <w:r w:rsidRPr="00BA718B">
        <w:rPr>
          <w:rFonts w:ascii="Times New Roman" w:hAnsi="Times New Roman"/>
          <w:bCs/>
          <w:szCs w:val="24"/>
        </w:rPr>
        <w:t>риложение к решению сорок четвертой сессии Совета депутатов</w:t>
      </w:r>
      <w:r w:rsidRPr="00BA718B">
        <w:rPr>
          <w:rFonts w:ascii="Times New Roman" w:hAnsi="Times New Roman"/>
          <w:szCs w:val="24"/>
        </w:rPr>
        <w:t xml:space="preserve"> Гусельниковского     </w:t>
      </w:r>
      <w:r w:rsidRPr="00BA718B">
        <w:rPr>
          <w:rFonts w:ascii="Times New Roman" w:hAnsi="Times New Roman"/>
          <w:bCs/>
          <w:szCs w:val="24"/>
        </w:rPr>
        <w:t>сельсовета</w:t>
      </w:r>
      <w:r w:rsidR="008232E8">
        <w:rPr>
          <w:rFonts w:ascii="Times New Roman" w:hAnsi="Times New Roman"/>
          <w:bCs/>
          <w:szCs w:val="24"/>
        </w:rPr>
        <w:t xml:space="preserve"> </w:t>
      </w:r>
      <w:r w:rsidRPr="00BA718B">
        <w:rPr>
          <w:rFonts w:ascii="Times New Roman" w:hAnsi="Times New Roman"/>
          <w:szCs w:val="24"/>
        </w:rPr>
        <w:t xml:space="preserve">Искитимского </w:t>
      </w:r>
      <w:r w:rsidRPr="00BA718B">
        <w:rPr>
          <w:rFonts w:ascii="Times New Roman" w:hAnsi="Times New Roman"/>
          <w:bCs/>
          <w:szCs w:val="24"/>
        </w:rPr>
        <w:t xml:space="preserve">района Новосибирской области </w:t>
      </w:r>
      <w:r w:rsidR="008232E8">
        <w:rPr>
          <w:rFonts w:ascii="Times New Roman" w:hAnsi="Times New Roman"/>
          <w:bCs/>
          <w:szCs w:val="24"/>
        </w:rPr>
        <w:t>от  16.05.2024  года №222</w:t>
      </w:r>
      <w:r w:rsidRPr="00BA718B">
        <w:rPr>
          <w:rFonts w:ascii="Times New Roman" w:hAnsi="Times New Roman"/>
          <w:bCs/>
          <w:szCs w:val="24"/>
        </w:rPr>
        <w:t xml:space="preserve">                                       </w:t>
      </w:r>
      <w:r w:rsidR="008232E8">
        <w:rPr>
          <w:rFonts w:ascii="Times New Roman" w:hAnsi="Times New Roman"/>
          <w:bCs/>
          <w:szCs w:val="24"/>
        </w:rPr>
        <w:t xml:space="preserve">                        </w:t>
      </w:r>
      <w:r w:rsidRPr="00BA718B">
        <w:rPr>
          <w:rFonts w:ascii="Times New Roman" w:hAnsi="Times New Roman"/>
          <w:bCs/>
          <w:szCs w:val="24"/>
        </w:rPr>
        <w:t xml:space="preserve">  </w:t>
      </w:r>
    </w:p>
    <w:p w:rsidR="00BA718B" w:rsidRPr="00BA718B" w:rsidRDefault="00BA718B" w:rsidP="00BA718B">
      <w:pPr>
        <w:spacing w:after="120"/>
        <w:jc w:val="center"/>
        <w:rPr>
          <w:rFonts w:ascii="Times New Roman" w:hAnsi="Times New Roman"/>
          <w:b/>
          <w:bCs/>
          <w:szCs w:val="24"/>
        </w:rPr>
      </w:pPr>
      <w:r w:rsidRPr="00BA718B">
        <w:rPr>
          <w:rFonts w:ascii="Times New Roman" w:hAnsi="Times New Roman"/>
          <w:szCs w:val="24"/>
        </w:rPr>
        <w:t>Проект муниципального правового акта</w:t>
      </w:r>
    </w:p>
    <w:p w:rsidR="00BA718B" w:rsidRPr="00BA718B" w:rsidRDefault="00BA718B" w:rsidP="008232E8">
      <w:pPr>
        <w:pStyle w:val="af5"/>
        <w:ind w:left="0"/>
        <w:jc w:val="center"/>
      </w:pPr>
      <w:r w:rsidRPr="00BA718B">
        <w:t>О ВНЕСЕНИИ ИЗМЕНЕНИЙ   В УСТАВ СЕЛЬСКОГО  ПОСЕЛЕНИЯ  ГУСЕЛЬНИКОВСКОГО   СЕЛЬСОВЕТА ИСКИТИМСКОГО МУНИЦИПАЛЬНОГ</w:t>
      </w:r>
      <w:r w:rsidR="008232E8">
        <w:t>О  РАЙОНА НОВОСИБИРСКОЙ ОБЛАСТИ</w:t>
      </w:r>
    </w:p>
    <w:p w:rsidR="00BA718B" w:rsidRPr="00BA718B" w:rsidRDefault="00BA718B" w:rsidP="00BA718B">
      <w:pPr>
        <w:shd w:val="clear" w:color="auto" w:fill="FFFFFF"/>
        <w:ind w:firstLine="567"/>
        <w:rPr>
          <w:rFonts w:ascii="Times New Roman" w:hAnsi="Times New Roman"/>
          <w:b/>
          <w:szCs w:val="24"/>
        </w:rPr>
      </w:pPr>
      <w:r w:rsidRPr="00BA718B">
        <w:rPr>
          <w:rFonts w:ascii="Times New Roman" w:hAnsi="Times New Roman"/>
          <w:b/>
          <w:szCs w:val="24"/>
        </w:rPr>
        <w:t>1.1. В статью 5 Вопросы местного значения</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1.1.1 пункт 25 части 1 изложить в следующей редакции:</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A718B" w:rsidRPr="00BA718B" w:rsidRDefault="00BA718B" w:rsidP="00BA718B">
      <w:pPr>
        <w:shd w:val="clear" w:color="auto" w:fill="FFFFFF"/>
        <w:ind w:firstLine="567"/>
        <w:rPr>
          <w:rFonts w:ascii="Times New Roman" w:hAnsi="Times New Roman"/>
          <w:b/>
          <w:szCs w:val="24"/>
        </w:rPr>
      </w:pPr>
      <w:r w:rsidRPr="00BA718B">
        <w:rPr>
          <w:rFonts w:ascii="Times New Roman" w:hAnsi="Times New Roman"/>
          <w:b/>
          <w:szCs w:val="24"/>
        </w:rPr>
        <w:t>1.2. Абзац 3 пункта 3 статьи 20 - исключить;</w:t>
      </w:r>
    </w:p>
    <w:p w:rsidR="00BA718B" w:rsidRPr="00BA718B" w:rsidRDefault="00BA718B" w:rsidP="00BA718B">
      <w:pPr>
        <w:shd w:val="clear" w:color="auto" w:fill="FFFFFF"/>
        <w:ind w:firstLine="567"/>
        <w:rPr>
          <w:rFonts w:ascii="Times New Roman" w:hAnsi="Times New Roman"/>
          <w:b/>
          <w:szCs w:val="24"/>
        </w:rPr>
      </w:pPr>
      <w:r w:rsidRPr="00BA718B">
        <w:rPr>
          <w:rFonts w:ascii="Times New Roman" w:hAnsi="Times New Roman"/>
          <w:b/>
          <w:szCs w:val="24"/>
        </w:rPr>
        <w:t>1.3. В статью 32 Полномочия администрации:</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1.3.1 пункт 22 части 1 изложить в следующей редакции:</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1.3.2 пункт 32 части 1 изложить в следующей редакции:</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A718B" w:rsidRPr="00BA718B" w:rsidRDefault="00BA718B" w:rsidP="00BA718B">
      <w:pPr>
        <w:shd w:val="clear" w:color="auto" w:fill="FFFFFF"/>
        <w:ind w:firstLine="567"/>
        <w:rPr>
          <w:rFonts w:ascii="Times New Roman" w:hAnsi="Times New Roman"/>
          <w:szCs w:val="24"/>
        </w:rPr>
      </w:pPr>
      <w:r w:rsidRPr="00BA718B">
        <w:rPr>
          <w:rFonts w:ascii="Times New Roman" w:hAnsi="Times New Roman"/>
          <w:szCs w:val="24"/>
        </w:rPr>
        <w:t>1.3.3. дополнить пунктом 56.9 следующего содержания:</w:t>
      </w:r>
    </w:p>
    <w:p w:rsidR="00BA718B" w:rsidRPr="008232E8" w:rsidRDefault="00BA718B" w:rsidP="008232E8">
      <w:pPr>
        <w:shd w:val="clear" w:color="auto" w:fill="FFFFFF"/>
        <w:ind w:firstLine="567"/>
        <w:rPr>
          <w:rFonts w:ascii="Times New Roman" w:hAnsi="Times New Roman"/>
          <w:szCs w:val="24"/>
        </w:rPr>
      </w:pPr>
      <w:r w:rsidRPr="00BA718B">
        <w:rPr>
          <w:rFonts w:ascii="Times New Roman" w:hAnsi="Times New Roman"/>
          <w:szCs w:val="24"/>
        </w:rPr>
        <w:t xml:space="preserve">"56.9) </w:t>
      </w:r>
      <w:r w:rsidRPr="00BA718B">
        <w:rPr>
          <w:rFonts w:ascii="Times New Roman" w:hAnsi="Times New Roman"/>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A718B" w:rsidRPr="00BA718B" w:rsidRDefault="00BA718B" w:rsidP="00BA718B">
      <w:pPr>
        <w:rPr>
          <w:rFonts w:ascii="Times New Roman" w:hAnsi="Times New Roman"/>
          <w:szCs w:val="24"/>
        </w:rPr>
      </w:pPr>
      <w:r w:rsidRPr="00BA718B">
        <w:rPr>
          <w:rFonts w:ascii="Times New Roman" w:hAnsi="Times New Roman"/>
          <w:szCs w:val="24"/>
        </w:rPr>
        <w:t xml:space="preserve">Глава   Гусельниковского  сельсовета </w:t>
      </w:r>
    </w:p>
    <w:p w:rsidR="00BA718B" w:rsidRPr="00BA718B" w:rsidRDefault="00BA718B" w:rsidP="008232E8">
      <w:pPr>
        <w:rPr>
          <w:rFonts w:ascii="Times New Roman" w:hAnsi="Times New Roman"/>
          <w:szCs w:val="24"/>
        </w:rPr>
      </w:pPr>
      <w:r w:rsidRPr="00BA718B">
        <w:rPr>
          <w:rFonts w:ascii="Times New Roman" w:hAnsi="Times New Roman"/>
          <w:spacing w:val="-1"/>
          <w:szCs w:val="24"/>
        </w:rPr>
        <w:t xml:space="preserve">Искитимского </w:t>
      </w:r>
      <w:r w:rsidRPr="00BA718B">
        <w:rPr>
          <w:rFonts w:ascii="Times New Roman" w:hAnsi="Times New Roman"/>
          <w:szCs w:val="24"/>
        </w:rPr>
        <w:t xml:space="preserve">района Новосибирской области                                     </w:t>
      </w:r>
      <w:r w:rsidR="008232E8">
        <w:rPr>
          <w:rFonts w:ascii="Times New Roman" w:hAnsi="Times New Roman"/>
          <w:szCs w:val="24"/>
        </w:rPr>
        <w:t xml:space="preserve">  Н.Р.Ермачёк               </w:t>
      </w:r>
    </w:p>
    <w:p w:rsidR="00BA718B" w:rsidRPr="00BA718B" w:rsidRDefault="00BA718B" w:rsidP="00BA718B">
      <w:pPr>
        <w:rPr>
          <w:rFonts w:ascii="Times New Roman" w:hAnsi="Times New Roman"/>
          <w:szCs w:val="24"/>
        </w:rPr>
      </w:pPr>
      <w:r w:rsidRPr="00BA718B">
        <w:rPr>
          <w:rFonts w:ascii="Times New Roman" w:hAnsi="Times New Roman"/>
          <w:szCs w:val="24"/>
        </w:rPr>
        <w:t xml:space="preserve">Председатель совета депутатов  Гусельниковского  сельсовета </w:t>
      </w:r>
    </w:p>
    <w:p w:rsidR="00BA718B" w:rsidRPr="00BA718B" w:rsidRDefault="00BA718B" w:rsidP="00BA718B">
      <w:pPr>
        <w:autoSpaceDE w:val="0"/>
        <w:autoSpaceDN w:val="0"/>
        <w:adjustRightInd w:val="0"/>
        <w:rPr>
          <w:rFonts w:ascii="Times New Roman" w:hAnsi="Times New Roman"/>
          <w:szCs w:val="24"/>
        </w:rPr>
      </w:pPr>
      <w:r w:rsidRPr="00BA718B">
        <w:rPr>
          <w:rFonts w:ascii="Times New Roman" w:hAnsi="Times New Roman"/>
          <w:spacing w:val="-1"/>
          <w:szCs w:val="24"/>
        </w:rPr>
        <w:t xml:space="preserve">Искитимского </w:t>
      </w:r>
      <w:r w:rsidRPr="00BA718B">
        <w:rPr>
          <w:rFonts w:ascii="Times New Roman" w:hAnsi="Times New Roman"/>
          <w:szCs w:val="24"/>
        </w:rPr>
        <w:t xml:space="preserve">района  Новосибирской области                                       С.В.Золотова                                      </w:t>
      </w:r>
    </w:p>
    <w:p w:rsidR="00BA718B" w:rsidRPr="00BA718B" w:rsidRDefault="00BA718B" w:rsidP="00BA718B">
      <w:pPr>
        <w:pStyle w:val="Default"/>
        <w:jc w:val="both"/>
        <w:rPr>
          <w:rFonts w:ascii="Times New Roman" w:hAnsi="Times New Roman" w:cs="Times New Roman"/>
        </w:rPr>
      </w:pPr>
    </w:p>
    <w:p w:rsidR="008232E8" w:rsidRPr="008232E8" w:rsidRDefault="008232E8" w:rsidP="008232E8">
      <w:pPr>
        <w:shd w:val="clear" w:color="auto" w:fill="FFFFFF"/>
        <w:jc w:val="center"/>
        <w:rPr>
          <w:rFonts w:ascii="Times New Roman" w:hAnsi="Times New Roman"/>
          <w:b/>
          <w:bCs/>
          <w:color w:val="000000"/>
          <w:szCs w:val="24"/>
        </w:rPr>
      </w:pPr>
      <w:r w:rsidRPr="008232E8">
        <w:rPr>
          <w:rFonts w:ascii="Times New Roman" w:hAnsi="Times New Roman"/>
          <w:b/>
          <w:bCs/>
          <w:color w:val="000000"/>
          <w:szCs w:val="24"/>
        </w:rPr>
        <w:t xml:space="preserve">СОВЕТ ДЕПУТАТОВ ГУСЕЛЬНИКОВСКОГО СЕЛЬСОВЕТА </w:t>
      </w:r>
    </w:p>
    <w:p w:rsidR="008232E8" w:rsidRPr="008232E8" w:rsidRDefault="008232E8" w:rsidP="008232E8">
      <w:pPr>
        <w:shd w:val="clear" w:color="auto" w:fill="FFFFFF"/>
        <w:jc w:val="center"/>
        <w:rPr>
          <w:rFonts w:ascii="Times New Roman" w:hAnsi="Times New Roman"/>
          <w:b/>
          <w:bCs/>
          <w:color w:val="000000"/>
          <w:szCs w:val="24"/>
        </w:rPr>
      </w:pPr>
      <w:r w:rsidRPr="008232E8">
        <w:rPr>
          <w:rFonts w:ascii="Times New Roman" w:hAnsi="Times New Roman"/>
          <w:b/>
          <w:bCs/>
          <w:color w:val="000000"/>
          <w:szCs w:val="24"/>
        </w:rPr>
        <w:t xml:space="preserve">ИСКИТИМСКОГО РАЙОНА НОВОСИБИРСКОЙ ОБЛАСТИ </w:t>
      </w:r>
    </w:p>
    <w:p w:rsidR="008232E8" w:rsidRPr="008232E8" w:rsidRDefault="008232E8" w:rsidP="008232E8">
      <w:pPr>
        <w:shd w:val="clear" w:color="auto" w:fill="FFFFFF"/>
        <w:jc w:val="center"/>
        <w:rPr>
          <w:rFonts w:ascii="Times New Roman" w:hAnsi="Times New Roman"/>
          <w:bCs/>
          <w:color w:val="000000"/>
          <w:szCs w:val="24"/>
        </w:rPr>
      </w:pPr>
      <w:r w:rsidRPr="008232E8">
        <w:rPr>
          <w:rFonts w:ascii="Times New Roman" w:hAnsi="Times New Roman"/>
          <w:bCs/>
          <w:color w:val="000000"/>
          <w:szCs w:val="24"/>
        </w:rPr>
        <w:t>(шестого</w:t>
      </w:r>
      <w:r>
        <w:rPr>
          <w:rFonts w:ascii="Times New Roman" w:hAnsi="Times New Roman"/>
          <w:bCs/>
          <w:color w:val="000000"/>
          <w:szCs w:val="24"/>
        </w:rPr>
        <w:t xml:space="preserve"> созыва)</w:t>
      </w:r>
      <w:r w:rsidRPr="008232E8">
        <w:rPr>
          <w:rFonts w:ascii="Times New Roman" w:hAnsi="Times New Roman"/>
          <w:b/>
          <w:bCs/>
          <w:color w:val="000000"/>
          <w:szCs w:val="24"/>
        </w:rPr>
        <w:t> </w:t>
      </w:r>
    </w:p>
    <w:p w:rsidR="008232E8" w:rsidRPr="008232E8" w:rsidRDefault="008232E8" w:rsidP="008232E8">
      <w:pPr>
        <w:shd w:val="clear" w:color="auto" w:fill="FFFFFF"/>
        <w:jc w:val="center"/>
        <w:rPr>
          <w:rFonts w:ascii="Times New Roman" w:hAnsi="Times New Roman"/>
          <w:b/>
          <w:bCs/>
          <w:color w:val="000000"/>
          <w:szCs w:val="24"/>
        </w:rPr>
      </w:pPr>
      <w:r w:rsidRPr="008232E8">
        <w:rPr>
          <w:rFonts w:ascii="Times New Roman" w:hAnsi="Times New Roman"/>
          <w:b/>
          <w:bCs/>
          <w:color w:val="000000"/>
          <w:szCs w:val="24"/>
        </w:rPr>
        <w:t>РЕШЕНИЕ</w:t>
      </w:r>
    </w:p>
    <w:p w:rsidR="008232E8" w:rsidRPr="008232E8" w:rsidRDefault="008232E8" w:rsidP="008232E8">
      <w:pPr>
        <w:shd w:val="clear" w:color="auto" w:fill="FFFFFF"/>
        <w:jc w:val="center"/>
        <w:rPr>
          <w:rFonts w:ascii="Times New Roman" w:hAnsi="Times New Roman"/>
          <w:color w:val="000000"/>
          <w:szCs w:val="24"/>
        </w:rPr>
      </w:pPr>
      <w:r w:rsidRPr="008232E8">
        <w:rPr>
          <w:rFonts w:ascii="Times New Roman" w:hAnsi="Times New Roman"/>
          <w:bCs/>
          <w:color w:val="000000"/>
          <w:szCs w:val="24"/>
        </w:rPr>
        <w:t>(Сорок четвертой очередной сессии)</w:t>
      </w:r>
    </w:p>
    <w:p w:rsidR="008232E8" w:rsidRPr="008232E8" w:rsidRDefault="008232E8" w:rsidP="008232E8">
      <w:pPr>
        <w:shd w:val="clear" w:color="auto" w:fill="FFFFFF"/>
        <w:spacing w:after="225" w:line="252" w:lineRule="atLeast"/>
        <w:rPr>
          <w:rFonts w:ascii="Times New Roman" w:hAnsi="Times New Roman"/>
          <w:color w:val="000000"/>
          <w:szCs w:val="24"/>
        </w:rPr>
      </w:pPr>
      <w:r w:rsidRPr="008232E8">
        <w:rPr>
          <w:rFonts w:ascii="Times New Roman" w:hAnsi="Times New Roman"/>
          <w:bCs/>
          <w:color w:val="000000"/>
          <w:szCs w:val="24"/>
        </w:rPr>
        <w:t>От 16.05.2024 г.                     с.Гусельниково                                              №223</w:t>
      </w:r>
    </w:p>
    <w:p w:rsidR="008232E8" w:rsidRPr="008232E8" w:rsidRDefault="008232E8" w:rsidP="008232E8">
      <w:pPr>
        <w:shd w:val="clear" w:color="auto" w:fill="FFFFFF"/>
        <w:jc w:val="center"/>
        <w:rPr>
          <w:rFonts w:ascii="Times New Roman" w:hAnsi="Times New Roman"/>
          <w:color w:val="000000"/>
          <w:szCs w:val="24"/>
        </w:rPr>
      </w:pPr>
      <w:r w:rsidRPr="008232E8">
        <w:rPr>
          <w:rFonts w:ascii="Times New Roman" w:hAnsi="Times New Roman"/>
          <w:b/>
          <w:bCs/>
          <w:color w:val="000000"/>
          <w:szCs w:val="24"/>
        </w:rPr>
        <w:t>Об утверждении Порядка планирования  приватизации муниципального  имущества, находящегося в собственности Гусельниковского сельсовета Искитимского района Новосибирской области</w:t>
      </w:r>
    </w:p>
    <w:p w:rsidR="008232E8" w:rsidRPr="008232E8" w:rsidRDefault="008232E8" w:rsidP="008232E8">
      <w:pPr>
        <w:shd w:val="clear" w:color="auto" w:fill="FFFFFF"/>
        <w:spacing w:after="225" w:line="252" w:lineRule="atLeast"/>
        <w:ind w:firstLine="709"/>
        <w:rPr>
          <w:rFonts w:ascii="Times New Roman" w:hAnsi="Times New Roman"/>
          <w:color w:val="000000"/>
          <w:szCs w:val="24"/>
        </w:rPr>
      </w:pPr>
    </w:p>
    <w:p w:rsidR="008232E8" w:rsidRPr="008232E8" w:rsidRDefault="008232E8" w:rsidP="008232E8">
      <w:pPr>
        <w:shd w:val="clear" w:color="auto" w:fill="FFFFFF"/>
        <w:spacing w:line="252" w:lineRule="atLeast"/>
        <w:ind w:firstLine="709"/>
        <w:jc w:val="center"/>
        <w:rPr>
          <w:rFonts w:ascii="Times New Roman" w:hAnsi="Times New Roman"/>
          <w:szCs w:val="24"/>
        </w:rPr>
      </w:pPr>
    </w:p>
    <w:p w:rsidR="008232E8" w:rsidRPr="008232E8" w:rsidRDefault="008232E8" w:rsidP="008232E8">
      <w:pPr>
        <w:shd w:val="clear" w:color="auto" w:fill="FFFFFF"/>
        <w:ind w:firstLine="567"/>
        <w:rPr>
          <w:rFonts w:ascii="Times New Roman" w:hAnsi="Times New Roman"/>
          <w:szCs w:val="24"/>
        </w:rPr>
      </w:pPr>
      <w:r w:rsidRPr="008232E8">
        <w:rPr>
          <w:rFonts w:ascii="Times New Roman" w:hAnsi="Times New Roman"/>
          <w:szCs w:val="24"/>
        </w:rPr>
        <w:t>В соответствии с Федеральным законом </w:t>
      </w:r>
      <w:hyperlink r:id="rId23" w:history="1">
        <w:r w:rsidRPr="008232E8">
          <w:rPr>
            <w:rFonts w:ascii="Times New Roman" w:hAnsi="Times New Roman"/>
            <w:szCs w:val="24"/>
          </w:rPr>
          <w:t>от 21.12.2001 № 178-ФЗ</w:t>
        </w:r>
      </w:hyperlink>
      <w:r w:rsidRPr="008232E8">
        <w:rPr>
          <w:rFonts w:ascii="Times New Roman" w:hAnsi="Times New Roman"/>
          <w:szCs w:val="24"/>
        </w:rPr>
        <w:t> «О приватизации государственного и муниципального имущества , Федеральным законом </w:t>
      </w:r>
      <w:hyperlink r:id="rId24" w:history="1">
        <w:r w:rsidRPr="008232E8">
          <w:rPr>
            <w:rFonts w:ascii="Times New Roman" w:hAnsi="Times New Roman"/>
            <w:szCs w:val="24"/>
          </w:rPr>
          <w:t>от 06.10.2003 № 131-ФЗ</w:t>
        </w:r>
      </w:hyperlink>
      <w:r w:rsidRPr="008232E8">
        <w:rPr>
          <w:rFonts w:ascii="Times New Roman" w:hAnsi="Times New Roman"/>
          <w:szCs w:val="24"/>
        </w:rPr>
        <w:t>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8232E8" w:rsidRPr="008232E8" w:rsidRDefault="008232E8" w:rsidP="008232E8">
      <w:pPr>
        <w:shd w:val="clear" w:color="auto" w:fill="FFFFFF"/>
        <w:spacing w:line="252" w:lineRule="atLeast"/>
        <w:ind w:firstLine="709"/>
        <w:rPr>
          <w:rFonts w:ascii="Times New Roman" w:hAnsi="Times New Roman"/>
          <w:b/>
          <w:szCs w:val="24"/>
        </w:rPr>
      </w:pPr>
      <w:r w:rsidRPr="008232E8">
        <w:rPr>
          <w:rFonts w:ascii="Times New Roman" w:hAnsi="Times New Roman"/>
          <w:b/>
          <w:szCs w:val="24"/>
        </w:rPr>
        <w:t>РЕШИЛ:</w:t>
      </w:r>
    </w:p>
    <w:p w:rsidR="008232E8" w:rsidRPr="008232E8" w:rsidRDefault="008232E8" w:rsidP="008232E8">
      <w:pPr>
        <w:numPr>
          <w:ilvl w:val="0"/>
          <w:numId w:val="26"/>
        </w:numPr>
        <w:shd w:val="clear" w:color="auto" w:fill="FFFFFF"/>
        <w:spacing w:before="0"/>
        <w:ind w:left="0" w:firstLine="567"/>
        <w:rPr>
          <w:rFonts w:ascii="Times New Roman" w:hAnsi="Times New Roman"/>
          <w:szCs w:val="24"/>
        </w:rPr>
      </w:pPr>
      <w:r w:rsidRPr="008232E8">
        <w:rPr>
          <w:rFonts w:ascii="Times New Roman" w:hAnsi="Times New Roman"/>
          <w:szCs w:val="24"/>
        </w:rPr>
        <w:t xml:space="preserve">Утвердить </w:t>
      </w:r>
      <w:r w:rsidRPr="008232E8">
        <w:rPr>
          <w:rFonts w:ascii="Times New Roman" w:hAnsi="Times New Roman"/>
          <w:bCs/>
          <w:color w:val="000000"/>
          <w:szCs w:val="24"/>
        </w:rPr>
        <w:t>Порядок планирования  приватизации муниципального  имущества, находящегося в собственности Гусельниковского сельсовета Искитимского района Новосибирской области</w:t>
      </w:r>
      <w:r w:rsidRPr="008232E8">
        <w:rPr>
          <w:rFonts w:ascii="Times New Roman" w:hAnsi="Times New Roman"/>
          <w:color w:val="000000"/>
          <w:szCs w:val="24"/>
        </w:rPr>
        <w:t xml:space="preserve"> </w:t>
      </w:r>
      <w:r w:rsidRPr="008232E8">
        <w:rPr>
          <w:rFonts w:ascii="Times New Roman" w:hAnsi="Times New Roman"/>
          <w:szCs w:val="24"/>
        </w:rPr>
        <w:t>(прилагается).</w:t>
      </w:r>
    </w:p>
    <w:p w:rsidR="008232E8" w:rsidRPr="008232E8" w:rsidRDefault="008232E8" w:rsidP="008232E8">
      <w:pPr>
        <w:shd w:val="clear" w:color="auto" w:fill="FFFFFF"/>
        <w:ind w:right="-2" w:firstLine="567"/>
        <w:rPr>
          <w:rFonts w:ascii="Times New Roman" w:hAnsi="Times New Roman"/>
          <w:szCs w:val="24"/>
        </w:rPr>
      </w:pPr>
      <w:r w:rsidRPr="008232E8">
        <w:rPr>
          <w:rFonts w:ascii="Times New Roman" w:hAnsi="Times New Roman"/>
          <w:szCs w:val="24"/>
        </w:rPr>
        <w:t>2. Опубликовать настоящее решение в информационно-печатном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r>
        <w:rPr>
          <w:rFonts w:ascii="Times New Roman" w:hAnsi="Times New Roman"/>
          <w:szCs w:val="24"/>
        </w:rPr>
        <w:t>.</w:t>
      </w:r>
    </w:p>
    <w:p w:rsidR="008232E8" w:rsidRPr="008232E8" w:rsidRDefault="008232E8" w:rsidP="008232E8">
      <w:pPr>
        <w:shd w:val="clear" w:color="auto" w:fill="FFFFFF"/>
        <w:spacing w:line="252" w:lineRule="atLeast"/>
        <w:rPr>
          <w:rFonts w:ascii="Times New Roman" w:hAnsi="Times New Roman"/>
          <w:color w:val="000000"/>
          <w:szCs w:val="24"/>
        </w:rPr>
      </w:pPr>
      <w:r w:rsidRPr="008232E8">
        <w:rPr>
          <w:rFonts w:ascii="Times New Roman" w:hAnsi="Times New Roman"/>
          <w:color w:val="000000"/>
          <w:szCs w:val="24"/>
        </w:rPr>
        <w:t xml:space="preserve">Глава Гусельниковского сельсовета </w:t>
      </w:r>
    </w:p>
    <w:p w:rsidR="008232E8" w:rsidRPr="008232E8" w:rsidRDefault="008232E8" w:rsidP="008232E8">
      <w:pPr>
        <w:shd w:val="clear" w:color="auto" w:fill="FFFFFF"/>
        <w:spacing w:line="252" w:lineRule="atLeast"/>
        <w:rPr>
          <w:rFonts w:ascii="Times New Roman" w:hAnsi="Times New Roman"/>
          <w:color w:val="000000"/>
          <w:szCs w:val="24"/>
        </w:rPr>
      </w:pPr>
      <w:r w:rsidRPr="008232E8">
        <w:rPr>
          <w:rFonts w:ascii="Times New Roman" w:hAnsi="Times New Roman"/>
          <w:color w:val="000000"/>
          <w:szCs w:val="24"/>
        </w:rPr>
        <w:t xml:space="preserve">Искитимского района Новосибирской области                        Н.Р.Ермачёк </w:t>
      </w:r>
    </w:p>
    <w:p w:rsidR="008232E8" w:rsidRPr="008232E8" w:rsidRDefault="008232E8" w:rsidP="008232E8">
      <w:pPr>
        <w:shd w:val="clear" w:color="auto" w:fill="FFFFFF"/>
        <w:spacing w:line="252" w:lineRule="atLeast"/>
        <w:rPr>
          <w:rFonts w:ascii="Times New Roman" w:hAnsi="Times New Roman"/>
          <w:color w:val="000000"/>
          <w:szCs w:val="24"/>
        </w:rPr>
      </w:pPr>
      <w:r w:rsidRPr="008232E8">
        <w:rPr>
          <w:rFonts w:ascii="Times New Roman" w:hAnsi="Times New Roman"/>
          <w:color w:val="000000"/>
          <w:szCs w:val="24"/>
        </w:rPr>
        <w:t xml:space="preserve">Председатель Совета депутатов Гусельниковского сельсовета </w:t>
      </w:r>
    </w:p>
    <w:p w:rsidR="008232E8" w:rsidRPr="008232E8" w:rsidRDefault="008232E8" w:rsidP="008232E8">
      <w:pPr>
        <w:shd w:val="clear" w:color="auto" w:fill="FFFFFF"/>
        <w:spacing w:line="252" w:lineRule="atLeast"/>
        <w:rPr>
          <w:rFonts w:ascii="Times New Roman" w:hAnsi="Times New Roman"/>
          <w:color w:val="000000"/>
          <w:szCs w:val="24"/>
        </w:rPr>
      </w:pPr>
      <w:r w:rsidRPr="008232E8">
        <w:rPr>
          <w:rFonts w:ascii="Times New Roman" w:hAnsi="Times New Roman"/>
          <w:color w:val="000000"/>
          <w:szCs w:val="24"/>
        </w:rPr>
        <w:t>Искитимского района Новосибирской области                          С.В.Золотова</w:t>
      </w:r>
    </w:p>
    <w:p w:rsidR="008232E8" w:rsidRPr="008232E8" w:rsidRDefault="008232E8" w:rsidP="008232E8">
      <w:pPr>
        <w:shd w:val="clear" w:color="auto" w:fill="FFFFFF"/>
        <w:spacing w:line="252" w:lineRule="atLeast"/>
        <w:ind w:firstLine="0"/>
        <w:rPr>
          <w:rFonts w:ascii="Times New Roman" w:hAnsi="Times New Roman"/>
          <w:color w:val="000000"/>
          <w:szCs w:val="24"/>
        </w:rPr>
      </w:pPr>
      <w:r w:rsidRPr="008232E8">
        <w:rPr>
          <w:rFonts w:ascii="Times New Roman" w:hAnsi="Times New Roman"/>
          <w:color w:val="000000"/>
          <w:szCs w:val="24"/>
        </w:rPr>
        <w:t>УТВЕРЖДЕНО</w:t>
      </w:r>
      <w:r>
        <w:rPr>
          <w:rFonts w:ascii="Times New Roman" w:hAnsi="Times New Roman"/>
          <w:color w:val="000000"/>
          <w:szCs w:val="24"/>
        </w:rPr>
        <w:t xml:space="preserve"> </w:t>
      </w:r>
      <w:r w:rsidRPr="008232E8">
        <w:rPr>
          <w:rFonts w:ascii="Times New Roman" w:hAnsi="Times New Roman"/>
          <w:color w:val="000000"/>
          <w:szCs w:val="24"/>
        </w:rPr>
        <w:t>Решением Совета депутатов Гусельниковского сельсовета</w:t>
      </w:r>
    </w:p>
    <w:p w:rsidR="008232E8" w:rsidRPr="008232E8" w:rsidRDefault="008232E8" w:rsidP="008232E8">
      <w:pPr>
        <w:shd w:val="clear" w:color="auto" w:fill="FFFFFF"/>
        <w:spacing w:line="252" w:lineRule="atLeast"/>
        <w:ind w:firstLine="0"/>
        <w:rPr>
          <w:rFonts w:ascii="Times New Roman" w:hAnsi="Times New Roman"/>
          <w:color w:val="000000"/>
          <w:szCs w:val="24"/>
        </w:rPr>
      </w:pPr>
      <w:r w:rsidRPr="008232E8">
        <w:rPr>
          <w:rFonts w:ascii="Times New Roman" w:hAnsi="Times New Roman"/>
          <w:color w:val="000000"/>
          <w:szCs w:val="24"/>
        </w:rPr>
        <w:t>Искитимского района Новосибирской области</w:t>
      </w:r>
      <w:r>
        <w:rPr>
          <w:rFonts w:ascii="Times New Roman" w:hAnsi="Times New Roman"/>
          <w:color w:val="000000"/>
          <w:szCs w:val="24"/>
        </w:rPr>
        <w:t xml:space="preserve"> </w:t>
      </w:r>
      <w:r w:rsidRPr="008232E8">
        <w:rPr>
          <w:rFonts w:ascii="Times New Roman" w:hAnsi="Times New Roman"/>
          <w:color w:val="000000"/>
          <w:szCs w:val="24"/>
        </w:rPr>
        <w:t>От  16.05. 2024г. №223 </w:t>
      </w:r>
    </w:p>
    <w:p w:rsidR="008232E8" w:rsidRPr="008232E8" w:rsidRDefault="008232E8" w:rsidP="008232E8">
      <w:pPr>
        <w:shd w:val="clear" w:color="auto" w:fill="FFFFFF"/>
        <w:jc w:val="center"/>
        <w:rPr>
          <w:rFonts w:ascii="Times New Roman" w:hAnsi="Times New Roman"/>
          <w:b/>
          <w:bCs/>
          <w:color w:val="000000"/>
          <w:szCs w:val="24"/>
        </w:rPr>
      </w:pPr>
      <w:r w:rsidRPr="008232E8">
        <w:rPr>
          <w:rFonts w:ascii="Times New Roman" w:hAnsi="Times New Roman"/>
          <w:b/>
          <w:bCs/>
          <w:color w:val="000000"/>
          <w:szCs w:val="24"/>
        </w:rPr>
        <w:t xml:space="preserve">ПОРЯДОК </w:t>
      </w:r>
    </w:p>
    <w:p w:rsidR="008232E8" w:rsidRPr="008232E8" w:rsidRDefault="008232E8" w:rsidP="008232E8">
      <w:pPr>
        <w:shd w:val="clear" w:color="auto" w:fill="FFFFFF"/>
        <w:jc w:val="center"/>
        <w:rPr>
          <w:rFonts w:ascii="Times New Roman" w:hAnsi="Times New Roman"/>
          <w:color w:val="000000"/>
          <w:szCs w:val="24"/>
        </w:rPr>
      </w:pPr>
      <w:r w:rsidRPr="008232E8">
        <w:rPr>
          <w:rFonts w:ascii="Times New Roman" w:hAnsi="Times New Roman"/>
          <w:b/>
          <w:bCs/>
          <w:color w:val="000000"/>
          <w:szCs w:val="24"/>
        </w:rPr>
        <w:t xml:space="preserve"> планирования  приватизации муниципального   имущества, находящегося в собственности Гусельниковского сельсовета Искитимского района Новосибирской области</w:t>
      </w:r>
    </w:p>
    <w:p w:rsidR="008232E8" w:rsidRPr="008232E8" w:rsidRDefault="008232E8" w:rsidP="008232E8">
      <w:pPr>
        <w:ind w:firstLine="567"/>
        <w:jc w:val="center"/>
        <w:rPr>
          <w:rFonts w:ascii="Times New Roman" w:hAnsi="Times New Roman"/>
          <w:szCs w:val="24"/>
        </w:rPr>
      </w:pPr>
      <w:r w:rsidRPr="008232E8">
        <w:rPr>
          <w:rFonts w:ascii="Times New Roman" w:hAnsi="Times New Roman"/>
          <w:szCs w:val="24"/>
        </w:rPr>
        <w:t>1. Общие положения</w:t>
      </w:r>
    </w:p>
    <w:p w:rsidR="008232E8" w:rsidRPr="008232E8" w:rsidRDefault="008232E8" w:rsidP="008232E8">
      <w:pPr>
        <w:ind w:right="1" w:firstLine="567"/>
        <w:rPr>
          <w:rFonts w:ascii="Times New Roman" w:hAnsi="Times New Roman"/>
          <w:szCs w:val="24"/>
        </w:rPr>
      </w:pPr>
      <w:r w:rsidRPr="008232E8">
        <w:rPr>
          <w:rFonts w:ascii="Times New Roman" w:hAnsi="Times New Roman"/>
          <w:szCs w:val="24"/>
        </w:rPr>
        <w:t xml:space="preserve">1.1. Порядок  планирования приватизации  муниципального имущества, находящегося в собственности </w:t>
      </w:r>
      <w:r w:rsidRPr="008232E8">
        <w:rPr>
          <w:rFonts w:ascii="Times New Roman" w:hAnsi="Times New Roman"/>
          <w:bCs/>
          <w:color w:val="000000"/>
          <w:szCs w:val="24"/>
        </w:rPr>
        <w:t>Гусельниковского сельсовета Искитимского района Новосибирской области</w:t>
      </w:r>
      <w:r w:rsidRPr="008232E8">
        <w:rPr>
          <w:rFonts w:ascii="Times New Roman" w:hAnsi="Times New Roman"/>
          <w:szCs w:val="24"/>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sidRPr="008232E8">
        <w:rPr>
          <w:rFonts w:ascii="Times New Roman" w:hAnsi="Times New Roman"/>
          <w:bCs/>
          <w:color w:val="000000"/>
          <w:szCs w:val="24"/>
        </w:rPr>
        <w:t>Гусельниковского сельсовета Искитимского района Новосибирской области</w:t>
      </w:r>
      <w:r w:rsidRPr="008232E8">
        <w:rPr>
          <w:rFonts w:ascii="Times New Roman" w:hAnsi="Times New Roman"/>
          <w:szCs w:val="24"/>
        </w:rPr>
        <w:t xml:space="preserve"> (далее -муниципальное имущество) </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 xml:space="preserve">1.3. Планирование и осуществление приватизации муниципального имущества относится к компетенции администрации </w:t>
      </w:r>
      <w:r w:rsidRPr="008232E8">
        <w:rPr>
          <w:rFonts w:ascii="Times New Roman" w:hAnsi="Times New Roman"/>
          <w:bCs/>
          <w:color w:val="000000"/>
          <w:szCs w:val="24"/>
        </w:rPr>
        <w:t>Гусельниковского сельсовета Искитимского района Новосибирской области</w:t>
      </w:r>
      <w:r w:rsidRPr="008232E8">
        <w:rPr>
          <w:rFonts w:ascii="Times New Roman" w:hAnsi="Times New Roman"/>
          <w:szCs w:val="24"/>
        </w:rPr>
        <w:t xml:space="preserve"> (далее по тексту – Администрация).</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1.4. Администрация:</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1.4.1. Осуществляет разработку прогнозных планов приватизации муниципального имущества на плановый период (далее - план приватизации).</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1.4.2. Организует и контролирует реализацию планов приватизации муниципального имущества.</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8232E8" w:rsidRPr="008232E8" w:rsidRDefault="008232E8" w:rsidP="008232E8">
      <w:pPr>
        <w:ind w:firstLine="567"/>
        <w:rPr>
          <w:rFonts w:ascii="Times New Roman" w:hAnsi="Times New Roman"/>
          <w:szCs w:val="24"/>
        </w:rPr>
      </w:pPr>
      <w:r w:rsidRPr="008232E8">
        <w:rPr>
          <w:rFonts w:ascii="Times New Roman" w:hAnsi="Times New Roman"/>
          <w:szCs w:val="24"/>
        </w:rPr>
        <w:t>1.4.5. Оформляет договоры купли-продажи муниципального имущества.</w:t>
      </w:r>
    </w:p>
    <w:p w:rsidR="008232E8" w:rsidRPr="008232E8" w:rsidRDefault="008232E8" w:rsidP="008232E8">
      <w:pPr>
        <w:ind w:firstLine="567"/>
        <w:jc w:val="center"/>
        <w:rPr>
          <w:rFonts w:ascii="Times New Roman" w:hAnsi="Times New Roman"/>
          <w:szCs w:val="24"/>
        </w:rPr>
      </w:pPr>
      <w:r w:rsidRPr="008232E8">
        <w:rPr>
          <w:rFonts w:ascii="Times New Roman" w:hAnsi="Times New Roman"/>
          <w:szCs w:val="24"/>
        </w:rPr>
        <w:t>2. Разработка и утверждение прогнозных планов приватизации</w:t>
      </w:r>
    </w:p>
    <w:p w:rsidR="008232E8" w:rsidRPr="008232E8" w:rsidRDefault="008232E8" w:rsidP="008232E8">
      <w:pPr>
        <w:ind w:firstLine="567"/>
        <w:jc w:val="center"/>
        <w:rPr>
          <w:rFonts w:ascii="Times New Roman" w:hAnsi="Times New Roman"/>
          <w:color w:val="000000"/>
          <w:szCs w:val="24"/>
        </w:rPr>
      </w:pPr>
      <w:r w:rsidRPr="008232E8">
        <w:rPr>
          <w:rFonts w:ascii="Times New Roman" w:hAnsi="Times New Roman"/>
          <w:color w:val="000000"/>
          <w:szCs w:val="24"/>
        </w:rPr>
        <w:t>муниципального имущества (планирование приватизации)</w:t>
      </w:r>
    </w:p>
    <w:p w:rsidR="008232E8" w:rsidRPr="008232E8" w:rsidRDefault="008232E8" w:rsidP="008232E8">
      <w:pPr>
        <w:ind w:firstLine="567"/>
        <w:jc w:val="center"/>
        <w:rPr>
          <w:rFonts w:ascii="Times New Roman" w:hAnsi="Times New Roman"/>
          <w:color w:val="000000"/>
          <w:szCs w:val="24"/>
        </w:rPr>
      </w:pPr>
    </w:p>
    <w:p w:rsidR="008232E8" w:rsidRPr="008232E8" w:rsidRDefault="008232E8" w:rsidP="008232E8">
      <w:pPr>
        <w:pStyle w:val="formattext"/>
        <w:shd w:val="clear" w:color="auto" w:fill="FFFFFF"/>
        <w:spacing w:before="0" w:beforeAutospacing="0" w:after="0" w:afterAutospacing="0" w:line="315" w:lineRule="atLeast"/>
        <w:ind w:firstLine="567"/>
        <w:jc w:val="both"/>
        <w:textAlignment w:val="baseline"/>
        <w:rPr>
          <w:color w:val="000000"/>
          <w:spacing w:val="2"/>
        </w:rPr>
      </w:pPr>
      <w:r w:rsidRPr="008232E8">
        <w:rPr>
          <w:color w:val="000000"/>
        </w:rPr>
        <w:t xml:space="preserve">2.1. Разработка и утверждение прогнозных планов приватизации муниципального имущества осуществляется  в соответствии  с  </w:t>
      </w:r>
      <w:r w:rsidRPr="008232E8">
        <w:rPr>
          <w:color w:val="000000"/>
          <w:shd w:val="clear" w:color="auto" w:fill="FFFFFF"/>
        </w:rPr>
        <w:t xml:space="preserve">Правилами разработки прогнозных планов (программ) приватизации государственного и муниципального имущества, утвержденными </w:t>
      </w:r>
      <w:r w:rsidRPr="008232E8">
        <w:rPr>
          <w:rStyle w:val="aff0"/>
          <w:i w:val="0"/>
          <w:iCs w:val="0"/>
          <w:color w:val="000000"/>
          <w:shd w:val="clear" w:color="auto" w:fill="FFFFFF"/>
        </w:rPr>
        <w:t>Постановлением</w:t>
      </w:r>
      <w:r w:rsidRPr="008232E8">
        <w:rPr>
          <w:color w:val="000000"/>
          <w:shd w:val="clear" w:color="auto" w:fill="FFFFFF"/>
        </w:rPr>
        <w:t> </w:t>
      </w:r>
      <w:r w:rsidRPr="008232E8">
        <w:rPr>
          <w:rStyle w:val="aff0"/>
          <w:i w:val="0"/>
          <w:iCs w:val="0"/>
          <w:color w:val="000000"/>
          <w:shd w:val="clear" w:color="auto" w:fill="FFFFFF"/>
        </w:rPr>
        <w:t>Правительства</w:t>
      </w:r>
      <w:r w:rsidRPr="008232E8">
        <w:rPr>
          <w:color w:val="000000"/>
          <w:shd w:val="clear" w:color="auto" w:fill="FFFFFF"/>
        </w:rPr>
        <w:t> </w:t>
      </w:r>
      <w:r w:rsidRPr="008232E8">
        <w:rPr>
          <w:rStyle w:val="aff0"/>
          <w:i w:val="0"/>
          <w:iCs w:val="0"/>
          <w:color w:val="000000"/>
          <w:shd w:val="clear" w:color="auto" w:fill="FFFFFF"/>
        </w:rPr>
        <w:t>РФ</w:t>
      </w:r>
      <w:r w:rsidRPr="008232E8">
        <w:rPr>
          <w:color w:val="000000"/>
          <w:shd w:val="clear" w:color="auto" w:fill="FFFFFF"/>
        </w:rPr>
        <w:t> от </w:t>
      </w:r>
      <w:r w:rsidRPr="008232E8">
        <w:rPr>
          <w:rStyle w:val="aff0"/>
          <w:i w:val="0"/>
          <w:iCs w:val="0"/>
          <w:color w:val="000000"/>
          <w:shd w:val="clear" w:color="auto" w:fill="FFFFFF"/>
        </w:rPr>
        <w:t>26</w:t>
      </w:r>
      <w:r w:rsidRPr="008232E8">
        <w:rPr>
          <w:color w:val="000000"/>
          <w:shd w:val="clear" w:color="auto" w:fill="FFFFFF"/>
        </w:rPr>
        <w:t> </w:t>
      </w:r>
      <w:r w:rsidRPr="008232E8">
        <w:rPr>
          <w:rStyle w:val="aff0"/>
          <w:i w:val="0"/>
          <w:iCs w:val="0"/>
          <w:color w:val="000000"/>
          <w:shd w:val="clear" w:color="auto" w:fill="FFFFFF"/>
        </w:rPr>
        <w:t>декабря</w:t>
      </w:r>
      <w:r w:rsidRPr="008232E8">
        <w:rPr>
          <w:color w:val="000000"/>
          <w:shd w:val="clear" w:color="auto" w:fill="FFFFFF"/>
        </w:rPr>
        <w:t> </w:t>
      </w:r>
      <w:r w:rsidRPr="008232E8">
        <w:rPr>
          <w:rStyle w:val="aff0"/>
          <w:i w:val="0"/>
          <w:iCs w:val="0"/>
          <w:color w:val="000000"/>
          <w:shd w:val="clear" w:color="auto" w:fill="FFFFFF"/>
        </w:rPr>
        <w:t>2005</w:t>
      </w:r>
      <w:r w:rsidRPr="008232E8">
        <w:rPr>
          <w:color w:val="000000"/>
          <w:shd w:val="clear" w:color="auto" w:fill="FFFFFF"/>
        </w:rPr>
        <w:t> г. N </w:t>
      </w:r>
      <w:r w:rsidRPr="008232E8">
        <w:rPr>
          <w:rStyle w:val="aff0"/>
          <w:i w:val="0"/>
          <w:iCs w:val="0"/>
          <w:color w:val="000000"/>
          <w:shd w:val="clear" w:color="auto" w:fill="FFFFFF"/>
        </w:rPr>
        <w:t>806.</w:t>
      </w:r>
    </w:p>
    <w:p w:rsidR="008232E8" w:rsidRPr="008232E8" w:rsidRDefault="008232E8" w:rsidP="008232E8">
      <w:pPr>
        <w:keepNext/>
        <w:overflowPunct w:val="0"/>
        <w:autoSpaceDE w:val="0"/>
        <w:autoSpaceDN w:val="0"/>
        <w:adjustRightInd w:val="0"/>
        <w:spacing w:before="0"/>
        <w:jc w:val="center"/>
        <w:outlineLvl w:val="1"/>
        <w:rPr>
          <w:rFonts w:ascii="Times New Roman" w:hAnsi="Times New Roman"/>
          <w:b/>
          <w:szCs w:val="24"/>
        </w:rPr>
      </w:pPr>
      <w:r w:rsidRPr="008232E8">
        <w:rPr>
          <w:rFonts w:ascii="Times New Roman" w:hAnsi="Times New Roman"/>
          <w:b/>
          <w:szCs w:val="24"/>
        </w:rPr>
        <w:t>СОВЕТ ДЕПУТАТОВ ГУСЕЛЬНИКОВСКОГО СЕЛЬСОВЕТА ИСКИТИМСКОГО РАЙОНА НОВОСИБИРСКОЙ ОБЛАСТИ</w:t>
      </w:r>
    </w:p>
    <w:p w:rsidR="008232E8" w:rsidRPr="008232E8" w:rsidRDefault="008232E8" w:rsidP="008232E8">
      <w:pPr>
        <w:keepNext/>
        <w:overflowPunct w:val="0"/>
        <w:autoSpaceDE w:val="0"/>
        <w:autoSpaceDN w:val="0"/>
        <w:adjustRightInd w:val="0"/>
        <w:spacing w:before="0"/>
        <w:jc w:val="center"/>
        <w:outlineLvl w:val="1"/>
        <w:rPr>
          <w:rFonts w:ascii="Times New Roman" w:hAnsi="Times New Roman"/>
          <w:szCs w:val="24"/>
        </w:rPr>
      </w:pPr>
      <w:r w:rsidRPr="008232E8">
        <w:rPr>
          <w:rFonts w:ascii="Times New Roman" w:hAnsi="Times New Roman"/>
          <w:szCs w:val="24"/>
        </w:rPr>
        <w:t>шестого созыва</w:t>
      </w:r>
    </w:p>
    <w:p w:rsidR="008232E8" w:rsidRPr="008232E8" w:rsidRDefault="008232E8" w:rsidP="008232E8">
      <w:pPr>
        <w:spacing w:before="0"/>
        <w:ind w:firstLine="0"/>
        <w:rPr>
          <w:rFonts w:ascii="Times New Roman" w:hAnsi="Times New Roman"/>
          <w:b/>
          <w:szCs w:val="24"/>
        </w:rPr>
      </w:pPr>
    </w:p>
    <w:p w:rsidR="008232E8" w:rsidRPr="008232E8" w:rsidRDefault="008232E8" w:rsidP="008232E8">
      <w:pPr>
        <w:spacing w:before="0"/>
        <w:jc w:val="center"/>
        <w:rPr>
          <w:rFonts w:ascii="Times New Roman" w:hAnsi="Times New Roman"/>
          <w:b/>
          <w:szCs w:val="24"/>
        </w:rPr>
      </w:pPr>
      <w:r w:rsidRPr="008232E8">
        <w:rPr>
          <w:rFonts w:ascii="Times New Roman" w:hAnsi="Times New Roman"/>
          <w:b/>
          <w:szCs w:val="24"/>
        </w:rPr>
        <w:t>РЕШЕНИЕ</w:t>
      </w:r>
    </w:p>
    <w:p w:rsidR="008232E8" w:rsidRPr="008232E8" w:rsidRDefault="008232E8" w:rsidP="008232E8">
      <w:pPr>
        <w:spacing w:before="0"/>
        <w:jc w:val="center"/>
        <w:rPr>
          <w:rFonts w:ascii="Times New Roman" w:hAnsi="Times New Roman"/>
          <w:szCs w:val="24"/>
        </w:rPr>
      </w:pPr>
      <w:r w:rsidRPr="008232E8">
        <w:rPr>
          <w:rFonts w:ascii="Times New Roman" w:hAnsi="Times New Roman"/>
          <w:szCs w:val="24"/>
        </w:rPr>
        <w:t>(Сорок четвертой очередной сессии)</w:t>
      </w:r>
    </w:p>
    <w:p w:rsidR="008232E8" w:rsidRPr="008232E8" w:rsidRDefault="008232E8" w:rsidP="008232E8">
      <w:pPr>
        <w:spacing w:before="0"/>
        <w:rPr>
          <w:rFonts w:ascii="Times New Roman" w:hAnsi="Times New Roman"/>
          <w:szCs w:val="24"/>
        </w:rPr>
      </w:pPr>
      <w:r w:rsidRPr="008232E8">
        <w:rPr>
          <w:rFonts w:ascii="Times New Roman" w:hAnsi="Times New Roman"/>
          <w:szCs w:val="24"/>
        </w:rPr>
        <w:t>От 16.05.2024 года                        с. Гусельниково                                     №224</w:t>
      </w:r>
    </w:p>
    <w:p w:rsidR="008232E8" w:rsidRPr="008232E8" w:rsidRDefault="008232E8" w:rsidP="008232E8">
      <w:pPr>
        <w:spacing w:before="0"/>
        <w:ind w:firstLine="567"/>
        <w:jc w:val="center"/>
        <w:rPr>
          <w:rFonts w:ascii="Times New Roman" w:hAnsi="Times New Roman"/>
          <w:color w:val="000000"/>
          <w:szCs w:val="24"/>
        </w:rPr>
      </w:pPr>
      <w:r w:rsidRPr="008232E8">
        <w:rPr>
          <w:rFonts w:ascii="Times New Roman" w:hAnsi="Times New Roman"/>
          <w:szCs w:val="24"/>
        </w:rPr>
        <w:t>Об отмене решения Совета депутатов Гусельниковского сельсовета Искитимского района Новосибирской области от 26.04.2011 № 81                 «Об утверждении Положения «О приватизации муниципального имущества Гусельниковского сельсовета»»</w:t>
      </w:r>
    </w:p>
    <w:p w:rsidR="008232E8" w:rsidRPr="008232E8" w:rsidRDefault="008232E8" w:rsidP="008232E8">
      <w:pPr>
        <w:spacing w:before="0"/>
        <w:ind w:firstLine="709"/>
        <w:rPr>
          <w:rFonts w:ascii="Times New Roman" w:hAnsi="Times New Roman"/>
          <w:szCs w:val="24"/>
        </w:rPr>
      </w:pPr>
      <w:r w:rsidRPr="008232E8">
        <w:rPr>
          <w:rFonts w:ascii="Times New Roman" w:hAnsi="Times New Roman"/>
          <w:szCs w:val="24"/>
        </w:rPr>
        <w:t>В соответствии с Федеральным законом №131-ФЗ от 06.10.2003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8232E8" w:rsidRPr="008232E8" w:rsidRDefault="008232E8" w:rsidP="008232E8">
      <w:pPr>
        <w:spacing w:before="0"/>
        <w:ind w:firstLine="709"/>
        <w:rPr>
          <w:rFonts w:ascii="Times New Roman" w:hAnsi="Times New Roman"/>
          <w:b/>
          <w:szCs w:val="24"/>
        </w:rPr>
      </w:pPr>
      <w:r w:rsidRPr="008232E8">
        <w:rPr>
          <w:rFonts w:ascii="Times New Roman" w:hAnsi="Times New Roman"/>
          <w:b/>
          <w:szCs w:val="24"/>
        </w:rPr>
        <w:t>РЕШИЛ:</w:t>
      </w:r>
    </w:p>
    <w:p w:rsidR="008232E8" w:rsidRPr="008232E8" w:rsidRDefault="008232E8" w:rsidP="008232E8">
      <w:pPr>
        <w:pStyle w:val="af5"/>
        <w:numPr>
          <w:ilvl w:val="0"/>
          <w:numId w:val="27"/>
        </w:numPr>
        <w:ind w:left="0" w:firstLine="709"/>
        <w:jc w:val="both"/>
      </w:pPr>
      <w:r w:rsidRPr="008232E8">
        <w:t>Отменить решение Совета депутатов Гусельниковского сельсовета Искитимского района Новосибирской области от</w:t>
      </w:r>
      <w:r w:rsidRPr="008232E8">
        <w:rPr>
          <w:bCs/>
        </w:rPr>
        <w:t xml:space="preserve"> 26.04.2011 № 81                 «Об утверждении Положения «О приватизации муниципального имущества Гусельниковского сельсовета»»</w:t>
      </w:r>
      <w:r w:rsidRPr="008232E8">
        <w:t>.</w:t>
      </w:r>
    </w:p>
    <w:p w:rsidR="008232E8" w:rsidRPr="008232E8" w:rsidRDefault="008232E8" w:rsidP="008232E8">
      <w:pPr>
        <w:spacing w:before="0"/>
        <w:ind w:firstLine="709"/>
        <w:rPr>
          <w:rFonts w:ascii="Times New Roman" w:hAnsi="Times New Roman"/>
          <w:color w:val="000000"/>
          <w:szCs w:val="24"/>
          <w:shd w:val="clear" w:color="auto" w:fill="FFFFFF"/>
        </w:rPr>
      </w:pPr>
      <w:r w:rsidRPr="008232E8">
        <w:rPr>
          <w:rFonts w:ascii="Times New Roman" w:hAnsi="Times New Roman"/>
          <w:szCs w:val="24"/>
        </w:rPr>
        <w:t xml:space="preserve">2. </w:t>
      </w:r>
      <w:r w:rsidRPr="008232E8">
        <w:rPr>
          <w:rFonts w:ascii="Times New Roman" w:hAnsi="Times New Roman"/>
          <w:bCs/>
          <w:szCs w:val="24"/>
        </w:rPr>
        <w:t>Опубликовать настоящее решение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w:t>
      </w:r>
      <w:r w:rsidRPr="008232E8">
        <w:rPr>
          <w:rFonts w:ascii="Times New Roman" w:hAnsi="Times New Roman"/>
          <w:color w:val="000000"/>
          <w:szCs w:val="24"/>
          <w:shd w:val="clear" w:color="auto" w:fill="FFFFFF"/>
        </w:rPr>
        <w:t>.</w:t>
      </w:r>
    </w:p>
    <w:p w:rsidR="008232E8" w:rsidRPr="008232E8" w:rsidRDefault="008232E8" w:rsidP="008232E8">
      <w:pPr>
        <w:spacing w:before="0"/>
        <w:rPr>
          <w:rFonts w:ascii="Times New Roman" w:hAnsi="Times New Roman"/>
          <w:szCs w:val="24"/>
        </w:rPr>
      </w:pPr>
      <w:r w:rsidRPr="008232E8">
        <w:rPr>
          <w:rFonts w:ascii="Times New Roman" w:hAnsi="Times New Roman"/>
          <w:szCs w:val="24"/>
        </w:rPr>
        <w:t xml:space="preserve">Председатель Совета депутатов </w:t>
      </w:r>
    </w:p>
    <w:p w:rsidR="008232E8" w:rsidRPr="008232E8" w:rsidRDefault="008232E8" w:rsidP="008232E8">
      <w:pPr>
        <w:spacing w:before="0"/>
        <w:rPr>
          <w:rFonts w:ascii="Times New Roman" w:hAnsi="Times New Roman"/>
          <w:szCs w:val="24"/>
        </w:rPr>
      </w:pPr>
      <w:r w:rsidRPr="008232E8">
        <w:rPr>
          <w:rFonts w:ascii="Times New Roman" w:hAnsi="Times New Roman"/>
          <w:szCs w:val="24"/>
        </w:rPr>
        <w:t>Гусельниковского сельсовета</w:t>
      </w:r>
    </w:p>
    <w:p w:rsidR="008232E8" w:rsidRPr="008232E8" w:rsidRDefault="008232E8" w:rsidP="008232E8">
      <w:pPr>
        <w:spacing w:before="0"/>
        <w:rPr>
          <w:rFonts w:ascii="Times New Roman" w:hAnsi="Times New Roman"/>
          <w:szCs w:val="24"/>
        </w:rPr>
      </w:pPr>
      <w:r w:rsidRPr="008232E8">
        <w:rPr>
          <w:rFonts w:ascii="Times New Roman" w:hAnsi="Times New Roman"/>
          <w:szCs w:val="24"/>
        </w:rPr>
        <w:t>Искитимского района Новосибирской области                              С.В. Золотова</w:t>
      </w:r>
    </w:p>
    <w:p w:rsidR="008232E8" w:rsidRPr="008232E8" w:rsidRDefault="008232E8" w:rsidP="008232E8">
      <w:pPr>
        <w:spacing w:before="0"/>
        <w:rPr>
          <w:rFonts w:ascii="Times New Roman" w:hAnsi="Times New Roman"/>
          <w:szCs w:val="24"/>
        </w:rPr>
      </w:pPr>
      <w:r w:rsidRPr="008232E8">
        <w:rPr>
          <w:rFonts w:ascii="Times New Roman" w:hAnsi="Times New Roman"/>
          <w:szCs w:val="24"/>
        </w:rPr>
        <w:t>Глава Гусельниковского сельсовета</w:t>
      </w:r>
    </w:p>
    <w:p w:rsidR="008232E8" w:rsidRPr="008232E8" w:rsidRDefault="008232E8" w:rsidP="008232E8">
      <w:pPr>
        <w:spacing w:before="0"/>
        <w:rPr>
          <w:szCs w:val="24"/>
        </w:rPr>
      </w:pPr>
      <w:r w:rsidRPr="008232E8">
        <w:rPr>
          <w:rFonts w:ascii="Times New Roman" w:hAnsi="Times New Roman"/>
          <w:szCs w:val="24"/>
        </w:rPr>
        <w:t>Искитимского района Новосибирской области                               Н.Р. Ермачёк</w:t>
      </w:r>
    </w:p>
    <w:p w:rsidR="008232E8" w:rsidRPr="008232E8" w:rsidRDefault="008232E8" w:rsidP="008232E8">
      <w:pPr>
        <w:pStyle w:val="formattext"/>
        <w:shd w:val="clear" w:color="auto" w:fill="FFFFFF"/>
        <w:spacing w:before="0" w:beforeAutospacing="0" w:after="0" w:afterAutospacing="0"/>
        <w:jc w:val="right"/>
        <w:textAlignment w:val="baseline"/>
        <w:rPr>
          <w:rFonts w:ascii="Courier New" w:hAnsi="Courier New" w:cs="Courier New"/>
          <w:color w:val="2D2D2D"/>
          <w:spacing w:val="2"/>
        </w:rPr>
      </w:pPr>
      <w:r w:rsidRPr="008232E8">
        <w:rPr>
          <w:rFonts w:ascii="Courier New" w:hAnsi="Courier New" w:cs="Courier New"/>
          <w:color w:val="2D2D2D"/>
          <w:spacing w:val="2"/>
        </w:rPr>
        <w:t xml:space="preserve"> </w:t>
      </w:r>
    </w:p>
    <w:p w:rsidR="008232E8" w:rsidRPr="008232E8" w:rsidRDefault="008232E8" w:rsidP="008232E8">
      <w:pPr>
        <w:keepNext/>
        <w:overflowPunct w:val="0"/>
        <w:autoSpaceDE w:val="0"/>
        <w:autoSpaceDN w:val="0"/>
        <w:adjustRightInd w:val="0"/>
        <w:jc w:val="center"/>
        <w:outlineLvl w:val="1"/>
        <w:rPr>
          <w:rFonts w:ascii="Times New Roman" w:hAnsi="Times New Roman"/>
          <w:b/>
          <w:szCs w:val="24"/>
        </w:rPr>
      </w:pPr>
      <w:r w:rsidRPr="008232E8">
        <w:rPr>
          <w:rFonts w:ascii="Times New Roman" w:hAnsi="Times New Roman"/>
          <w:b/>
          <w:szCs w:val="24"/>
        </w:rPr>
        <w:t>СОВЕТ ДЕПУТАТОВ ГУСЕЛЬНИКОВСКОГО СЕЛЬСОВЕТА ИСКИТИМСКОГО РАЙОНА НОВОСИБИРСКОЙ ОБЛАСТИ</w:t>
      </w:r>
    </w:p>
    <w:p w:rsidR="008232E8" w:rsidRPr="008232E8" w:rsidRDefault="008232E8" w:rsidP="008232E8">
      <w:pPr>
        <w:keepNext/>
        <w:overflowPunct w:val="0"/>
        <w:autoSpaceDE w:val="0"/>
        <w:autoSpaceDN w:val="0"/>
        <w:adjustRightInd w:val="0"/>
        <w:jc w:val="center"/>
        <w:outlineLvl w:val="1"/>
        <w:rPr>
          <w:rFonts w:ascii="Times New Roman" w:hAnsi="Times New Roman"/>
          <w:szCs w:val="24"/>
        </w:rPr>
      </w:pPr>
      <w:r w:rsidRPr="008232E8">
        <w:rPr>
          <w:rFonts w:ascii="Times New Roman" w:hAnsi="Times New Roman"/>
          <w:szCs w:val="24"/>
        </w:rPr>
        <w:t>шестого созыва</w:t>
      </w:r>
    </w:p>
    <w:p w:rsidR="008232E8" w:rsidRPr="008232E8" w:rsidRDefault="008232E8" w:rsidP="008232E8">
      <w:pPr>
        <w:jc w:val="center"/>
        <w:rPr>
          <w:rFonts w:ascii="Times New Roman" w:hAnsi="Times New Roman"/>
          <w:b/>
          <w:szCs w:val="24"/>
        </w:rPr>
      </w:pPr>
      <w:r w:rsidRPr="008232E8">
        <w:rPr>
          <w:rFonts w:ascii="Times New Roman" w:hAnsi="Times New Roman"/>
          <w:b/>
          <w:szCs w:val="24"/>
        </w:rPr>
        <w:t>РЕШЕНИЕ</w:t>
      </w:r>
    </w:p>
    <w:p w:rsidR="008232E8" w:rsidRPr="008232E8" w:rsidRDefault="008232E8" w:rsidP="008232E8">
      <w:pPr>
        <w:jc w:val="center"/>
        <w:rPr>
          <w:rFonts w:ascii="Times New Roman" w:hAnsi="Times New Roman"/>
          <w:szCs w:val="24"/>
        </w:rPr>
      </w:pPr>
      <w:r w:rsidRPr="008232E8">
        <w:rPr>
          <w:rFonts w:ascii="Times New Roman" w:hAnsi="Times New Roman"/>
          <w:szCs w:val="24"/>
        </w:rPr>
        <w:t>(Сорок четвертой очередной сессии)</w:t>
      </w:r>
    </w:p>
    <w:p w:rsidR="008232E8" w:rsidRPr="008232E8" w:rsidRDefault="008232E8" w:rsidP="008232E8">
      <w:pPr>
        <w:ind w:firstLine="0"/>
        <w:rPr>
          <w:rFonts w:ascii="Times New Roman" w:hAnsi="Times New Roman"/>
          <w:szCs w:val="24"/>
        </w:rPr>
      </w:pPr>
      <w:r w:rsidRPr="008232E8">
        <w:rPr>
          <w:rFonts w:ascii="Times New Roman" w:hAnsi="Times New Roman"/>
          <w:szCs w:val="24"/>
        </w:rPr>
        <w:t>От 16.05.2024 года                        с. Гусельниково                                     №225</w:t>
      </w:r>
    </w:p>
    <w:p w:rsidR="008232E8" w:rsidRPr="008232E8" w:rsidRDefault="008232E8" w:rsidP="008232E8">
      <w:pPr>
        <w:ind w:firstLine="0"/>
        <w:rPr>
          <w:rFonts w:ascii="Times New Roman" w:hAnsi="Times New Roman"/>
          <w:color w:val="000000"/>
          <w:szCs w:val="24"/>
        </w:rPr>
      </w:pPr>
      <w:r w:rsidRPr="008232E8">
        <w:rPr>
          <w:rFonts w:ascii="Times New Roman" w:hAnsi="Times New Roman"/>
          <w:szCs w:val="24"/>
        </w:rPr>
        <w:t>Об отмене решения Совета депутатов Гусельниковского сельсовета Искитимского района Новосибирской области от 20.04.2023 № 171 «</w:t>
      </w:r>
      <w:r w:rsidRPr="008232E8">
        <w:rPr>
          <w:rFonts w:ascii="Times New Roman" w:hAnsi="Times New Roman"/>
          <w:bCs/>
          <w:szCs w:val="24"/>
        </w:rPr>
        <w:t>О внесении изменений в решение Совета депутатов Гусельниковского  сельсовета Искитимского района Новосибирской области от 01.08.2022 г.     № 142 «Об утверждении Правил по благоустройству территории Гусельниковского сельсовета Искитимского района Новосибирской области»</w:t>
      </w:r>
      <w:r w:rsidRPr="008232E8">
        <w:rPr>
          <w:rFonts w:ascii="Times New Roman" w:hAnsi="Times New Roman"/>
          <w:szCs w:val="24"/>
        </w:rPr>
        <w:t>»</w:t>
      </w:r>
    </w:p>
    <w:p w:rsidR="008232E8" w:rsidRPr="008232E8" w:rsidRDefault="008232E8" w:rsidP="008232E8">
      <w:pPr>
        <w:ind w:firstLine="0"/>
        <w:rPr>
          <w:rFonts w:ascii="Times New Roman" w:hAnsi="Times New Roman"/>
          <w:szCs w:val="24"/>
        </w:rPr>
      </w:pPr>
      <w:r w:rsidRPr="008232E8">
        <w:rPr>
          <w:rFonts w:ascii="Times New Roman" w:hAnsi="Times New Roman"/>
          <w:szCs w:val="24"/>
        </w:rPr>
        <w:t>В соответствии с Федеральным законом №131-ФЗ от 06.10.2003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8232E8" w:rsidRPr="008232E8" w:rsidRDefault="008232E8" w:rsidP="008232E8">
      <w:pPr>
        <w:ind w:firstLine="709"/>
        <w:rPr>
          <w:rFonts w:ascii="Times New Roman" w:hAnsi="Times New Roman"/>
          <w:b/>
          <w:szCs w:val="24"/>
        </w:rPr>
      </w:pPr>
      <w:r w:rsidRPr="008232E8">
        <w:rPr>
          <w:rFonts w:ascii="Times New Roman" w:hAnsi="Times New Roman"/>
          <w:b/>
          <w:szCs w:val="24"/>
        </w:rPr>
        <w:t>РЕШИЛ:</w:t>
      </w:r>
    </w:p>
    <w:p w:rsidR="008232E8" w:rsidRPr="008232E8" w:rsidRDefault="008232E8" w:rsidP="008232E8">
      <w:pPr>
        <w:pStyle w:val="af5"/>
        <w:numPr>
          <w:ilvl w:val="0"/>
          <w:numId w:val="28"/>
        </w:numPr>
        <w:jc w:val="both"/>
      </w:pPr>
      <w:r w:rsidRPr="008232E8">
        <w:t>Отменить решение Совета депутатов Гусельниковского сельсовета Искитимского района Новосибирской области от 20.04.2023 № 171 «</w:t>
      </w:r>
      <w:r w:rsidRPr="008232E8">
        <w:rPr>
          <w:bCs/>
        </w:rPr>
        <w:t xml:space="preserve">О внесении изменений в решение Совета депутатов Гусельниковского  сельсовета Искитимского района Новосибирской области от 01.08.2022 г. № 142 «Об утверждении Правил по </w:t>
      </w:r>
      <w:r w:rsidRPr="008232E8">
        <w:rPr>
          <w:bCs/>
        </w:rPr>
        <w:lastRenderedPageBreak/>
        <w:t>благоустройству территории Гусельниковского сельсовета Искитимского района Новосибирской области»</w:t>
      </w:r>
      <w:r w:rsidRPr="008232E8">
        <w:t>».</w:t>
      </w:r>
    </w:p>
    <w:p w:rsidR="008232E8" w:rsidRPr="008232E8" w:rsidRDefault="008232E8" w:rsidP="008232E8">
      <w:pPr>
        <w:ind w:firstLine="709"/>
        <w:rPr>
          <w:rFonts w:ascii="Times New Roman" w:hAnsi="Times New Roman"/>
          <w:color w:val="000000"/>
          <w:szCs w:val="24"/>
          <w:shd w:val="clear" w:color="auto" w:fill="FFFFFF"/>
        </w:rPr>
      </w:pPr>
      <w:r w:rsidRPr="008232E8">
        <w:rPr>
          <w:rFonts w:ascii="Times New Roman" w:hAnsi="Times New Roman"/>
          <w:szCs w:val="24"/>
        </w:rPr>
        <w:t xml:space="preserve">2. </w:t>
      </w:r>
      <w:r w:rsidRPr="008232E8">
        <w:rPr>
          <w:rFonts w:ascii="Times New Roman" w:hAnsi="Times New Roman"/>
          <w:bCs/>
          <w:szCs w:val="24"/>
        </w:rPr>
        <w:t>Опубликовать настоящее решение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w:t>
      </w:r>
      <w:r>
        <w:rPr>
          <w:rFonts w:ascii="Times New Roman" w:hAnsi="Times New Roman"/>
          <w:color w:val="000000"/>
          <w:szCs w:val="24"/>
          <w:shd w:val="clear" w:color="auto" w:fill="FFFFFF"/>
        </w:rPr>
        <w:t>.</w:t>
      </w:r>
    </w:p>
    <w:p w:rsidR="008232E8" w:rsidRPr="008232E8" w:rsidRDefault="008232E8" w:rsidP="008232E8">
      <w:pPr>
        <w:rPr>
          <w:rFonts w:ascii="Times New Roman" w:hAnsi="Times New Roman"/>
          <w:szCs w:val="24"/>
        </w:rPr>
      </w:pPr>
      <w:r w:rsidRPr="008232E8">
        <w:rPr>
          <w:rFonts w:ascii="Times New Roman" w:hAnsi="Times New Roman"/>
          <w:szCs w:val="24"/>
        </w:rPr>
        <w:t xml:space="preserve">Председатель Совета депутатов </w:t>
      </w:r>
    </w:p>
    <w:p w:rsidR="008232E8" w:rsidRPr="008232E8" w:rsidRDefault="008232E8" w:rsidP="008232E8">
      <w:pPr>
        <w:rPr>
          <w:rFonts w:ascii="Times New Roman" w:hAnsi="Times New Roman"/>
          <w:szCs w:val="24"/>
        </w:rPr>
      </w:pPr>
      <w:r w:rsidRPr="008232E8">
        <w:rPr>
          <w:rFonts w:ascii="Times New Roman" w:hAnsi="Times New Roman"/>
          <w:szCs w:val="24"/>
        </w:rPr>
        <w:t>Гусельниковского сельсовета</w:t>
      </w:r>
    </w:p>
    <w:p w:rsidR="008232E8" w:rsidRPr="008232E8" w:rsidRDefault="008232E8" w:rsidP="008232E8">
      <w:pPr>
        <w:rPr>
          <w:rFonts w:ascii="Times New Roman" w:hAnsi="Times New Roman"/>
          <w:szCs w:val="24"/>
        </w:rPr>
      </w:pPr>
      <w:r w:rsidRPr="008232E8">
        <w:rPr>
          <w:rFonts w:ascii="Times New Roman" w:hAnsi="Times New Roman"/>
          <w:szCs w:val="24"/>
        </w:rPr>
        <w:t>Искитимского района Новосибирской области                              С.В. Золотова</w:t>
      </w:r>
    </w:p>
    <w:p w:rsidR="008232E8" w:rsidRPr="008232E8" w:rsidRDefault="008232E8" w:rsidP="008232E8">
      <w:pPr>
        <w:rPr>
          <w:rFonts w:ascii="Times New Roman" w:hAnsi="Times New Roman"/>
          <w:szCs w:val="24"/>
        </w:rPr>
      </w:pPr>
      <w:r w:rsidRPr="008232E8">
        <w:rPr>
          <w:rFonts w:ascii="Times New Roman" w:hAnsi="Times New Roman"/>
          <w:szCs w:val="24"/>
        </w:rPr>
        <w:t>Глава Гусельниковского сельсовета</w:t>
      </w:r>
    </w:p>
    <w:p w:rsidR="008232E8" w:rsidRPr="0005665C" w:rsidRDefault="008232E8" w:rsidP="0005665C">
      <w:pPr>
        <w:rPr>
          <w:rFonts w:ascii="Times New Roman" w:hAnsi="Times New Roman"/>
          <w:szCs w:val="24"/>
        </w:rPr>
      </w:pPr>
      <w:r w:rsidRPr="008232E8">
        <w:rPr>
          <w:rFonts w:ascii="Times New Roman" w:hAnsi="Times New Roman"/>
          <w:szCs w:val="24"/>
        </w:rPr>
        <w:t>Искитимского района Новосибирской области                               Н.Р. Ермачёк</w:t>
      </w:r>
    </w:p>
    <w:p w:rsidR="008232E8" w:rsidRPr="0005665C" w:rsidRDefault="008232E8" w:rsidP="0005665C">
      <w:pPr>
        <w:spacing w:before="0"/>
        <w:jc w:val="center"/>
        <w:rPr>
          <w:rFonts w:ascii="Times New Roman" w:hAnsi="Times New Roman"/>
          <w:b/>
          <w:szCs w:val="24"/>
        </w:rPr>
      </w:pPr>
      <w:r w:rsidRPr="0005665C">
        <w:rPr>
          <w:rFonts w:ascii="Times New Roman" w:hAnsi="Times New Roman"/>
          <w:b/>
          <w:szCs w:val="24"/>
        </w:rPr>
        <w:t xml:space="preserve">СОВЕТ ДЕПУТАТОВ ГУСЕЛЬНИКОВСКОГО СЕЛЬСОВЕТА </w:t>
      </w:r>
    </w:p>
    <w:p w:rsidR="008232E8" w:rsidRPr="0005665C" w:rsidRDefault="008232E8" w:rsidP="0005665C">
      <w:pPr>
        <w:spacing w:before="0"/>
        <w:jc w:val="center"/>
        <w:rPr>
          <w:rFonts w:ascii="Times New Roman" w:hAnsi="Times New Roman"/>
          <w:b/>
          <w:szCs w:val="24"/>
        </w:rPr>
      </w:pPr>
      <w:r w:rsidRPr="0005665C">
        <w:rPr>
          <w:rFonts w:ascii="Times New Roman" w:hAnsi="Times New Roman"/>
          <w:b/>
          <w:szCs w:val="24"/>
        </w:rPr>
        <w:t>ИСКИТИМСКОГО РАЙОНА НОВОСИБИРСКОЙ ОБЛАСТИ</w:t>
      </w:r>
    </w:p>
    <w:p w:rsidR="008232E8" w:rsidRPr="0005665C" w:rsidRDefault="008232E8" w:rsidP="0005665C">
      <w:pPr>
        <w:spacing w:before="0"/>
        <w:jc w:val="center"/>
        <w:rPr>
          <w:rFonts w:ascii="Times New Roman" w:hAnsi="Times New Roman"/>
          <w:szCs w:val="24"/>
        </w:rPr>
      </w:pPr>
      <w:r w:rsidRPr="0005665C">
        <w:rPr>
          <w:rFonts w:ascii="Times New Roman" w:hAnsi="Times New Roman"/>
          <w:szCs w:val="24"/>
        </w:rPr>
        <w:t>(шестого созыва)</w:t>
      </w:r>
      <w:r w:rsidR="0005665C">
        <w:rPr>
          <w:rFonts w:ascii="Times New Roman" w:hAnsi="Times New Roman"/>
          <w:szCs w:val="24"/>
        </w:rPr>
        <w:t xml:space="preserve">  </w:t>
      </w:r>
    </w:p>
    <w:p w:rsidR="008232E8" w:rsidRPr="0005665C" w:rsidRDefault="008232E8" w:rsidP="0005665C">
      <w:pPr>
        <w:pStyle w:val="18"/>
        <w:jc w:val="center"/>
        <w:rPr>
          <w:rFonts w:ascii="Times New Roman" w:hAnsi="Times New Roman"/>
          <w:b/>
          <w:sz w:val="24"/>
          <w:szCs w:val="24"/>
        </w:rPr>
      </w:pPr>
      <w:r w:rsidRPr="0005665C">
        <w:rPr>
          <w:rFonts w:ascii="Times New Roman" w:hAnsi="Times New Roman"/>
          <w:b/>
          <w:sz w:val="24"/>
          <w:szCs w:val="24"/>
        </w:rPr>
        <w:t>РЕШЕНИЕ</w:t>
      </w:r>
    </w:p>
    <w:p w:rsidR="008232E8" w:rsidRPr="0005665C" w:rsidRDefault="008232E8" w:rsidP="0005665C">
      <w:pPr>
        <w:pStyle w:val="18"/>
        <w:jc w:val="center"/>
        <w:rPr>
          <w:rFonts w:ascii="Times New Roman" w:hAnsi="Times New Roman"/>
          <w:sz w:val="24"/>
          <w:szCs w:val="24"/>
        </w:rPr>
      </w:pPr>
      <w:r w:rsidRPr="0005665C">
        <w:rPr>
          <w:rFonts w:ascii="Times New Roman" w:hAnsi="Times New Roman"/>
          <w:sz w:val="24"/>
          <w:szCs w:val="24"/>
        </w:rPr>
        <w:t>(Сорок четвертой очередной сессии)</w:t>
      </w:r>
    </w:p>
    <w:p w:rsidR="008232E8" w:rsidRPr="0005665C" w:rsidRDefault="008232E8" w:rsidP="0005665C">
      <w:pPr>
        <w:spacing w:before="0"/>
        <w:ind w:firstLine="0"/>
        <w:rPr>
          <w:rFonts w:ascii="Times New Roman" w:hAnsi="Times New Roman"/>
          <w:b/>
          <w:szCs w:val="24"/>
        </w:rPr>
      </w:pPr>
    </w:p>
    <w:p w:rsidR="008232E8" w:rsidRPr="0005665C" w:rsidRDefault="008232E8" w:rsidP="0005665C">
      <w:pPr>
        <w:spacing w:before="0"/>
        <w:rPr>
          <w:rFonts w:ascii="Times New Roman" w:hAnsi="Times New Roman"/>
          <w:szCs w:val="24"/>
        </w:rPr>
      </w:pPr>
      <w:r w:rsidRPr="0005665C">
        <w:rPr>
          <w:rFonts w:ascii="Times New Roman" w:hAnsi="Times New Roman"/>
          <w:szCs w:val="24"/>
        </w:rPr>
        <w:t>16.05.2024г.                                  с.Гусельниково                                          №226</w:t>
      </w:r>
    </w:p>
    <w:p w:rsidR="008232E8" w:rsidRPr="0005665C" w:rsidRDefault="008232E8" w:rsidP="0005665C">
      <w:pPr>
        <w:spacing w:before="0"/>
        <w:ind w:firstLine="567"/>
        <w:jc w:val="center"/>
        <w:rPr>
          <w:rFonts w:ascii="Times New Roman" w:hAnsi="Times New Roman"/>
          <w:szCs w:val="24"/>
        </w:rPr>
      </w:pPr>
      <w:r w:rsidRPr="0005665C">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25.03.2021 №37 "Об определении налоговых ставок и пор</w:t>
      </w:r>
      <w:r w:rsidR="0005665C">
        <w:rPr>
          <w:rFonts w:ascii="Times New Roman" w:hAnsi="Times New Roman"/>
          <w:szCs w:val="24"/>
        </w:rPr>
        <w:t>ядка уплаты земельного налога "</w:t>
      </w:r>
    </w:p>
    <w:p w:rsidR="008232E8" w:rsidRPr="0005665C" w:rsidRDefault="008232E8" w:rsidP="0005665C">
      <w:pPr>
        <w:spacing w:before="0"/>
        <w:ind w:firstLine="567"/>
        <w:rPr>
          <w:rFonts w:ascii="Times New Roman" w:hAnsi="Times New Roman"/>
          <w:szCs w:val="24"/>
        </w:rPr>
      </w:pPr>
      <w:r w:rsidRPr="0005665C">
        <w:rPr>
          <w:rFonts w:ascii="Times New Roman" w:hAnsi="Times New Roman"/>
          <w:szCs w:val="24"/>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8232E8" w:rsidRPr="0005665C" w:rsidRDefault="008232E8" w:rsidP="0005665C">
      <w:pPr>
        <w:spacing w:before="0"/>
        <w:rPr>
          <w:rFonts w:ascii="Times New Roman" w:hAnsi="Times New Roman"/>
          <w:b/>
          <w:szCs w:val="24"/>
        </w:rPr>
      </w:pPr>
      <w:r w:rsidRPr="0005665C">
        <w:rPr>
          <w:rFonts w:ascii="Times New Roman" w:hAnsi="Times New Roman"/>
          <w:b/>
          <w:szCs w:val="24"/>
        </w:rPr>
        <w:t>РЕШИЛ:</w:t>
      </w:r>
    </w:p>
    <w:p w:rsidR="008232E8" w:rsidRPr="0005665C" w:rsidRDefault="008232E8" w:rsidP="0005665C">
      <w:pPr>
        <w:spacing w:before="0"/>
        <w:ind w:firstLine="567"/>
        <w:rPr>
          <w:rFonts w:ascii="Times New Roman" w:hAnsi="Times New Roman"/>
          <w:szCs w:val="24"/>
        </w:rPr>
      </w:pPr>
      <w:r w:rsidRPr="0005665C">
        <w:rPr>
          <w:rFonts w:ascii="Times New Roman" w:hAnsi="Times New Roman"/>
          <w:szCs w:val="24"/>
        </w:rPr>
        <w:t>1. Внести в решение Совета депутатов Гусельниковского сельсовета Искитимского района Новосибирской области от 25.03.2021 №37 "Об определении налоговых ставок   и порядка уплаты земельного налога" следующие изменения:</w:t>
      </w:r>
    </w:p>
    <w:p w:rsidR="008232E8" w:rsidRPr="0005665C" w:rsidRDefault="008232E8" w:rsidP="0005665C">
      <w:pPr>
        <w:spacing w:before="0"/>
        <w:ind w:firstLine="567"/>
        <w:rPr>
          <w:rFonts w:ascii="Times New Roman" w:hAnsi="Times New Roman"/>
          <w:szCs w:val="24"/>
        </w:rPr>
      </w:pPr>
      <w:r w:rsidRPr="0005665C">
        <w:rPr>
          <w:rFonts w:ascii="Times New Roman" w:hAnsi="Times New Roman"/>
          <w:szCs w:val="24"/>
        </w:rPr>
        <w:t>1.1. Пункт 2 дополнить абзацем  следующего содержания:</w:t>
      </w:r>
    </w:p>
    <w:p w:rsidR="008232E8" w:rsidRPr="0005665C" w:rsidRDefault="008232E8" w:rsidP="0005665C">
      <w:pPr>
        <w:spacing w:before="0"/>
        <w:ind w:firstLine="567"/>
        <w:rPr>
          <w:rFonts w:ascii="Times New Roman" w:hAnsi="Times New Roman"/>
          <w:szCs w:val="24"/>
        </w:rPr>
      </w:pPr>
      <w:r w:rsidRPr="0005665C">
        <w:rPr>
          <w:rFonts w:ascii="Times New Roman" w:hAnsi="Times New Roman"/>
          <w:color w:val="000000"/>
          <w:szCs w:val="24"/>
        </w:rPr>
        <w:t xml:space="preserve">- </w:t>
      </w:r>
      <w:r w:rsidRPr="0005665C">
        <w:rPr>
          <w:rFonts w:ascii="Times New Roman" w:hAnsi="Times New Roman"/>
          <w:szCs w:val="24"/>
        </w:rPr>
        <w:t xml:space="preserve">юридические лица в отношении земельных участков,  предназначенных для размещения объектов  здравоохранения, образования". </w:t>
      </w:r>
    </w:p>
    <w:p w:rsidR="008232E8" w:rsidRPr="0005665C" w:rsidRDefault="008232E8" w:rsidP="0005665C">
      <w:pPr>
        <w:pStyle w:val="af5"/>
        <w:ind w:left="0" w:firstLine="567"/>
        <w:jc w:val="both"/>
        <w:rPr>
          <w:bCs/>
        </w:rPr>
      </w:pPr>
      <w:r w:rsidRPr="0005665C">
        <w:rPr>
          <w:bCs/>
        </w:rPr>
        <w:t>2. 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в сети "Интернет".</w:t>
      </w:r>
    </w:p>
    <w:p w:rsidR="008232E8" w:rsidRPr="0005665C" w:rsidRDefault="008232E8" w:rsidP="0005665C">
      <w:pPr>
        <w:spacing w:before="0"/>
        <w:ind w:firstLine="0"/>
        <w:rPr>
          <w:rFonts w:ascii="Times New Roman" w:hAnsi="Times New Roman"/>
          <w:szCs w:val="24"/>
        </w:rPr>
      </w:pPr>
      <w:r w:rsidRPr="0005665C">
        <w:rPr>
          <w:rFonts w:ascii="Times New Roman" w:hAnsi="Times New Roman"/>
          <w:szCs w:val="24"/>
        </w:rPr>
        <w:t>Председатель Совета депутатов Гусельниковского сельсовета</w:t>
      </w:r>
    </w:p>
    <w:p w:rsidR="008232E8" w:rsidRPr="0005665C" w:rsidRDefault="008232E8" w:rsidP="0005665C">
      <w:pPr>
        <w:spacing w:before="0"/>
        <w:ind w:firstLine="0"/>
        <w:rPr>
          <w:rFonts w:ascii="Times New Roman" w:hAnsi="Times New Roman"/>
          <w:szCs w:val="24"/>
        </w:rPr>
      </w:pPr>
      <w:r w:rsidRPr="0005665C">
        <w:rPr>
          <w:rFonts w:ascii="Times New Roman" w:hAnsi="Times New Roman"/>
          <w:szCs w:val="24"/>
        </w:rPr>
        <w:t>Искитимского района Новосибирской области                      С.В.Золотова</w:t>
      </w:r>
    </w:p>
    <w:p w:rsidR="008232E8" w:rsidRPr="0005665C" w:rsidRDefault="008232E8" w:rsidP="0005665C">
      <w:pPr>
        <w:spacing w:before="0"/>
        <w:ind w:firstLine="0"/>
        <w:rPr>
          <w:rFonts w:ascii="Times New Roman" w:hAnsi="Times New Roman"/>
          <w:szCs w:val="24"/>
        </w:rPr>
      </w:pPr>
      <w:r w:rsidRPr="0005665C">
        <w:rPr>
          <w:rFonts w:ascii="Times New Roman" w:hAnsi="Times New Roman"/>
          <w:szCs w:val="24"/>
        </w:rPr>
        <w:t xml:space="preserve">Глава Гусельниковского сельсовета </w:t>
      </w:r>
    </w:p>
    <w:p w:rsidR="008232E8" w:rsidRPr="0005665C" w:rsidRDefault="008232E8" w:rsidP="0005665C">
      <w:pPr>
        <w:spacing w:before="0"/>
        <w:ind w:firstLine="0"/>
        <w:rPr>
          <w:rFonts w:ascii="Times New Roman" w:hAnsi="Times New Roman"/>
          <w:szCs w:val="24"/>
        </w:rPr>
      </w:pPr>
      <w:r w:rsidRPr="0005665C">
        <w:rPr>
          <w:rFonts w:ascii="Times New Roman" w:hAnsi="Times New Roman"/>
          <w:szCs w:val="24"/>
        </w:rPr>
        <w:t xml:space="preserve">Искитимского района Новосибирской области                       Н.Р.Ермачёк            </w:t>
      </w:r>
    </w:p>
    <w:p w:rsidR="008232E8" w:rsidRPr="0005665C" w:rsidRDefault="008232E8" w:rsidP="0005665C">
      <w:pPr>
        <w:spacing w:before="0"/>
        <w:rPr>
          <w:rFonts w:ascii="Times New Roman" w:hAnsi="Times New Roman"/>
          <w:szCs w:val="24"/>
        </w:rPr>
      </w:pPr>
    </w:p>
    <w:p w:rsidR="0005665C" w:rsidRPr="0005665C" w:rsidRDefault="0005665C" w:rsidP="0005665C">
      <w:pPr>
        <w:jc w:val="center"/>
        <w:rPr>
          <w:rFonts w:ascii="Times New Roman" w:hAnsi="Times New Roman"/>
          <w:b/>
          <w:szCs w:val="24"/>
        </w:rPr>
      </w:pPr>
      <w:r w:rsidRPr="0005665C">
        <w:rPr>
          <w:rFonts w:ascii="Times New Roman" w:hAnsi="Times New Roman"/>
          <w:b/>
          <w:szCs w:val="24"/>
        </w:rPr>
        <w:t>СОВЕТ ДЕПУТАТОВ ГУСЕЛЬНИКОВСКОГО СЕЛЬСОВЕТА ИСКИТИМСКОГО РАЙОНА НОВОСИБИРСКОЙ ОБЛАСТИ</w:t>
      </w:r>
    </w:p>
    <w:p w:rsidR="0005665C" w:rsidRPr="0005665C" w:rsidRDefault="0005665C" w:rsidP="0005665C">
      <w:pPr>
        <w:tabs>
          <w:tab w:val="left" w:pos="2760"/>
        </w:tabs>
        <w:jc w:val="center"/>
        <w:rPr>
          <w:rFonts w:ascii="Times New Roman" w:hAnsi="Times New Roman"/>
          <w:szCs w:val="24"/>
        </w:rPr>
      </w:pPr>
      <w:r w:rsidRPr="0005665C">
        <w:rPr>
          <w:rFonts w:ascii="Times New Roman" w:hAnsi="Times New Roman"/>
          <w:szCs w:val="24"/>
        </w:rPr>
        <w:t>Шестого созыва</w:t>
      </w:r>
    </w:p>
    <w:p w:rsidR="0005665C" w:rsidRPr="0005665C" w:rsidRDefault="0005665C" w:rsidP="0005665C">
      <w:pPr>
        <w:tabs>
          <w:tab w:val="left" w:pos="3435"/>
        </w:tabs>
        <w:jc w:val="center"/>
        <w:rPr>
          <w:rFonts w:ascii="Times New Roman" w:hAnsi="Times New Roman"/>
          <w:b/>
          <w:szCs w:val="24"/>
        </w:rPr>
      </w:pPr>
      <w:r w:rsidRPr="0005665C">
        <w:rPr>
          <w:rFonts w:ascii="Times New Roman" w:hAnsi="Times New Roman"/>
          <w:b/>
          <w:szCs w:val="24"/>
        </w:rPr>
        <w:t>РЕШЕНИЕ</w:t>
      </w:r>
    </w:p>
    <w:p w:rsidR="0005665C" w:rsidRPr="0005665C" w:rsidRDefault="0005665C" w:rsidP="0005665C">
      <w:pPr>
        <w:tabs>
          <w:tab w:val="left" w:pos="3435"/>
        </w:tabs>
        <w:jc w:val="center"/>
        <w:rPr>
          <w:rFonts w:ascii="Times New Roman" w:hAnsi="Times New Roman"/>
          <w:szCs w:val="24"/>
        </w:rPr>
      </w:pPr>
      <w:r w:rsidRPr="0005665C">
        <w:rPr>
          <w:rFonts w:ascii="Times New Roman" w:hAnsi="Times New Roman"/>
          <w:szCs w:val="24"/>
        </w:rPr>
        <w:t xml:space="preserve"> Сорок четвертой очередной сессии                                        </w:t>
      </w:r>
    </w:p>
    <w:p w:rsidR="0005665C" w:rsidRPr="0005665C" w:rsidRDefault="0005665C" w:rsidP="0005665C">
      <w:pPr>
        <w:tabs>
          <w:tab w:val="left" w:pos="2925"/>
        </w:tabs>
        <w:rPr>
          <w:rFonts w:ascii="Times New Roman" w:hAnsi="Times New Roman"/>
          <w:szCs w:val="24"/>
        </w:rPr>
      </w:pPr>
      <w:r w:rsidRPr="0005665C">
        <w:rPr>
          <w:rFonts w:ascii="Times New Roman" w:hAnsi="Times New Roman"/>
          <w:szCs w:val="24"/>
        </w:rPr>
        <w:t xml:space="preserve">от 16.05.2023                                     с.Гусельниково </w:t>
      </w:r>
      <w:r w:rsidRPr="0005665C">
        <w:rPr>
          <w:rFonts w:ascii="Times New Roman" w:hAnsi="Times New Roman"/>
          <w:szCs w:val="24"/>
        </w:rPr>
        <w:tab/>
        <w:t xml:space="preserve">                                     №227</w:t>
      </w:r>
    </w:p>
    <w:p w:rsidR="0005665C" w:rsidRPr="0005665C" w:rsidRDefault="0005665C" w:rsidP="0005665C">
      <w:pPr>
        <w:shd w:val="clear" w:color="auto" w:fill="FFFFFF"/>
        <w:tabs>
          <w:tab w:val="left" w:leader="underscore" w:pos="2179"/>
        </w:tabs>
        <w:rPr>
          <w:rFonts w:ascii="Times New Roman" w:hAnsi="Times New Roman"/>
          <w:color w:val="000000"/>
          <w:spacing w:val="-1"/>
          <w:szCs w:val="24"/>
        </w:rPr>
      </w:pPr>
      <w:r w:rsidRPr="0005665C">
        <w:rPr>
          <w:rFonts w:ascii="Times New Roman" w:hAnsi="Times New Roman"/>
          <w:color w:val="000000"/>
          <w:spacing w:val="-1"/>
          <w:szCs w:val="24"/>
        </w:rPr>
        <w:t xml:space="preserve">Об исполнении бюджета Гусельниковского сельсовета Искитимского </w:t>
      </w:r>
    </w:p>
    <w:p w:rsidR="0005665C" w:rsidRPr="0005665C" w:rsidRDefault="0005665C" w:rsidP="0005665C">
      <w:pPr>
        <w:shd w:val="clear" w:color="auto" w:fill="FFFFFF"/>
        <w:tabs>
          <w:tab w:val="left" w:leader="underscore" w:pos="2179"/>
        </w:tabs>
        <w:rPr>
          <w:rFonts w:ascii="Times New Roman" w:hAnsi="Times New Roman"/>
          <w:color w:val="000000"/>
          <w:spacing w:val="-1"/>
          <w:szCs w:val="24"/>
        </w:rPr>
      </w:pPr>
      <w:r w:rsidRPr="0005665C">
        <w:rPr>
          <w:rFonts w:ascii="Times New Roman" w:hAnsi="Times New Roman"/>
          <w:color w:val="000000"/>
          <w:spacing w:val="-1"/>
          <w:szCs w:val="24"/>
        </w:rPr>
        <w:t>района Новосибирской области за 2023 год</w:t>
      </w:r>
    </w:p>
    <w:p w:rsidR="0005665C" w:rsidRPr="0005665C" w:rsidRDefault="0005665C" w:rsidP="0005665C">
      <w:pPr>
        <w:ind w:firstLine="0"/>
        <w:rPr>
          <w:rFonts w:ascii="Times New Roman" w:hAnsi="Times New Roman"/>
          <w:szCs w:val="24"/>
        </w:rPr>
      </w:pPr>
      <w:r w:rsidRPr="0005665C">
        <w:rPr>
          <w:rFonts w:ascii="Times New Roman" w:hAnsi="Times New Roman"/>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Гусельниковского сельсовета Искитимского муниципального района Новосибирской </w:t>
      </w:r>
      <w:r w:rsidRPr="0005665C">
        <w:rPr>
          <w:rFonts w:ascii="Times New Roman" w:hAnsi="Times New Roman"/>
          <w:szCs w:val="24"/>
        </w:rPr>
        <w:lastRenderedPageBreak/>
        <w:t>области и статьей 28 Положения о бюджетном процессе в Гусельниковском сельсовете Искитимского района Новосибирской области, Совет депутатов Гусельниковского сельсовета Искитимского района Новосибирской области</w:t>
      </w:r>
    </w:p>
    <w:p w:rsidR="0005665C" w:rsidRPr="0005665C" w:rsidRDefault="0005665C" w:rsidP="0005665C">
      <w:pPr>
        <w:ind w:firstLine="540"/>
        <w:rPr>
          <w:rFonts w:ascii="Times New Roman" w:hAnsi="Times New Roman"/>
          <w:b/>
          <w:szCs w:val="24"/>
        </w:rPr>
      </w:pPr>
      <w:r w:rsidRPr="0005665C">
        <w:rPr>
          <w:rFonts w:ascii="Times New Roman" w:hAnsi="Times New Roman"/>
          <w:b/>
          <w:szCs w:val="24"/>
        </w:rPr>
        <w:t xml:space="preserve"> РЕШИЛ:</w:t>
      </w:r>
    </w:p>
    <w:p w:rsidR="0005665C" w:rsidRPr="0005665C" w:rsidRDefault="0005665C" w:rsidP="0005665C">
      <w:pPr>
        <w:pStyle w:val="ConsPlusNormal"/>
        <w:widowControl/>
        <w:ind w:firstLine="567"/>
        <w:jc w:val="both"/>
        <w:rPr>
          <w:rFonts w:ascii="Times New Roman" w:hAnsi="Times New Roman" w:cs="Times New Roman"/>
          <w:sz w:val="24"/>
          <w:szCs w:val="24"/>
        </w:rPr>
      </w:pPr>
      <w:r w:rsidRPr="0005665C">
        <w:rPr>
          <w:rFonts w:ascii="Times New Roman" w:hAnsi="Times New Roman" w:cs="Times New Roman"/>
          <w:sz w:val="24"/>
          <w:szCs w:val="24"/>
        </w:rPr>
        <w:t>1.  Утвердить отчет об исполнении бюджета Гусельниковского сельсовета Искитимского   района Новосибирской области за 2023 год согласно приложения.</w:t>
      </w:r>
    </w:p>
    <w:p w:rsidR="0005665C" w:rsidRPr="0005665C" w:rsidRDefault="0005665C" w:rsidP="0005665C">
      <w:pPr>
        <w:pStyle w:val="ConsPlusNormal"/>
        <w:widowControl/>
        <w:ind w:firstLine="567"/>
        <w:jc w:val="both"/>
        <w:rPr>
          <w:rFonts w:ascii="Times New Roman" w:hAnsi="Times New Roman" w:cs="Times New Roman"/>
          <w:sz w:val="24"/>
          <w:szCs w:val="24"/>
        </w:rPr>
      </w:pPr>
      <w:r w:rsidRPr="0005665C">
        <w:rPr>
          <w:rFonts w:ascii="Times New Roman" w:hAnsi="Times New Roman" w:cs="Times New Roman"/>
          <w:sz w:val="24"/>
          <w:szCs w:val="24"/>
        </w:rPr>
        <w:t>2. Опубликовать  настоящее решение  в печатном издании «Вестник Гусельниковского сельсовета»  и на сайте администрации Гусельниковского сельсовета Искитимского района Новосибирской области.</w:t>
      </w:r>
    </w:p>
    <w:p w:rsidR="0005665C" w:rsidRPr="0005665C" w:rsidRDefault="0005665C" w:rsidP="0005665C">
      <w:pPr>
        <w:rPr>
          <w:rFonts w:ascii="Times New Roman" w:hAnsi="Times New Roman"/>
          <w:szCs w:val="24"/>
        </w:rPr>
      </w:pPr>
      <w:r w:rsidRPr="0005665C">
        <w:rPr>
          <w:rFonts w:ascii="Times New Roman" w:hAnsi="Times New Roman"/>
          <w:szCs w:val="24"/>
        </w:rPr>
        <w:t>Председатель Совета депутатов Гусельниковского сельсовета</w:t>
      </w:r>
    </w:p>
    <w:p w:rsidR="0005665C" w:rsidRPr="0005665C" w:rsidRDefault="0005665C" w:rsidP="0005665C">
      <w:pPr>
        <w:rPr>
          <w:rFonts w:ascii="Times New Roman" w:hAnsi="Times New Roman"/>
          <w:szCs w:val="24"/>
        </w:rPr>
      </w:pPr>
      <w:r w:rsidRPr="0005665C">
        <w:rPr>
          <w:rFonts w:ascii="Times New Roman" w:hAnsi="Times New Roman"/>
          <w:szCs w:val="24"/>
        </w:rPr>
        <w:t>Искитимского района Новосибирской области                         С.В.Золотова</w:t>
      </w:r>
    </w:p>
    <w:p w:rsidR="0005665C" w:rsidRPr="0005665C" w:rsidRDefault="0005665C" w:rsidP="0005665C">
      <w:pPr>
        <w:rPr>
          <w:rFonts w:ascii="Times New Roman" w:hAnsi="Times New Roman"/>
          <w:szCs w:val="24"/>
        </w:rPr>
      </w:pPr>
      <w:r w:rsidRPr="0005665C">
        <w:rPr>
          <w:rFonts w:ascii="Times New Roman" w:hAnsi="Times New Roman"/>
          <w:szCs w:val="24"/>
        </w:rPr>
        <w:t>Глава Гусельниковского сельсовета</w:t>
      </w:r>
    </w:p>
    <w:p w:rsidR="0005665C" w:rsidRPr="0005665C" w:rsidRDefault="0005665C" w:rsidP="0005665C">
      <w:pPr>
        <w:rPr>
          <w:rFonts w:ascii="Times New Roman" w:hAnsi="Times New Roman"/>
          <w:szCs w:val="24"/>
        </w:rPr>
      </w:pPr>
      <w:r w:rsidRPr="0005665C">
        <w:rPr>
          <w:rFonts w:ascii="Times New Roman" w:hAnsi="Times New Roman"/>
          <w:szCs w:val="24"/>
        </w:rPr>
        <w:t>Искитимского района Новосибирской области                            Н.Р. Ермачёк</w:t>
      </w:r>
    </w:p>
    <w:p w:rsidR="0005665C" w:rsidRPr="0005665C" w:rsidRDefault="0005665C" w:rsidP="0005665C">
      <w:pPr>
        <w:rPr>
          <w:rFonts w:ascii="Times New Roman" w:hAnsi="Times New Roman"/>
          <w:szCs w:val="24"/>
        </w:rPr>
      </w:pPr>
    </w:p>
    <w:p w:rsidR="0005665C" w:rsidRPr="0005665C" w:rsidRDefault="0005665C" w:rsidP="0005665C">
      <w:pPr>
        <w:ind w:firstLine="0"/>
        <w:rPr>
          <w:rFonts w:ascii="Times New Roman" w:hAnsi="Times New Roman"/>
          <w:szCs w:val="24"/>
        </w:rPr>
      </w:pPr>
      <w:r w:rsidRPr="0005665C">
        <w:rPr>
          <w:rFonts w:ascii="Times New Roman" w:hAnsi="Times New Roman"/>
          <w:szCs w:val="24"/>
        </w:rPr>
        <w:t>Приложение к решению сессии Совета депутатов</w:t>
      </w:r>
      <w:r>
        <w:rPr>
          <w:rFonts w:ascii="Times New Roman" w:hAnsi="Times New Roman"/>
          <w:szCs w:val="24"/>
        </w:rPr>
        <w:t xml:space="preserve"> </w:t>
      </w:r>
      <w:r w:rsidRPr="0005665C">
        <w:rPr>
          <w:rFonts w:ascii="Times New Roman" w:hAnsi="Times New Roman"/>
          <w:szCs w:val="24"/>
        </w:rPr>
        <w:t xml:space="preserve">Гусельниковского сельсовета </w:t>
      </w:r>
    </w:p>
    <w:p w:rsidR="0005665C" w:rsidRDefault="0005665C" w:rsidP="00A35397">
      <w:pPr>
        <w:ind w:firstLine="0"/>
        <w:rPr>
          <w:rFonts w:ascii="Times New Roman" w:hAnsi="Times New Roman"/>
          <w:szCs w:val="24"/>
        </w:rPr>
      </w:pPr>
      <w:r w:rsidRPr="0005665C">
        <w:rPr>
          <w:rFonts w:ascii="Times New Roman" w:hAnsi="Times New Roman"/>
          <w:szCs w:val="24"/>
        </w:rPr>
        <w:t>Искитимско</w:t>
      </w:r>
      <w:r w:rsidR="00A35397">
        <w:rPr>
          <w:rFonts w:ascii="Times New Roman" w:hAnsi="Times New Roman"/>
          <w:szCs w:val="24"/>
        </w:rPr>
        <w:t xml:space="preserve">го района Новосибирской области </w:t>
      </w:r>
      <w:r w:rsidRPr="0005665C">
        <w:rPr>
          <w:rFonts w:ascii="Times New Roman" w:hAnsi="Times New Roman"/>
          <w:szCs w:val="24"/>
        </w:rPr>
        <w:t>от 16.05.2024 №227</w:t>
      </w:r>
    </w:p>
    <w:tbl>
      <w:tblPr>
        <w:tblW w:w="10029" w:type="dxa"/>
        <w:tblInd w:w="108" w:type="dxa"/>
        <w:tblLook w:val="04A0" w:firstRow="1" w:lastRow="0" w:firstColumn="1" w:lastColumn="0" w:noHBand="0" w:noVBand="1"/>
      </w:tblPr>
      <w:tblGrid>
        <w:gridCol w:w="2273"/>
        <w:gridCol w:w="1259"/>
        <w:gridCol w:w="1789"/>
        <w:gridCol w:w="1567"/>
        <w:gridCol w:w="1362"/>
        <w:gridCol w:w="36"/>
        <w:gridCol w:w="146"/>
        <w:gridCol w:w="1543"/>
        <w:gridCol w:w="54"/>
      </w:tblGrid>
      <w:tr w:rsidR="00A35397" w:rsidRPr="0005665C" w:rsidTr="007A1F57">
        <w:trPr>
          <w:trHeight w:val="282"/>
        </w:trPr>
        <w:tc>
          <w:tcPr>
            <w:tcW w:w="8432" w:type="dxa"/>
            <w:gridSpan w:val="7"/>
            <w:tcBorders>
              <w:top w:val="nil"/>
              <w:left w:val="nil"/>
              <w:bottom w:val="nil"/>
              <w:right w:val="nil"/>
            </w:tcBorders>
            <w:shd w:val="clear" w:color="auto" w:fill="auto"/>
            <w:noWrap/>
            <w:vAlign w:val="bottom"/>
            <w:hideMark/>
          </w:tcPr>
          <w:p w:rsidR="00A35397" w:rsidRPr="0005665C" w:rsidRDefault="00A35397" w:rsidP="007A1F57">
            <w:pPr>
              <w:jc w:val="center"/>
              <w:rPr>
                <w:rFonts w:ascii="Times New Roman" w:hAnsi="Times New Roman"/>
                <w:b/>
                <w:bCs/>
                <w:color w:val="000000"/>
                <w:szCs w:val="24"/>
              </w:rPr>
            </w:pPr>
            <w:r w:rsidRPr="0005665C">
              <w:rPr>
                <w:rFonts w:ascii="Times New Roman" w:hAnsi="Times New Roman"/>
                <w:b/>
                <w:bCs/>
                <w:color w:val="000000"/>
                <w:szCs w:val="24"/>
              </w:rPr>
              <w:t>ОТЧЕТ ОБ ИСПОЛНЕНИИ БЮДЖЕТА</w:t>
            </w:r>
          </w:p>
        </w:tc>
        <w:tc>
          <w:tcPr>
            <w:tcW w:w="1597" w:type="dxa"/>
            <w:gridSpan w:val="2"/>
            <w:tcBorders>
              <w:top w:val="nil"/>
              <w:left w:val="nil"/>
              <w:bottom w:val="single" w:sz="4" w:space="0" w:color="000000"/>
              <w:right w:val="nil"/>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 </w:t>
            </w:r>
          </w:p>
        </w:tc>
      </w:tr>
      <w:tr w:rsidR="00A35397" w:rsidRPr="0005665C" w:rsidTr="007A1F57">
        <w:trPr>
          <w:gridAfter w:val="1"/>
          <w:wAfter w:w="54" w:type="dxa"/>
          <w:trHeight w:val="282"/>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b/>
                <w:bCs/>
                <w:color w:val="000000"/>
                <w:szCs w:val="24"/>
              </w:rPr>
            </w:pPr>
            <w:r w:rsidRPr="0005665C">
              <w:rPr>
                <w:rFonts w:ascii="Times New Roman" w:hAnsi="Times New Roman"/>
                <w:b/>
                <w:bCs/>
                <w:color w:val="000000"/>
                <w:szCs w:val="24"/>
              </w:rPr>
              <w:t> </w:t>
            </w:r>
          </w:p>
        </w:tc>
        <w:tc>
          <w:tcPr>
            <w:tcW w:w="125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b/>
                <w:bCs/>
                <w:color w:val="000000"/>
                <w:szCs w:val="24"/>
              </w:rPr>
            </w:pPr>
            <w:r w:rsidRPr="0005665C">
              <w:rPr>
                <w:rFonts w:ascii="Times New Roman" w:hAnsi="Times New Roman"/>
                <w:b/>
                <w:bCs/>
                <w:color w:val="000000"/>
                <w:szCs w:val="24"/>
              </w:rPr>
              <w:t> </w:t>
            </w:r>
          </w:p>
        </w:tc>
        <w:tc>
          <w:tcPr>
            <w:tcW w:w="178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b/>
                <w:bCs/>
                <w:color w:val="000000"/>
                <w:szCs w:val="24"/>
              </w:rPr>
            </w:pPr>
            <w:r w:rsidRPr="0005665C">
              <w:rPr>
                <w:rFonts w:ascii="Times New Roman" w:hAnsi="Times New Roman"/>
                <w:b/>
                <w:bCs/>
                <w:color w:val="000000"/>
                <w:szCs w:val="24"/>
              </w:rPr>
              <w:t> </w:t>
            </w:r>
          </w:p>
        </w:tc>
        <w:tc>
          <w:tcPr>
            <w:tcW w:w="1567"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b/>
                <w:bCs/>
                <w:color w:val="000000"/>
                <w:szCs w:val="24"/>
              </w:rPr>
            </w:pPr>
            <w:r w:rsidRPr="0005665C">
              <w:rPr>
                <w:rFonts w:ascii="Times New Roman" w:hAnsi="Times New Roman"/>
                <w:b/>
                <w:bCs/>
                <w:color w:val="000000"/>
                <w:szCs w:val="24"/>
              </w:rPr>
              <w:t> </w:t>
            </w:r>
          </w:p>
        </w:tc>
        <w:tc>
          <w:tcPr>
            <w:tcW w:w="1398" w:type="dxa"/>
            <w:gridSpan w:val="2"/>
            <w:tcBorders>
              <w:top w:val="nil"/>
              <w:left w:val="nil"/>
              <w:bottom w:val="nil"/>
              <w:right w:val="single" w:sz="4" w:space="0" w:color="000000"/>
            </w:tcBorders>
            <w:shd w:val="clear" w:color="auto" w:fill="auto"/>
            <w:noWrap/>
            <w:vAlign w:val="bottom"/>
            <w:hideMark/>
          </w:tcPr>
          <w:p w:rsidR="00A35397" w:rsidRPr="0005665C" w:rsidRDefault="00A35397" w:rsidP="007A1F57">
            <w:pPr>
              <w:rPr>
                <w:rFonts w:ascii="Times New Roman" w:hAnsi="Times New Roman"/>
                <w:b/>
                <w:bCs/>
                <w:color w:val="000000"/>
                <w:szCs w:val="24"/>
              </w:rPr>
            </w:pPr>
            <w:r w:rsidRPr="0005665C">
              <w:rPr>
                <w:rFonts w:ascii="Times New Roman" w:hAnsi="Times New Roman"/>
                <w:b/>
                <w:bCs/>
                <w:color w:val="000000"/>
                <w:szCs w:val="24"/>
              </w:rPr>
              <w:t> </w:t>
            </w:r>
          </w:p>
        </w:tc>
        <w:tc>
          <w:tcPr>
            <w:tcW w:w="1689" w:type="dxa"/>
            <w:gridSpan w:val="2"/>
            <w:tcBorders>
              <w:top w:val="nil"/>
              <w:left w:val="nil"/>
              <w:bottom w:val="single" w:sz="8" w:space="0" w:color="000000"/>
              <w:right w:val="single" w:sz="4"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КОДЫ</w:t>
            </w:r>
          </w:p>
        </w:tc>
      </w:tr>
      <w:tr w:rsidR="00A35397" w:rsidRPr="0005665C" w:rsidTr="007A1F57">
        <w:trPr>
          <w:gridAfter w:val="1"/>
          <w:wAfter w:w="54" w:type="dxa"/>
          <w:trHeight w:val="282"/>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3048"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на 1 января 2024 г.</w:t>
            </w:r>
          </w:p>
        </w:tc>
        <w:tc>
          <w:tcPr>
            <w:tcW w:w="1567"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398" w:type="dxa"/>
            <w:gridSpan w:val="2"/>
            <w:tcBorders>
              <w:top w:val="nil"/>
              <w:left w:val="nil"/>
              <w:bottom w:val="nil"/>
              <w:right w:val="single" w:sz="8" w:space="0" w:color="000000"/>
            </w:tcBorders>
            <w:shd w:val="clear" w:color="auto" w:fill="auto"/>
            <w:noWrap/>
            <w:vAlign w:val="bottom"/>
            <w:hideMark/>
          </w:tcPr>
          <w:p w:rsidR="00A35397" w:rsidRPr="0005665C" w:rsidRDefault="00A35397" w:rsidP="007A1F57">
            <w:pPr>
              <w:jc w:val="right"/>
              <w:rPr>
                <w:rFonts w:ascii="Times New Roman" w:hAnsi="Times New Roman"/>
                <w:color w:val="000000"/>
                <w:szCs w:val="24"/>
              </w:rPr>
            </w:pPr>
            <w:r w:rsidRPr="0005665C">
              <w:rPr>
                <w:rFonts w:ascii="Times New Roman" w:hAnsi="Times New Roman"/>
                <w:color w:val="000000"/>
                <w:szCs w:val="24"/>
              </w:rPr>
              <w:t>Форма по ОКУД</w:t>
            </w:r>
          </w:p>
        </w:tc>
        <w:tc>
          <w:tcPr>
            <w:tcW w:w="1689" w:type="dxa"/>
            <w:gridSpan w:val="2"/>
            <w:tcBorders>
              <w:top w:val="nil"/>
              <w:left w:val="nil"/>
              <w:bottom w:val="single" w:sz="4" w:space="0" w:color="000000"/>
              <w:right w:val="single" w:sz="8"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0503117</w:t>
            </w:r>
          </w:p>
        </w:tc>
      </w:tr>
      <w:tr w:rsidR="00A35397" w:rsidRPr="0005665C" w:rsidTr="007A1F57">
        <w:trPr>
          <w:gridAfter w:val="1"/>
          <w:wAfter w:w="54" w:type="dxa"/>
          <w:trHeight w:val="282"/>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25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78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567"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398" w:type="dxa"/>
            <w:gridSpan w:val="2"/>
            <w:tcBorders>
              <w:top w:val="nil"/>
              <w:left w:val="nil"/>
              <w:bottom w:val="nil"/>
              <w:right w:val="single" w:sz="8" w:space="0" w:color="000000"/>
            </w:tcBorders>
            <w:shd w:val="clear" w:color="auto" w:fill="auto"/>
            <w:noWrap/>
            <w:vAlign w:val="bottom"/>
            <w:hideMark/>
          </w:tcPr>
          <w:p w:rsidR="00A35397" w:rsidRPr="0005665C" w:rsidRDefault="00A35397" w:rsidP="007A1F57">
            <w:pPr>
              <w:jc w:val="right"/>
              <w:rPr>
                <w:rFonts w:ascii="Times New Roman" w:hAnsi="Times New Roman"/>
                <w:color w:val="000000"/>
                <w:szCs w:val="24"/>
              </w:rPr>
            </w:pPr>
            <w:r w:rsidRPr="0005665C">
              <w:rPr>
                <w:rFonts w:ascii="Times New Roman" w:hAnsi="Times New Roman"/>
                <w:color w:val="000000"/>
                <w:szCs w:val="24"/>
              </w:rPr>
              <w:t xml:space="preserve">            Дата</w:t>
            </w:r>
          </w:p>
        </w:tc>
        <w:tc>
          <w:tcPr>
            <w:tcW w:w="1689" w:type="dxa"/>
            <w:gridSpan w:val="2"/>
            <w:tcBorders>
              <w:top w:val="nil"/>
              <w:left w:val="nil"/>
              <w:bottom w:val="single" w:sz="4" w:space="0" w:color="000000"/>
              <w:right w:val="single" w:sz="8"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01.01.2024</w:t>
            </w:r>
          </w:p>
        </w:tc>
      </w:tr>
      <w:tr w:rsidR="00A35397" w:rsidRPr="0005665C" w:rsidTr="007A1F57">
        <w:trPr>
          <w:gridAfter w:val="1"/>
          <w:wAfter w:w="54" w:type="dxa"/>
          <w:trHeight w:val="282"/>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Наименование</w:t>
            </w:r>
          </w:p>
        </w:tc>
        <w:tc>
          <w:tcPr>
            <w:tcW w:w="125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78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567"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398" w:type="dxa"/>
            <w:gridSpan w:val="2"/>
            <w:tcBorders>
              <w:top w:val="nil"/>
              <w:left w:val="nil"/>
              <w:bottom w:val="nil"/>
              <w:right w:val="single" w:sz="8" w:space="0" w:color="000000"/>
            </w:tcBorders>
            <w:shd w:val="clear" w:color="auto" w:fill="auto"/>
            <w:noWrap/>
            <w:vAlign w:val="center"/>
            <w:hideMark/>
          </w:tcPr>
          <w:p w:rsidR="00A35397" w:rsidRPr="0005665C" w:rsidRDefault="00A35397" w:rsidP="007A1F57">
            <w:pPr>
              <w:jc w:val="right"/>
              <w:rPr>
                <w:rFonts w:ascii="Times New Roman" w:hAnsi="Times New Roman"/>
                <w:color w:val="000000"/>
                <w:szCs w:val="24"/>
              </w:rPr>
            </w:pPr>
            <w:r w:rsidRPr="0005665C">
              <w:rPr>
                <w:rFonts w:ascii="Times New Roman" w:hAnsi="Times New Roman"/>
                <w:color w:val="000000"/>
                <w:szCs w:val="24"/>
              </w:rPr>
              <w:t xml:space="preserve">       по ОКПО</w:t>
            </w:r>
          </w:p>
        </w:tc>
        <w:tc>
          <w:tcPr>
            <w:tcW w:w="1689" w:type="dxa"/>
            <w:gridSpan w:val="2"/>
            <w:tcBorders>
              <w:top w:val="nil"/>
              <w:left w:val="nil"/>
              <w:bottom w:val="single" w:sz="4" w:space="0" w:color="000000"/>
              <w:right w:val="single" w:sz="8" w:space="0" w:color="000000"/>
            </w:tcBorders>
            <w:shd w:val="clear" w:color="auto" w:fill="auto"/>
            <w:noWrap/>
            <w:vAlign w:val="center"/>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 </w:t>
            </w:r>
          </w:p>
        </w:tc>
      </w:tr>
      <w:tr w:rsidR="00A35397" w:rsidRPr="0005665C" w:rsidTr="007A1F57">
        <w:trPr>
          <w:gridAfter w:val="1"/>
          <w:wAfter w:w="54" w:type="dxa"/>
          <w:trHeight w:val="454"/>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финансового органа</w:t>
            </w:r>
          </w:p>
        </w:tc>
        <w:tc>
          <w:tcPr>
            <w:tcW w:w="4615" w:type="dxa"/>
            <w:gridSpan w:val="3"/>
            <w:tcBorders>
              <w:top w:val="nil"/>
              <w:left w:val="nil"/>
              <w:bottom w:val="single" w:sz="4" w:space="0" w:color="000000"/>
              <w:right w:val="nil"/>
            </w:tcBorders>
            <w:shd w:val="clear" w:color="auto" w:fill="auto"/>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администрация Гусельниковского сельсовета Искитимского района Новосибирской области</w:t>
            </w:r>
          </w:p>
        </w:tc>
        <w:tc>
          <w:tcPr>
            <w:tcW w:w="1362" w:type="dxa"/>
            <w:tcBorders>
              <w:top w:val="nil"/>
              <w:left w:val="nil"/>
              <w:bottom w:val="nil"/>
              <w:right w:val="single" w:sz="8" w:space="0" w:color="000000"/>
            </w:tcBorders>
            <w:shd w:val="clear" w:color="auto" w:fill="auto"/>
            <w:noWrap/>
            <w:vAlign w:val="center"/>
            <w:hideMark/>
          </w:tcPr>
          <w:p w:rsidR="00A35397" w:rsidRPr="0005665C" w:rsidRDefault="00A35397" w:rsidP="007A1F57">
            <w:pPr>
              <w:jc w:val="right"/>
              <w:rPr>
                <w:rFonts w:ascii="Times New Roman" w:hAnsi="Times New Roman"/>
                <w:color w:val="000000"/>
                <w:szCs w:val="24"/>
              </w:rPr>
            </w:pPr>
            <w:r w:rsidRPr="0005665C">
              <w:rPr>
                <w:rFonts w:ascii="Times New Roman" w:hAnsi="Times New Roman"/>
                <w:color w:val="000000"/>
                <w:szCs w:val="24"/>
              </w:rPr>
              <w:t>Глава по БК</w:t>
            </w:r>
          </w:p>
        </w:tc>
        <w:tc>
          <w:tcPr>
            <w:tcW w:w="1725" w:type="dxa"/>
            <w:gridSpan w:val="3"/>
            <w:tcBorders>
              <w:top w:val="nil"/>
              <w:left w:val="nil"/>
              <w:bottom w:val="single" w:sz="4" w:space="0" w:color="000000"/>
              <w:right w:val="single" w:sz="8"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194</w:t>
            </w:r>
          </w:p>
        </w:tc>
      </w:tr>
      <w:tr w:rsidR="00A35397" w:rsidRPr="0005665C" w:rsidTr="007A1F57">
        <w:trPr>
          <w:gridAfter w:val="1"/>
          <w:wAfter w:w="54" w:type="dxa"/>
          <w:trHeight w:val="319"/>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xml:space="preserve">Наименование публично-правового образования </w:t>
            </w:r>
          </w:p>
        </w:tc>
        <w:tc>
          <w:tcPr>
            <w:tcW w:w="4615" w:type="dxa"/>
            <w:gridSpan w:val="3"/>
            <w:tcBorders>
              <w:top w:val="single" w:sz="4" w:space="0" w:color="000000"/>
              <w:left w:val="nil"/>
              <w:bottom w:val="single" w:sz="4" w:space="0" w:color="000000"/>
              <w:right w:val="nil"/>
            </w:tcBorders>
            <w:shd w:val="clear" w:color="auto" w:fill="auto"/>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Бюджет сельских поселений</w:t>
            </w:r>
          </w:p>
        </w:tc>
        <w:tc>
          <w:tcPr>
            <w:tcW w:w="1362" w:type="dxa"/>
            <w:tcBorders>
              <w:top w:val="nil"/>
              <w:left w:val="nil"/>
              <w:bottom w:val="nil"/>
              <w:right w:val="single" w:sz="8" w:space="0" w:color="000000"/>
            </w:tcBorders>
            <w:shd w:val="clear" w:color="auto" w:fill="auto"/>
            <w:noWrap/>
            <w:vAlign w:val="bottom"/>
            <w:hideMark/>
          </w:tcPr>
          <w:p w:rsidR="00A35397" w:rsidRPr="0005665C" w:rsidRDefault="00A35397" w:rsidP="007A1F57">
            <w:pPr>
              <w:jc w:val="right"/>
              <w:rPr>
                <w:rFonts w:ascii="Times New Roman" w:hAnsi="Times New Roman"/>
                <w:color w:val="000000"/>
                <w:szCs w:val="24"/>
              </w:rPr>
            </w:pPr>
            <w:r w:rsidRPr="0005665C">
              <w:rPr>
                <w:rFonts w:ascii="Times New Roman" w:hAnsi="Times New Roman"/>
                <w:color w:val="000000"/>
                <w:szCs w:val="24"/>
              </w:rPr>
              <w:t xml:space="preserve">         по ОКТМО</w:t>
            </w:r>
          </w:p>
        </w:tc>
        <w:tc>
          <w:tcPr>
            <w:tcW w:w="1725" w:type="dxa"/>
            <w:gridSpan w:val="3"/>
            <w:tcBorders>
              <w:top w:val="nil"/>
              <w:left w:val="nil"/>
              <w:bottom w:val="single" w:sz="4" w:space="0" w:color="000000"/>
              <w:right w:val="single" w:sz="8"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50615410</w:t>
            </w:r>
          </w:p>
        </w:tc>
      </w:tr>
      <w:tr w:rsidR="00A35397" w:rsidRPr="0005665C" w:rsidTr="007A1F57">
        <w:trPr>
          <w:gridAfter w:val="1"/>
          <w:wAfter w:w="54" w:type="dxa"/>
          <w:trHeight w:val="282"/>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Периодичность: месячная, квартальная, годовая</w:t>
            </w:r>
          </w:p>
        </w:tc>
        <w:tc>
          <w:tcPr>
            <w:tcW w:w="125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78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567"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398" w:type="dxa"/>
            <w:gridSpan w:val="2"/>
            <w:tcBorders>
              <w:top w:val="nil"/>
              <w:left w:val="nil"/>
              <w:bottom w:val="nil"/>
              <w:right w:val="single" w:sz="8" w:space="0" w:color="000000"/>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689" w:type="dxa"/>
            <w:gridSpan w:val="2"/>
            <w:tcBorders>
              <w:top w:val="nil"/>
              <w:left w:val="nil"/>
              <w:bottom w:val="single" w:sz="4" w:space="0" w:color="000000"/>
              <w:right w:val="single" w:sz="8"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 </w:t>
            </w:r>
          </w:p>
        </w:tc>
      </w:tr>
      <w:tr w:rsidR="00A35397" w:rsidRPr="0005665C" w:rsidTr="007A1F57">
        <w:trPr>
          <w:gridAfter w:val="1"/>
          <w:wAfter w:w="54" w:type="dxa"/>
          <w:trHeight w:val="282"/>
        </w:trPr>
        <w:tc>
          <w:tcPr>
            <w:tcW w:w="2273"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Единица измерения:  руб</w:t>
            </w:r>
          </w:p>
        </w:tc>
        <w:tc>
          <w:tcPr>
            <w:tcW w:w="125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78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567"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color w:val="000000"/>
                <w:szCs w:val="24"/>
              </w:rPr>
            </w:pPr>
            <w:r w:rsidRPr="0005665C">
              <w:rPr>
                <w:rFonts w:ascii="Times New Roman" w:hAnsi="Times New Roman"/>
                <w:color w:val="000000"/>
                <w:szCs w:val="24"/>
              </w:rPr>
              <w:t> </w:t>
            </w:r>
          </w:p>
        </w:tc>
        <w:tc>
          <w:tcPr>
            <w:tcW w:w="1398" w:type="dxa"/>
            <w:gridSpan w:val="2"/>
            <w:tcBorders>
              <w:top w:val="nil"/>
              <w:left w:val="nil"/>
              <w:bottom w:val="nil"/>
              <w:right w:val="single" w:sz="8" w:space="0" w:color="000000"/>
            </w:tcBorders>
            <w:shd w:val="clear" w:color="auto" w:fill="auto"/>
            <w:noWrap/>
            <w:vAlign w:val="bottom"/>
            <w:hideMark/>
          </w:tcPr>
          <w:p w:rsidR="00A35397" w:rsidRPr="0005665C" w:rsidRDefault="00A35397" w:rsidP="007A1F57">
            <w:pPr>
              <w:jc w:val="right"/>
              <w:rPr>
                <w:rFonts w:ascii="Times New Roman" w:hAnsi="Times New Roman"/>
                <w:color w:val="000000"/>
                <w:szCs w:val="24"/>
              </w:rPr>
            </w:pPr>
            <w:r w:rsidRPr="0005665C">
              <w:rPr>
                <w:rFonts w:ascii="Times New Roman" w:hAnsi="Times New Roman"/>
                <w:color w:val="000000"/>
                <w:szCs w:val="24"/>
              </w:rPr>
              <w:t>по ОКЕИ</w:t>
            </w:r>
          </w:p>
        </w:tc>
        <w:tc>
          <w:tcPr>
            <w:tcW w:w="1689" w:type="dxa"/>
            <w:gridSpan w:val="2"/>
            <w:tcBorders>
              <w:top w:val="nil"/>
              <w:left w:val="nil"/>
              <w:bottom w:val="single" w:sz="8" w:space="0" w:color="000000"/>
              <w:right w:val="single" w:sz="8" w:space="0" w:color="000000"/>
            </w:tcBorders>
            <w:shd w:val="clear" w:color="auto" w:fill="auto"/>
            <w:noWrap/>
            <w:vAlign w:val="bottom"/>
            <w:hideMark/>
          </w:tcPr>
          <w:p w:rsidR="00A35397" w:rsidRPr="0005665C" w:rsidRDefault="00A35397" w:rsidP="007A1F57">
            <w:pPr>
              <w:jc w:val="center"/>
              <w:rPr>
                <w:rFonts w:ascii="Times New Roman" w:hAnsi="Times New Roman"/>
                <w:color w:val="000000"/>
                <w:szCs w:val="24"/>
              </w:rPr>
            </w:pPr>
            <w:r w:rsidRPr="0005665C">
              <w:rPr>
                <w:rFonts w:ascii="Times New Roman" w:hAnsi="Times New Roman"/>
                <w:color w:val="000000"/>
                <w:szCs w:val="24"/>
              </w:rPr>
              <w:t>383</w:t>
            </w:r>
          </w:p>
        </w:tc>
      </w:tr>
    </w:tbl>
    <w:p w:rsidR="00A35397" w:rsidRPr="0005665C" w:rsidRDefault="00A35397" w:rsidP="00A35397">
      <w:pPr>
        <w:ind w:firstLine="0"/>
        <w:rPr>
          <w:rFonts w:ascii="Times New Roman" w:hAnsi="Times New Roman"/>
          <w:szCs w:val="24"/>
        </w:rPr>
      </w:pPr>
    </w:p>
    <w:p w:rsidR="0005665C" w:rsidRPr="0005665C" w:rsidRDefault="0005665C" w:rsidP="0005665C">
      <w:pPr>
        <w:jc w:val="right"/>
        <w:rPr>
          <w:rFonts w:ascii="Times New Roman" w:hAnsi="Times New Roman"/>
          <w:szCs w:val="24"/>
        </w:rPr>
      </w:pPr>
    </w:p>
    <w:p w:rsidR="0005665C" w:rsidRPr="0005665C" w:rsidRDefault="0005665C" w:rsidP="0005665C">
      <w:pPr>
        <w:rPr>
          <w:rFonts w:ascii="Times New Roman" w:hAnsi="Times New Roman"/>
          <w:szCs w:val="24"/>
        </w:rPr>
      </w:pPr>
    </w:p>
    <w:p w:rsidR="0005665C" w:rsidRPr="0005665C" w:rsidRDefault="0005665C" w:rsidP="0005665C">
      <w:pPr>
        <w:rPr>
          <w:rFonts w:ascii="Times New Roman" w:hAnsi="Times New Roman"/>
          <w:szCs w:val="24"/>
        </w:rPr>
      </w:pPr>
    </w:p>
    <w:p w:rsidR="0005665C" w:rsidRPr="0005665C" w:rsidRDefault="0005665C" w:rsidP="0005665C">
      <w:pPr>
        <w:rPr>
          <w:rFonts w:ascii="Times New Roman" w:hAnsi="Times New Roman"/>
          <w:szCs w:val="24"/>
        </w:rPr>
      </w:pPr>
    </w:p>
    <w:p w:rsidR="0005665C" w:rsidRPr="0005665C" w:rsidRDefault="0005665C" w:rsidP="0005665C">
      <w:pPr>
        <w:rPr>
          <w:rFonts w:ascii="Times New Roman" w:hAnsi="Times New Roman"/>
          <w:szCs w:val="24"/>
        </w:rPr>
      </w:pPr>
    </w:p>
    <w:tbl>
      <w:tblPr>
        <w:tblW w:w="10029" w:type="dxa"/>
        <w:tblLook w:val="04A0" w:firstRow="1" w:lastRow="0" w:firstColumn="1" w:lastColumn="0" w:noHBand="0" w:noVBand="1"/>
      </w:tblPr>
      <w:tblGrid>
        <w:gridCol w:w="2437"/>
        <w:gridCol w:w="1137"/>
        <w:gridCol w:w="1714"/>
        <w:gridCol w:w="1673"/>
        <w:gridCol w:w="1291"/>
        <w:gridCol w:w="1777"/>
      </w:tblGrid>
      <w:tr w:rsidR="0005665C" w:rsidRPr="0005665C" w:rsidTr="00480469">
        <w:trPr>
          <w:trHeight w:val="240"/>
        </w:trPr>
        <w:tc>
          <w:tcPr>
            <w:tcW w:w="2437" w:type="dxa"/>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color w:val="000000"/>
                <w:szCs w:val="24"/>
              </w:rPr>
            </w:pPr>
            <w:bookmarkStart w:id="2" w:name="RANGE!A1:F145"/>
            <w:bookmarkEnd w:id="2"/>
          </w:p>
        </w:tc>
        <w:tc>
          <w:tcPr>
            <w:tcW w:w="1137" w:type="dxa"/>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color w:val="000000"/>
                <w:szCs w:val="24"/>
              </w:rPr>
            </w:pPr>
            <w:r w:rsidRPr="0005665C">
              <w:rPr>
                <w:rFonts w:ascii="Times New Roman" w:hAnsi="Times New Roman"/>
                <w:color w:val="000000"/>
                <w:szCs w:val="24"/>
              </w:rPr>
              <w:t> </w:t>
            </w:r>
          </w:p>
        </w:tc>
        <w:tc>
          <w:tcPr>
            <w:tcW w:w="1714" w:type="dxa"/>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color w:val="000000"/>
                <w:szCs w:val="24"/>
              </w:rPr>
            </w:pPr>
            <w:r w:rsidRPr="0005665C">
              <w:rPr>
                <w:rFonts w:ascii="Times New Roman" w:hAnsi="Times New Roman"/>
                <w:color w:val="000000"/>
                <w:szCs w:val="24"/>
              </w:rPr>
              <w:t> </w:t>
            </w:r>
          </w:p>
        </w:tc>
        <w:tc>
          <w:tcPr>
            <w:tcW w:w="1673" w:type="dxa"/>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color w:val="000000"/>
                <w:szCs w:val="24"/>
              </w:rPr>
            </w:pPr>
            <w:r w:rsidRPr="0005665C">
              <w:rPr>
                <w:rFonts w:ascii="Times New Roman" w:hAnsi="Times New Roman"/>
                <w:color w:val="000000"/>
                <w:szCs w:val="24"/>
              </w:rPr>
              <w:t> </w:t>
            </w:r>
          </w:p>
        </w:tc>
        <w:tc>
          <w:tcPr>
            <w:tcW w:w="1291" w:type="dxa"/>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color w:val="000000"/>
                <w:szCs w:val="24"/>
              </w:rPr>
            </w:pPr>
            <w:r w:rsidRPr="0005665C">
              <w:rPr>
                <w:rFonts w:ascii="Times New Roman" w:hAnsi="Times New Roman"/>
                <w:color w:val="000000"/>
                <w:szCs w:val="24"/>
              </w:rPr>
              <w:t> </w:t>
            </w:r>
          </w:p>
        </w:tc>
        <w:tc>
          <w:tcPr>
            <w:tcW w:w="1777" w:type="dxa"/>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color w:val="000000"/>
                <w:szCs w:val="24"/>
              </w:rPr>
            </w:pPr>
            <w:r w:rsidRPr="0005665C">
              <w:rPr>
                <w:rFonts w:ascii="Times New Roman" w:hAnsi="Times New Roman"/>
                <w:color w:val="000000"/>
                <w:szCs w:val="24"/>
              </w:rPr>
              <w:t> </w:t>
            </w:r>
          </w:p>
        </w:tc>
      </w:tr>
    </w:tbl>
    <w:p w:rsidR="00480469" w:rsidRDefault="00480469" w:rsidP="0005665C">
      <w:pPr>
        <w:jc w:val="center"/>
        <w:rPr>
          <w:rFonts w:ascii="Times New Roman" w:hAnsi="Times New Roman"/>
          <w:b/>
          <w:bCs/>
          <w:color w:val="000000"/>
          <w:szCs w:val="24"/>
        </w:rPr>
        <w:sectPr w:rsidR="00480469" w:rsidSect="0005665C">
          <w:pgSz w:w="11906" w:h="16838"/>
          <w:pgMar w:top="1134" w:right="567" w:bottom="1134" w:left="1418" w:header="709" w:footer="709" w:gutter="0"/>
          <w:cols w:space="708"/>
          <w:docGrid w:linePitch="360"/>
        </w:sectPr>
      </w:pPr>
    </w:p>
    <w:tbl>
      <w:tblPr>
        <w:tblW w:w="14588" w:type="dxa"/>
        <w:tblLook w:val="04A0" w:firstRow="1" w:lastRow="0" w:firstColumn="1" w:lastColumn="0" w:noHBand="0" w:noVBand="1"/>
      </w:tblPr>
      <w:tblGrid>
        <w:gridCol w:w="5637"/>
        <w:gridCol w:w="1137"/>
        <w:gridCol w:w="2832"/>
        <w:gridCol w:w="1750"/>
        <w:gridCol w:w="1348"/>
        <w:gridCol w:w="1859"/>
        <w:gridCol w:w="25"/>
      </w:tblGrid>
      <w:tr w:rsidR="0005665C" w:rsidRPr="00480469" w:rsidTr="00480469">
        <w:trPr>
          <w:trHeight w:val="282"/>
        </w:trPr>
        <w:tc>
          <w:tcPr>
            <w:tcW w:w="14588" w:type="dxa"/>
            <w:gridSpan w:val="7"/>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lastRenderedPageBreak/>
              <w:t xml:space="preserve">                                 1. Доходы бюджета</w:t>
            </w:r>
          </w:p>
        </w:tc>
      </w:tr>
      <w:tr w:rsidR="0005665C" w:rsidRPr="00480469" w:rsidTr="00480469">
        <w:trPr>
          <w:gridAfter w:val="1"/>
          <w:wAfter w:w="25" w:type="dxa"/>
          <w:trHeight w:val="276"/>
        </w:trPr>
        <w:tc>
          <w:tcPr>
            <w:tcW w:w="5637"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xml:space="preserve"> Наименование показателя</w:t>
            </w:r>
          </w:p>
        </w:tc>
        <w:tc>
          <w:tcPr>
            <w:tcW w:w="1137"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Код строки</w:t>
            </w:r>
          </w:p>
        </w:tc>
        <w:tc>
          <w:tcPr>
            <w:tcW w:w="2832"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Код дохода по бюджетной классификации</w:t>
            </w:r>
          </w:p>
        </w:tc>
        <w:tc>
          <w:tcPr>
            <w:tcW w:w="1750"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Утвержденные бюджетные назначения</w:t>
            </w:r>
          </w:p>
        </w:tc>
        <w:tc>
          <w:tcPr>
            <w:tcW w:w="1348"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Исполнено</w:t>
            </w:r>
          </w:p>
        </w:tc>
        <w:tc>
          <w:tcPr>
            <w:tcW w:w="1859"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Неисполненные назначения</w:t>
            </w:r>
          </w:p>
        </w:tc>
      </w:tr>
      <w:tr w:rsidR="0005665C" w:rsidRPr="00480469" w:rsidTr="00480469">
        <w:trPr>
          <w:gridAfter w:val="1"/>
          <w:wAfter w:w="25" w:type="dxa"/>
          <w:trHeight w:val="336"/>
        </w:trPr>
        <w:tc>
          <w:tcPr>
            <w:tcW w:w="5637"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137"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832"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75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4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859"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25" w:type="dxa"/>
          <w:trHeight w:val="336"/>
        </w:trPr>
        <w:tc>
          <w:tcPr>
            <w:tcW w:w="5637"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137"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832"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75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4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859"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25" w:type="dxa"/>
          <w:trHeight w:val="285"/>
        </w:trPr>
        <w:tc>
          <w:tcPr>
            <w:tcW w:w="5637" w:type="dxa"/>
            <w:tcBorders>
              <w:top w:val="nil"/>
              <w:left w:val="single" w:sz="4" w:space="0" w:color="000000"/>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1</w:t>
            </w:r>
          </w:p>
        </w:tc>
        <w:tc>
          <w:tcPr>
            <w:tcW w:w="1137"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w:t>
            </w:r>
          </w:p>
        </w:tc>
        <w:tc>
          <w:tcPr>
            <w:tcW w:w="2832"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3</w:t>
            </w:r>
          </w:p>
        </w:tc>
        <w:tc>
          <w:tcPr>
            <w:tcW w:w="1750"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4</w:t>
            </w:r>
          </w:p>
        </w:tc>
        <w:tc>
          <w:tcPr>
            <w:tcW w:w="1348"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5</w:t>
            </w:r>
          </w:p>
        </w:tc>
        <w:tc>
          <w:tcPr>
            <w:tcW w:w="1859"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6</w:t>
            </w:r>
          </w:p>
        </w:tc>
      </w:tr>
      <w:tr w:rsidR="0005665C" w:rsidRPr="00480469" w:rsidTr="00480469">
        <w:trPr>
          <w:gridAfter w:val="1"/>
          <w:wAfter w:w="25" w:type="dxa"/>
          <w:trHeight w:val="34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Доходы бюджета - всего</w:t>
            </w:r>
          </w:p>
        </w:tc>
        <w:tc>
          <w:tcPr>
            <w:tcW w:w="1137"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49 516 601,56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49 778 425,46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881 949,85</w:t>
            </w:r>
          </w:p>
        </w:tc>
      </w:tr>
      <w:tr w:rsidR="0005665C" w:rsidRPr="00480469" w:rsidTr="00480469">
        <w:trPr>
          <w:gridAfter w:val="1"/>
          <w:wAfter w:w="25" w:type="dxa"/>
          <w:trHeight w:val="300"/>
        </w:trPr>
        <w:tc>
          <w:tcPr>
            <w:tcW w:w="5637" w:type="dxa"/>
            <w:tcBorders>
              <w:top w:val="nil"/>
              <w:left w:val="single" w:sz="4" w:space="0" w:color="000000"/>
              <w:bottom w:val="nil"/>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в том числе:</w:t>
            </w:r>
          </w:p>
        </w:tc>
        <w:tc>
          <w:tcPr>
            <w:tcW w:w="1137" w:type="dxa"/>
            <w:tcBorders>
              <w:top w:val="nil"/>
              <w:left w:val="nil"/>
              <w:bottom w:val="nil"/>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 </w:t>
            </w:r>
          </w:p>
        </w:tc>
        <w:tc>
          <w:tcPr>
            <w:tcW w:w="2832" w:type="dxa"/>
            <w:tcBorders>
              <w:top w:val="nil"/>
              <w:left w:val="nil"/>
              <w:bottom w:val="nil"/>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1750" w:type="dxa"/>
            <w:tcBorders>
              <w:top w:val="nil"/>
              <w:left w:val="nil"/>
              <w:bottom w:val="nil"/>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 </w:t>
            </w:r>
          </w:p>
        </w:tc>
        <w:tc>
          <w:tcPr>
            <w:tcW w:w="1348" w:type="dxa"/>
            <w:tcBorders>
              <w:top w:val="nil"/>
              <w:left w:val="nil"/>
              <w:bottom w:val="nil"/>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 </w:t>
            </w:r>
          </w:p>
        </w:tc>
        <w:tc>
          <w:tcPr>
            <w:tcW w:w="1859" w:type="dxa"/>
            <w:tcBorders>
              <w:top w:val="nil"/>
              <w:left w:val="nil"/>
              <w:bottom w:val="nil"/>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 </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НАЛОГОВЫЕ И НЕНАЛОГОВЫЕ ДОХОДЫ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000 1 00 00000 00 0000 000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9 328 600,00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9 590 579,90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881 949,85</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НАЛОГИ НА ПРИБЫЛЬ, ДОХОДЫ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000 1 01 00000 00 0000 000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2 726 400,00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1 906 543,53</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852 580,47</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 на доходы физических лиц</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000 1 01 02000 01 0000 110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2 726 400,00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1 906 543,53</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852 580,47</w:t>
            </w:r>
          </w:p>
        </w:tc>
      </w:tr>
      <w:tr w:rsidR="0005665C" w:rsidRPr="00480469" w:rsidTr="00480469">
        <w:trPr>
          <w:gridAfter w:val="1"/>
          <w:wAfter w:w="25" w:type="dxa"/>
          <w:trHeight w:val="15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000 1 01 02010 01 0000 110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2 726 400,00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1 873 819,53</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852 580,47</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000 1 01 02030 01 0000 110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20 244,00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91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000 1 01 02130 01 0000 110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12 480,00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НАЛОГИ НА ТОВАРЫ (РАБОТЫ, УСЛУГИ), РЕАЛИЗУЕМЫЕ НА ТЕРРИТОРИИ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1 416 100,00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1 585 821,26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208,32</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Акцизы по подакцизным товарам (продукции), производимым на территории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000 1 03 02000 01 0000 110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1 416 100,00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1 585 821,26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208,32</w:t>
            </w:r>
          </w:p>
        </w:tc>
      </w:tr>
      <w:tr w:rsidR="0005665C" w:rsidRPr="00480469" w:rsidTr="00480469">
        <w:trPr>
          <w:gridAfter w:val="1"/>
          <w:wAfter w:w="25" w:type="dxa"/>
          <w:trHeight w:val="114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000 1 03 02230 01 0000 110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691 000,00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821 700,42</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81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000 1 03 02231 01 0000 110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691 000,00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821 700,42</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3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000 1 03 02240 01 0000 110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4 500,00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4 291,68</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208,32</w:t>
            </w:r>
          </w:p>
        </w:tc>
      </w:tr>
      <w:tr w:rsidR="0005665C" w:rsidRPr="00480469" w:rsidTr="00480469">
        <w:trPr>
          <w:gridAfter w:val="1"/>
          <w:wAfter w:w="25" w:type="dxa"/>
          <w:trHeight w:val="204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000 1 03 02241 01 0000 110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4 500,00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4 291,68</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208,32</w:t>
            </w:r>
          </w:p>
        </w:tc>
      </w:tr>
      <w:tr w:rsidR="0005665C" w:rsidRPr="00480469" w:rsidTr="00480469">
        <w:trPr>
          <w:gridAfter w:val="1"/>
          <w:wAfter w:w="25" w:type="dxa"/>
          <w:trHeight w:val="114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000 1 03 02250 01 0000 110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803 100,00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849 291,47</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81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000 1 03 02251 01 0000 110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803 100,00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849 291,47</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14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000 1 03 02260 01 0000 110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-82 500,00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-89 462,31</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81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000 1 03 02261 01 0000 110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-82 500,00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-89 462,31</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НАЛОГИ НА СОВОКУПНЫЙ ДОХОД</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000 1 05 00000 00 0000 000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2 390 300,00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2 361 138,94</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29 161,06</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Единый сельскохозяйственный налог</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000 1 05 03000 01 0000 110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2 390 300,00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2 361 138,94</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29 161,06</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Единый сельскохозяйственный налог</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000 1 05 03010 01 0000 110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2 390 300,00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2 361 138,94</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29 161,06</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НАЛОГИ НА ИМУЩЕСТВО</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2 795 800,00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3 736 576,17</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 на имущество физических лиц</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000 1 06 01000 00 0000 110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681 000,00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728 793,89</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000 1 06 01030 10 0000 110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681 000,00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728 793,89</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Земельный налог</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000 1 06 06000 00 0000 110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2 114 800,00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3 007 782,28</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Земельный налог с организаций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000 1 06 06030 00 0000 110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1 655 100,00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2 477 641,68</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Земельный налог с организаций, обладающих земельным участком, расположенным в границах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000 1 06 06033 10 0000 110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1 655 100,00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2 477 641,68</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Земельный налог с физических лиц</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000 1 06 06040 00 0000 110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459 700,00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530 140,60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Земельный налог с физических лиц, обладающих земельным участком, расположенным в границах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000 1 06 06043 10 0000 110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459 700,00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530 140,60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ШТРАФЫ, САНКЦИИ, ВОЗМЕЩЕНИЕ УЩЕРБА</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000 1 16 00000 00 0000 000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81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000 1 16 07000 00 0000 140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3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000 1 16 07090 00 0000 140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5"/>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114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000 1 16 07090 10 0000 140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БЕЗВОЗМЕЗДНЫЕ ПОСТУПЛЕНИЯ</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000 2 00 00000 00 0000 000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40 188 001,56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40 187 845,56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БЕЗВОЗМЕЗДНЫЕ ПОСТУПЛЕНИЯ ОТ ДРУГИХ БЮДЖЕТОВ БЮДЖЕТНОЙ СИСТЕМЫ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36 262 001,56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36 262 001,56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Дотации бюджетам бюджетной системы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000 2 02 10000 00 0000 150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3 890 500,00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3 890 500,00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000 2 02 16001 00 0000 150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3 890 500,00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3 890 500,00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Дотации бюджетам сельских поселений на выравнивание бюджетной обеспеченности из бюджетов муниципальных районов</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000 2 02 16001 10 0000 150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3 890 500,00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3 890 500,00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Субвенции бюджетам бюджетной системы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000 2 02 30000 00 0000 150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140 886,60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140 886,60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Субвенции местным бюджетам на выполнение передаваемых полномочий субъектов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000 2 02 30024 00 0000 150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lastRenderedPageBreak/>
              <w:t xml:space="preserve">  Субвенции бюджетам сельских поселений на выполнение передаваемых полномочий субъектов Российской Федерации</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000 2 02 30024 10 0000 150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000 2 02 35118 00 0000 150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140 786,60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140 786,60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91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000 2 02 35118 10 0000 150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140 786,60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140 786,60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Иные межбюджетные трансферты</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000 2 02 40000 00 0000 150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32 230 614,96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32 230 614,96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Прочие межбюджетные трансферты, передаваемые бюджетам</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000 2 02 49999 00 0000 150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32 230 614,96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32 230 614,96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Прочие межбюджетные трансферты, передаваемые бюджетам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000 2 02 49999 10 0000 150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32 230 614,96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32 230 614,96</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ПРОЧИЕ БЕЗВОЗМЕЗДНЫЕ ПОСТУПЛЕНИЯ</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000 2 07 00000 00 0000 000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3 926 000,00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3 926 000,00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Прочие безвозмездные поступления в бюджеты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000 2 07 05000 10 0000 150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3 926 000,00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3 926 000,00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465"/>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Прочие безвозмездные поступления в бюджеты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000 2 07 05030 10 0000 150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3 926 000,00</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3 926 000,00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ВОЗВРАТ ОСТАТКОВ СУБСИДИЙ, СУБВЕНЦИЙ И ИНЫХ МЕЖБЮДЖЕТНЫХ ТРАНСФЕРТОВ, ИМЕЮЩИХ ЦЕЛЕВОЕ НАЗНАЧЕНИЕ, ПРОШЛЫХ ЛЕТ</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000 2 19 00000 00 0000 000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-156,00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69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000 2 19 00000 10 0000 150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-156,00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25" w:type="dxa"/>
          <w:trHeight w:val="300"/>
        </w:trPr>
        <w:tc>
          <w:tcPr>
            <w:tcW w:w="5637"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 xml:space="preserve">  </w:t>
            </w:r>
          </w:p>
        </w:tc>
        <w:tc>
          <w:tcPr>
            <w:tcW w:w="1137"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010</w:t>
            </w:r>
          </w:p>
        </w:tc>
        <w:tc>
          <w:tcPr>
            <w:tcW w:w="2832"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Chars="2" w:firstLine="4"/>
              <w:rPr>
                <w:rFonts w:ascii="Times New Roman" w:hAnsi="Times New Roman"/>
                <w:color w:val="000000"/>
                <w:sz w:val="20"/>
              </w:rPr>
            </w:pPr>
            <w:r w:rsidRPr="00480469">
              <w:rPr>
                <w:rFonts w:ascii="Times New Roman" w:hAnsi="Times New Roman"/>
                <w:color w:val="000000"/>
                <w:sz w:val="20"/>
              </w:rPr>
              <w:t>000 2 19 60010 10 0000 150</w:t>
            </w:r>
          </w:p>
        </w:tc>
        <w:tc>
          <w:tcPr>
            <w:tcW w:w="175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12"/>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-156,00</w:t>
            </w:r>
          </w:p>
        </w:tc>
        <w:tc>
          <w:tcPr>
            <w:tcW w:w="185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bl>
    <w:p w:rsidR="0005665C" w:rsidRPr="00480469" w:rsidRDefault="0005665C" w:rsidP="0005665C">
      <w:pPr>
        <w:jc w:val="right"/>
        <w:rPr>
          <w:rFonts w:ascii="Times New Roman" w:hAnsi="Times New Roman"/>
          <w:sz w:val="20"/>
        </w:rPr>
      </w:pPr>
    </w:p>
    <w:p w:rsidR="0005665C" w:rsidRPr="00480469" w:rsidRDefault="0005665C" w:rsidP="0005665C">
      <w:pPr>
        <w:rPr>
          <w:rFonts w:ascii="Times New Roman" w:hAnsi="Times New Roman"/>
          <w:sz w:val="20"/>
        </w:rPr>
      </w:pPr>
    </w:p>
    <w:tbl>
      <w:tblPr>
        <w:tblW w:w="13951" w:type="dxa"/>
        <w:tblInd w:w="108" w:type="dxa"/>
        <w:tblLook w:val="04A0" w:firstRow="1" w:lastRow="0" w:firstColumn="1" w:lastColumn="0" w:noHBand="0" w:noVBand="1"/>
      </w:tblPr>
      <w:tblGrid>
        <w:gridCol w:w="4678"/>
        <w:gridCol w:w="1400"/>
        <w:gridCol w:w="2569"/>
        <w:gridCol w:w="2080"/>
        <w:gridCol w:w="1353"/>
        <w:gridCol w:w="12"/>
        <w:gridCol w:w="1847"/>
        <w:gridCol w:w="12"/>
      </w:tblGrid>
      <w:tr w:rsidR="0005665C" w:rsidRPr="00480469" w:rsidTr="00480469">
        <w:trPr>
          <w:trHeight w:val="282"/>
        </w:trPr>
        <w:tc>
          <w:tcPr>
            <w:tcW w:w="12092" w:type="dxa"/>
            <w:gridSpan w:val="6"/>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xml:space="preserve">                                              2. Расходы бюджета</w:t>
            </w:r>
          </w:p>
        </w:tc>
        <w:tc>
          <w:tcPr>
            <w:tcW w:w="1859" w:type="dxa"/>
            <w:gridSpan w:val="2"/>
            <w:tcBorders>
              <w:top w:val="nil"/>
              <w:left w:val="nil"/>
              <w:bottom w:val="nil"/>
              <w:right w:val="nil"/>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xml:space="preserve">              Форма 0503117  с.2</w:t>
            </w:r>
          </w:p>
        </w:tc>
      </w:tr>
      <w:tr w:rsidR="0005665C" w:rsidRPr="00480469" w:rsidTr="00480469">
        <w:trPr>
          <w:gridAfter w:val="1"/>
          <w:wAfter w:w="12" w:type="dxa"/>
          <w:trHeight w:val="282"/>
        </w:trPr>
        <w:tc>
          <w:tcPr>
            <w:tcW w:w="4678"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w:t>
            </w:r>
          </w:p>
        </w:tc>
        <w:tc>
          <w:tcPr>
            <w:tcW w:w="1400"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w:t>
            </w:r>
          </w:p>
        </w:tc>
        <w:tc>
          <w:tcPr>
            <w:tcW w:w="2569"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w:t>
            </w:r>
          </w:p>
        </w:tc>
        <w:tc>
          <w:tcPr>
            <w:tcW w:w="2080"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w:t>
            </w:r>
          </w:p>
        </w:tc>
        <w:tc>
          <w:tcPr>
            <w:tcW w:w="1353"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w:t>
            </w:r>
          </w:p>
        </w:tc>
        <w:tc>
          <w:tcPr>
            <w:tcW w:w="1859" w:type="dxa"/>
            <w:gridSpan w:val="2"/>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w:t>
            </w:r>
          </w:p>
        </w:tc>
      </w:tr>
      <w:tr w:rsidR="0005665C" w:rsidRPr="00480469" w:rsidTr="00480469">
        <w:trPr>
          <w:gridAfter w:val="1"/>
          <w:wAfter w:w="12" w:type="dxa"/>
          <w:trHeight w:val="276"/>
        </w:trPr>
        <w:tc>
          <w:tcPr>
            <w:tcW w:w="4678"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Код строки</w:t>
            </w:r>
          </w:p>
        </w:tc>
        <w:tc>
          <w:tcPr>
            <w:tcW w:w="2569"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 xml:space="preserve">Код расхода по бюджетной </w:t>
            </w:r>
            <w:r w:rsidRPr="00480469">
              <w:rPr>
                <w:rFonts w:ascii="Times New Roman" w:hAnsi="Times New Roman"/>
                <w:color w:val="000000"/>
                <w:sz w:val="20"/>
              </w:rPr>
              <w:lastRenderedPageBreak/>
              <w:t>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lastRenderedPageBreak/>
              <w:t xml:space="preserve">Утвержденные </w:t>
            </w:r>
            <w:r w:rsidRPr="00480469">
              <w:rPr>
                <w:rFonts w:ascii="Times New Roman" w:hAnsi="Times New Roman"/>
                <w:color w:val="000000"/>
                <w:sz w:val="20"/>
              </w:rPr>
              <w:lastRenderedPageBreak/>
              <w:t>бюджетные назначения</w:t>
            </w:r>
          </w:p>
        </w:tc>
        <w:tc>
          <w:tcPr>
            <w:tcW w:w="1353"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lastRenderedPageBreak/>
              <w:t>Исполнено</w:t>
            </w:r>
          </w:p>
        </w:tc>
        <w:tc>
          <w:tcPr>
            <w:tcW w:w="1859" w:type="dxa"/>
            <w:gridSpan w:val="2"/>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 xml:space="preserve">Неисполненные </w:t>
            </w:r>
            <w:r w:rsidRPr="00480469">
              <w:rPr>
                <w:rFonts w:ascii="Times New Roman" w:hAnsi="Times New Roman"/>
                <w:color w:val="000000"/>
                <w:sz w:val="20"/>
              </w:rPr>
              <w:lastRenderedPageBreak/>
              <w:t>назначения</w:t>
            </w:r>
          </w:p>
        </w:tc>
      </w:tr>
      <w:tr w:rsidR="0005665C" w:rsidRPr="00480469" w:rsidTr="00480469">
        <w:trPr>
          <w:gridAfter w:val="1"/>
          <w:wAfter w:w="12" w:type="dxa"/>
          <w:trHeight w:val="336"/>
        </w:trPr>
        <w:tc>
          <w:tcPr>
            <w:tcW w:w="467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40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569"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53"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859" w:type="dxa"/>
            <w:gridSpan w:val="2"/>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12" w:type="dxa"/>
          <w:trHeight w:val="336"/>
        </w:trPr>
        <w:tc>
          <w:tcPr>
            <w:tcW w:w="467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40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569"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53"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859" w:type="dxa"/>
            <w:gridSpan w:val="2"/>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12" w:type="dxa"/>
          <w:trHeight w:val="240"/>
        </w:trPr>
        <w:tc>
          <w:tcPr>
            <w:tcW w:w="4678" w:type="dxa"/>
            <w:tcBorders>
              <w:top w:val="nil"/>
              <w:left w:val="single" w:sz="4" w:space="0" w:color="000000"/>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w:t>
            </w:r>
          </w:p>
        </w:tc>
        <w:tc>
          <w:tcPr>
            <w:tcW w:w="2569"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4</w:t>
            </w:r>
          </w:p>
        </w:tc>
        <w:tc>
          <w:tcPr>
            <w:tcW w:w="1353"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5</w:t>
            </w:r>
          </w:p>
        </w:tc>
        <w:tc>
          <w:tcPr>
            <w:tcW w:w="1859" w:type="dxa"/>
            <w:gridSpan w:val="2"/>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6</w:t>
            </w:r>
          </w:p>
        </w:tc>
      </w:tr>
      <w:tr w:rsidR="0005665C" w:rsidRPr="00480469" w:rsidTr="00480469">
        <w:trPr>
          <w:gridAfter w:val="1"/>
          <w:wAfter w:w="12" w:type="dxa"/>
          <w:trHeight w:val="33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49 563 296,27</w:t>
            </w:r>
          </w:p>
        </w:tc>
        <w:tc>
          <w:tcPr>
            <w:tcW w:w="1353"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48 677 336,03</w:t>
            </w:r>
          </w:p>
        </w:tc>
        <w:tc>
          <w:tcPr>
            <w:tcW w:w="1859" w:type="dxa"/>
            <w:gridSpan w:val="2"/>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885 960,24</w:t>
            </w:r>
          </w:p>
        </w:tc>
      </w:tr>
      <w:tr w:rsidR="0005665C" w:rsidRPr="00480469" w:rsidTr="00480469">
        <w:trPr>
          <w:gridAfter w:val="1"/>
          <w:wAfter w:w="12" w:type="dxa"/>
          <w:trHeight w:val="240"/>
        </w:trPr>
        <w:tc>
          <w:tcPr>
            <w:tcW w:w="4678" w:type="dxa"/>
            <w:tcBorders>
              <w:top w:val="nil"/>
              <w:left w:val="single" w:sz="4" w:space="0" w:color="000000"/>
              <w:bottom w:val="nil"/>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в том числе:</w:t>
            </w:r>
          </w:p>
        </w:tc>
        <w:tc>
          <w:tcPr>
            <w:tcW w:w="1400" w:type="dxa"/>
            <w:tcBorders>
              <w:top w:val="nil"/>
              <w:left w:val="nil"/>
              <w:bottom w:val="nil"/>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569" w:type="dxa"/>
            <w:tcBorders>
              <w:top w:val="nil"/>
              <w:left w:val="nil"/>
              <w:bottom w:val="nil"/>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nil"/>
              <w:right w:val="single" w:sz="4" w:space="0" w:color="000000"/>
            </w:tcBorders>
            <w:shd w:val="clear" w:color="auto" w:fill="auto"/>
            <w:noWrap/>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 </w:t>
            </w:r>
          </w:p>
        </w:tc>
        <w:tc>
          <w:tcPr>
            <w:tcW w:w="1353" w:type="dxa"/>
            <w:tcBorders>
              <w:top w:val="nil"/>
              <w:left w:val="nil"/>
              <w:bottom w:val="nil"/>
              <w:right w:val="single" w:sz="4" w:space="0" w:color="000000"/>
            </w:tcBorders>
            <w:shd w:val="clear" w:color="auto" w:fill="auto"/>
            <w:noWrap/>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 </w:t>
            </w:r>
          </w:p>
        </w:tc>
        <w:tc>
          <w:tcPr>
            <w:tcW w:w="1859" w:type="dxa"/>
            <w:gridSpan w:val="2"/>
            <w:tcBorders>
              <w:top w:val="nil"/>
              <w:left w:val="nil"/>
              <w:bottom w:val="nil"/>
              <w:right w:val="single" w:sz="8"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Высшее должностное лицо субъекта Российской Федерации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000 0102 99 0 00 03110 000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922 551,00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921 881,15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669,85</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000 0102 99 0 00 03110 100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922 551,00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921 881,15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669,85</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000 0102 99 0 00 03110 120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922 551,00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921 881,15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669,85</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000 0102 99 0 00 03110 121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709 224,60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000 0102 99 0 00 03110 129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212 656,55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000 0102 99 0 00 70510 000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56 311,00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56 311,00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000 0102 99 0 00 70510 100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56 311,00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56 311,00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000 0102 99 0 00 70510 120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56 311,00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56 311,00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000 0102 99 0 00 70510 121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43 250,00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000 0102 99 0 00 70510 129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13 061,00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по оплате труда работников государственных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000 0104 99 0 00 00110 000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3 253 661,97</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3 253 534,74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127,23</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000 0104 99 0 00 00110 100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3 253 661,97</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3 253 534,74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127,23</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000 0104 99 0 00 00110 120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3 253 661,97</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3 253 534,74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127,23</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000 0104 99 0 00 00110 121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2 340 279,07</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000 0104 99 0 00 00110 122</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2 500,00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000 0104 99 0 00 00110 129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910 755,67</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Финансовое обеспечение функций органов государственной власти и государственных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3 383 900,00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3 317 032,32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66 867,68</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3 318 500,00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3 255 532,32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62 967,68</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3 318 500,00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3 255 532,32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62 967,68</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000 0104 99 0 00 00190 242</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205 896,12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в целях капитального ремонта государственного (муниципального)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000 0104 99 0 00 00190 243</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849 488,92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2 010 697,96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000 0104 99 0 00 00190 247</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189 449,32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000 0104 99 0 00 00190 800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65 400,00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61 500,00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3 900,00</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000 0104 99 0 00 00190 850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65 400,00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61 500,00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3 900,00</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000 0104 99 0 00 00190 851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50 000,00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000 0104 99 0 00 00190 852</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11 000,00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000 0104 99 0 00 00190 853</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000 0104 99 0 00 70190 000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000 0104 99 0 00 70190 200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000 0104 99 0 00 70190 240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000 0104 99 0 00 70190 244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000 0104 99 0 00 70510 000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1 088 600,00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1 088 600,00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000 0104 99 0 00 70510 100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1 088 600,00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1 088 600,00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000 0104 99 0 00 70510 120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1 088 600,00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1 088 600,00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000 0104 99 0 00 70510 121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1 002 350,00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000 0104 99 0 00 70510 129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86 250,00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000 0106 99 0 00 00500 000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30 300,00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30 300,00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000 0106 99 0 00 00500 500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30 300,00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30 300,00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000 0106 99 0 00 00500 540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30 300,00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30 300,00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Резервирование средств для обеспечения деятельности государственных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000 0111 99 0 00 20550 000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5 000,00</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000 0111 99 0 00 20550 800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5 000,00</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000 0111 99 0 00 20550 870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5 000,00</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000 0113 99 0 00 00910 000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50 000,00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50 000,00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000 0113 99 0 00 00910 200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50 000,00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50 000,00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000 0113 99 0 00 00910 240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50 000,00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50 000,00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000 0113 99 0 00 00910 244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50 000,00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452 850,00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385 865,45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66 984,55</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395 850,00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328 865,45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66 984,55</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395 850,00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328 865,45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66 984,55</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328 865,45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000 0113 99 0 00 00920 800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57 000,00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57 000,00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Исполнение судебных актов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000 0113 99 0 00 00920 830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52 000,00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52 000,00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Исполнение судебных актов Российской Федерации и мировых соглашений по возмещению причиненного вреда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000 0113 99 0 00 00920 831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52 000,00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000 0113 99 0 00 00920 850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5 000,00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000 0113 99 0 00 00920 853</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Субвенции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140 786,60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140 786,60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132 866,60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132 866,60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000 0203 99 0 00 51180 120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132 866,60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132 866,60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000 0203 99 0 00 51180 121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102 048,16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000 0203 99 0 00 51180 129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30 818,44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7 920,00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7 920,00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7 920,00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7 920,00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000 0203 99 0 00 51180 244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7 920,00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000 0310 50 0 00 02180 000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292 400,00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292 400,00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000 0310 50 0 00 02180 200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292 400,00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292 400,00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000 0310 50 0 00 02180 240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292 400,00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292 400,00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000 0310 50 0 00 02180 242</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28 000,00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000 0310 50 0 00 02180 244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264 400,00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000 0409 52 0 01 06070 000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16 185 168,40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15 954 710,69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230 457,71</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000 0409 52 0 01 06070 200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16 185 168,40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15 954 710,69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230 457,71</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000 0409 52 0 01 06070 240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16 185 168,40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15 954 710,69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230 457,71</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000 0409 52 0 01 06070 244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15 954 710,69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000 0409 52 0 02 06070 000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435 271,31</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435 232,38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38,93</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000 0409 52 0 02 06070 200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435 271,31</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435 232,38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38,93</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000 0409 52 0 02 06070 240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435 271,31</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435 232,38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38,93</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000 0409 52 0 02 06070 244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435 232,38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2 349 200,00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2 167 728,72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181 471,28</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2 289 200,00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2 137 910,94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151 289,06</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2 289 200,00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2 137 910,94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151 289,06</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1 540 093,78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000 0503 58 1 00 01000 247</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597 817,16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000 0503 58 1 00 01000 800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60 000,00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29 817,78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30 182,22</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000 0503 58 1 00 01000 850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60 000,00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29 817,78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30 182,22</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000 0503 58 1 00 01000 853</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29 817,78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000 0503 58 3 00 04000 000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1 796 000,00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1 796 000,00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000 0503 58 3 00 04000 200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1 796 000,00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1 796 000,00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000 0503 58 3 00 04000 240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1 796 000,00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1 796 000,00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000 0503 58 3 00 04000 244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1 796 000,00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000 0503 58 4 00 05000 000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1 792 700,00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1 735 419,20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57 280,80</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000 0503 58 4 00 05000 200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1 792 700,00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1 735 419,20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57 280,80</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000 0503 58 4 00 05000 240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1 792 700,00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1 735 419,20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57 280,80</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000 0503 58 4 00 05000 244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1 735 419,20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000 0801 99 0 00 40580 000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461 000,00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460 910,66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89,34</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000 0801 99 0 00 40580 200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461 000,00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460 910,66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89,34</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000 0801 99 0 00 40580 240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461 000,00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460 910,66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89,34</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000 0801 99 0 00 40580 244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460 910,66</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7 856 435,00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7 580 022,45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276 412,55</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1 273 400,00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1 064 831,42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208 568,58</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000 0801 99 0 00 40590 110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1 273 400,00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1 064 831,42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208 568,58</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000 0801 99 0 00 40590 111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825 594,08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000 0801 99 0 00 40590 119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239 237,34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6 500 635,00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6 434 605,21</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66 029,79</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закупки товаров, работ и услуг для обеспечения государственных (муниципальных) </w:t>
            </w:r>
            <w:r w:rsidRPr="00480469">
              <w:rPr>
                <w:rFonts w:ascii="Times New Roman" w:hAnsi="Times New Roman"/>
                <w:color w:val="000000"/>
                <w:sz w:val="20"/>
              </w:rPr>
              <w:lastRenderedPageBreak/>
              <w:t>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lastRenderedPageBreak/>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6 500 635,00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6 434 605,21</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66 029,79</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000 0801 99 0 00 40590 242</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165 740,99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в целях капитального ремонта государственного (муниципального)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000 0801 99 0 00 40590 243</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1 903 945,00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3 462 568,57</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000 0801 99 0 00 40590 247</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902 350,65</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000 0801 99 0 00 40590 800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82 400,00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80 585,82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1 814,18</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000 0801 99 0 00 40590 850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82 400,00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80 585,82</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1 814,18</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000 0801 99 0 00 40590 851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63 507,84</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000 0801 99 0 00 40590 853</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17 077,98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000 0801 99 0 00 70510 000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7 294 500,00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7 294 500,00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91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000 0801 99 0 00 70510 100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7 294 500,00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7 294 500,00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000 0801 99 0 00 70510 110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7 294 500,00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7 294 500,00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000 0801 99 0 00 70510 111</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5 604 280,00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69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000 0801 99 0 00 70510 119</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1 690 220,00</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L4670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1 261 960,99</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1 261 960,99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L4670 200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1 261 960,99</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1 261 960,99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65"/>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L4670 240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1 261 960,99</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1 261 960,99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0801 99 0 00 L4670 244</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1 261 960,99</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000 1001 99 0 00 02020 000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454 600,00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454 039,68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560,32</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000 1001 99 0 00 02020 300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454 600,00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454 039,68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560,32</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000 1001 99 0 00 02020 310</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454 600,00</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454 039,68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560,32</w:t>
            </w:r>
          </w:p>
        </w:tc>
      </w:tr>
      <w:tr w:rsidR="0005665C" w:rsidRPr="00480469" w:rsidTr="00480469">
        <w:trPr>
          <w:gridAfter w:val="1"/>
          <w:wAfter w:w="12" w:type="dxa"/>
          <w:trHeight w:val="300"/>
        </w:trPr>
        <w:tc>
          <w:tcPr>
            <w:tcW w:w="4678"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200</w:t>
            </w:r>
          </w:p>
        </w:tc>
        <w:tc>
          <w:tcPr>
            <w:tcW w:w="2569"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0"/>
              <w:jc w:val="center"/>
              <w:rPr>
                <w:rFonts w:ascii="Times New Roman" w:hAnsi="Times New Roman"/>
                <w:color w:val="000000"/>
                <w:sz w:val="20"/>
              </w:rPr>
            </w:pPr>
            <w:r w:rsidRPr="00480469">
              <w:rPr>
                <w:rFonts w:ascii="Times New Roman" w:hAnsi="Times New Roman"/>
                <w:color w:val="000000"/>
                <w:sz w:val="20"/>
              </w:rPr>
              <w:t>000 1001 99 0 00 02020 312</w:t>
            </w:r>
          </w:p>
        </w:tc>
        <w:tc>
          <w:tcPr>
            <w:tcW w:w="2080"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w:t>
            </w:r>
          </w:p>
        </w:tc>
        <w:tc>
          <w:tcPr>
            <w:tcW w:w="1353" w:type="dxa"/>
            <w:tcBorders>
              <w:top w:val="nil"/>
              <w:left w:val="nil"/>
              <w:bottom w:val="single" w:sz="4" w:space="0" w:color="000000"/>
              <w:right w:val="single" w:sz="4" w:space="0" w:color="000000"/>
            </w:tcBorders>
            <w:shd w:val="clear" w:color="auto" w:fill="auto"/>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454 039,68</w:t>
            </w:r>
          </w:p>
        </w:tc>
        <w:tc>
          <w:tcPr>
            <w:tcW w:w="1859" w:type="dxa"/>
            <w:gridSpan w:val="2"/>
            <w:tcBorders>
              <w:top w:val="nil"/>
              <w:left w:val="nil"/>
              <w:bottom w:val="single" w:sz="4" w:space="0" w:color="000000"/>
              <w:right w:val="single" w:sz="8" w:space="0" w:color="000000"/>
            </w:tcBorders>
            <w:shd w:val="clear" w:color="auto" w:fill="auto"/>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2" w:type="dxa"/>
          <w:trHeight w:val="480"/>
        </w:trPr>
        <w:tc>
          <w:tcPr>
            <w:tcW w:w="467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450</w:t>
            </w:r>
          </w:p>
        </w:tc>
        <w:tc>
          <w:tcPr>
            <w:tcW w:w="2569" w:type="dxa"/>
            <w:tcBorders>
              <w:top w:val="single" w:sz="8" w:space="0" w:color="000000"/>
              <w:left w:val="nil"/>
              <w:bottom w:val="single" w:sz="8" w:space="0" w:color="000000"/>
              <w:right w:val="single" w:sz="4"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05665C" w:rsidRPr="00480469" w:rsidRDefault="0005665C" w:rsidP="007A1F57">
            <w:pPr>
              <w:ind w:firstLine="19"/>
              <w:jc w:val="right"/>
              <w:rPr>
                <w:rFonts w:ascii="Times New Roman" w:hAnsi="Times New Roman"/>
                <w:color w:val="000000"/>
                <w:sz w:val="20"/>
              </w:rPr>
            </w:pPr>
            <w:r w:rsidRPr="00480469">
              <w:rPr>
                <w:rFonts w:ascii="Times New Roman" w:hAnsi="Times New Roman"/>
                <w:color w:val="000000"/>
                <w:sz w:val="20"/>
              </w:rPr>
              <w:t>-46 694,71</w:t>
            </w:r>
          </w:p>
        </w:tc>
        <w:tc>
          <w:tcPr>
            <w:tcW w:w="1353" w:type="dxa"/>
            <w:tcBorders>
              <w:top w:val="single" w:sz="8" w:space="0" w:color="000000"/>
              <w:left w:val="nil"/>
              <w:bottom w:val="single" w:sz="8" w:space="0" w:color="000000"/>
              <w:right w:val="single" w:sz="4" w:space="0" w:color="000000"/>
            </w:tcBorders>
            <w:shd w:val="clear" w:color="auto" w:fill="auto"/>
            <w:noWrap/>
            <w:vAlign w:val="bottom"/>
            <w:hideMark/>
          </w:tcPr>
          <w:p w:rsidR="0005665C" w:rsidRPr="00480469" w:rsidRDefault="0005665C" w:rsidP="007A1F57">
            <w:pPr>
              <w:ind w:hanging="71"/>
              <w:rPr>
                <w:rFonts w:ascii="Times New Roman" w:hAnsi="Times New Roman"/>
                <w:color w:val="000000"/>
                <w:sz w:val="20"/>
              </w:rPr>
            </w:pPr>
            <w:r w:rsidRPr="00480469">
              <w:rPr>
                <w:rFonts w:ascii="Times New Roman" w:hAnsi="Times New Roman"/>
                <w:color w:val="000000"/>
                <w:sz w:val="20"/>
              </w:rPr>
              <w:t>1 101 089,43</w:t>
            </w:r>
          </w:p>
        </w:tc>
        <w:tc>
          <w:tcPr>
            <w:tcW w:w="18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bl>
    <w:p w:rsidR="0005665C" w:rsidRPr="00480469" w:rsidRDefault="0005665C" w:rsidP="0005665C">
      <w:pPr>
        <w:rPr>
          <w:rFonts w:ascii="Times New Roman" w:hAnsi="Times New Roman"/>
          <w:sz w:val="20"/>
        </w:rPr>
      </w:pPr>
    </w:p>
    <w:p w:rsidR="0005665C" w:rsidRPr="00480469" w:rsidRDefault="0005665C" w:rsidP="0005665C">
      <w:pPr>
        <w:rPr>
          <w:rFonts w:ascii="Times New Roman" w:hAnsi="Times New Roman"/>
          <w:sz w:val="20"/>
        </w:rPr>
      </w:pPr>
    </w:p>
    <w:tbl>
      <w:tblPr>
        <w:tblW w:w="13809" w:type="dxa"/>
        <w:tblInd w:w="108" w:type="dxa"/>
        <w:tblLook w:val="04A0" w:firstRow="1" w:lastRow="0" w:firstColumn="1" w:lastColumn="0" w:noHBand="0" w:noVBand="1"/>
      </w:tblPr>
      <w:tblGrid>
        <w:gridCol w:w="4962"/>
        <w:gridCol w:w="1400"/>
        <w:gridCol w:w="1926"/>
        <w:gridCol w:w="2080"/>
        <w:gridCol w:w="1348"/>
        <w:gridCol w:w="2080"/>
        <w:gridCol w:w="13"/>
      </w:tblGrid>
      <w:tr w:rsidR="0005665C" w:rsidRPr="00480469" w:rsidTr="00480469">
        <w:trPr>
          <w:gridAfter w:val="1"/>
          <w:wAfter w:w="13" w:type="dxa"/>
          <w:trHeight w:val="300"/>
        </w:trPr>
        <w:tc>
          <w:tcPr>
            <w:tcW w:w="4962" w:type="dxa"/>
            <w:tcBorders>
              <w:top w:val="nil"/>
              <w:left w:val="nil"/>
              <w:bottom w:val="nil"/>
              <w:right w:val="nil"/>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1400" w:type="dxa"/>
            <w:tcBorders>
              <w:top w:val="nil"/>
              <w:left w:val="nil"/>
              <w:bottom w:val="nil"/>
              <w:right w:val="nil"/>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1926" w:type="dxa"/>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13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nil"/>
              <w:right w:val="nil"/>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xml:space="preserve">                        Форма 0503117  с.3</w:t>
            </w:r>
          </w:p>
        </w:tc>
      </w:tr>
      <w:tr w:rsidR="0005665C" w:rsidRPr="00480469" w:rsidTr="00480469">
        <w:trPr>
          <w:trHeight w:val="282"/>
        </w:trPr>
        <w:tc>
          <w:tcPr>
            <w:tcW w:w="13809" w:type="dxa"/>
            <w:gridSpan w:val="7"/>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b/>
                <w:bCs/>
                <w:color w:val="000000"/>
                <w:sz w:val="20"/>
              </w:rPr>
            </w:pPr>
            <w:r w:rsidRPr="00480469">
              <w:rPr>
                <w:rFonts w:ascii="Times New Roman" w:hAnsi="Times New Roman"/>
                <w:b/>
                <w:bCs/>
                <w:color w:val="000000"/>
                <w:sz w:val="20"/>
              </w:rPr>
              <w:t xml:space="preserve">                                  3. Источники финансирования дефицита бюджета</w:t>
            </w:r>
          </w:p>
        </w:tc>
      </w:tr>
      <w:tr w:rsidR="0005665C" w:rsidRPr="00480469" w:rsidTr="00480469">
        <w:trPr>
          <w:gridAfter w:val="1"/>
          <w:wAfter w:w="13" w:type="dxa"/>
          <w:trHeight w:val="240"/>
        </w:trPr>
        <w:tc>
          <w:tcPr>
            <w:tcW w:w="4962" w:type="dxa"/>
            <w:tcBorders>
              <w:top w:val="nil"/>
              <w:left w:val="nil"/>
              <w:bottom w:val="single" w:sz="4" w:space="0" w:color="000000"/>
              <w:right w:val="nil"/>
            </w:tcBorders>
            <w:shd w:val="clear" w:color="auto" w:fill="auto"/>
            <w:noWrap/>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1400" w:type="dxa"/>
            <w:tcBorders>
              <w:top w:val="nil"/>
              <w:left w:val="nil"/>
              <w:bottom w:val="single" w:sz="4" w:space="0" w:color="000000"/>
              <w:right w:val="nil"/>
            </w:tcBorders>
            <w:shd w:val="clear" w:color="auto" w:fill="auto"/>
            <w:noWrap/>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1926"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nil"/>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1348" w:type="dxa"/>
            <w:tcBorders>
              <w:top w:val="nil"/>
              <w:left w:val="nil"/>
              <w:bottom w:val="single" w:sz="4" w:space="0" w:color="000000"/>
              <w:right w:val="nil"/>
            </w:tcBorders>
            <w:shd w:val="clear" w:color="auto" w:fill="auto"/>
            <w:noWrap/>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nil"/>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r>
      <w:tr w:rsidR="0005665C" w:rsidRPr="00480469" w:rsidTr="00480469">
        <w:trPr>
          <w:gridAfter w:val="1"/>
          <w:wAfter w:w="13" w:type="dxa"/>
          <w:trHeight w:val="276"/>
        </w:trPr>
        <w:tc>
          <w:tcPr>
            <w:tcW w:w="4962"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Код строки</w:t>
            </w:r>
          </w:p>
        </w:tc>
        <w:tc>
          <w:tcPr>
            <w:tcW w:w="1926"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Код источника финансирования дефицита 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Утвержденные бюджетные назначения</w:t>
            </w:r>
          </w:p>
        </w:tc>
        <w:tc>
          <w:tcPr>
            <w:tcW w:w="1348"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05665C" w:rsidRPr="00480469" w:rsidRDefault="0005665C" w:rsidP="007A1F57">
            <w:pPr>
              <w:ind w:firstLine="0"/>
              <w:rPr>
                <w:rFonts w:ascii="Times New Roman" w:hAnsi="Times New Roman"/>
                <w:color w:val="000000"/>
                <w:sz w:val="20"/>
              </w:rPr>
            </w:pPr>
            <w:r w:rsidRPr="00480469">
              <w:rPr>
                <w:rFonts w:ascii="Times New Roman" w:hAnsi="Times New Roman"/>
                <w:color w:val="000000"/>
                <w:sz w:val="20"/>
              </w:rPr>
              <w:t>Неисполненные назначения</w:t>
            </w:r>
          </w:p>
        </w:tc>
      </w:tr>
      <w:tr w:rsidR="0005665C" w:rsidRPr="00480469" w:rsidTr="00480469">
        <w:trPr>
          <w:gridAfter w:val="1"/>
          <w:wAfter w:w="13" w:type="dxa"/>
          <w:trHeight w:val="336"/>
        </w:trPr>
        <w:tc>
          <w:tcPr>
            <w:tcW w:w="4962"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40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926"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4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13" w:type="dxa"/>
          <w:trHeight w:val="336"/>
        </w:trPr>
        <w:tc>
          <w:tcPr>
            <w:tcW w:w="4962"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40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926"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4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13" w:type="dxa"/>
          <w:trHeight w:val="336"/>
        </w:trPr>
        <w:tc>
          <w:tcPr>
            <w:tcW w:w="4962"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40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926"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4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13" w:type="dxa"/>
          <w:trHeight w:val="336"/>
        </w:trPr>
        <w:tc>
          <w:tcPr>
            <w:tcW w:w="4962"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40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926"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1348"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c>
          <w:tcPr>
            <w:tcW w:w="2080" w:type="dxa"/>
            <w:vMerge/>
            <w:tcBorders>
              <w:top w:val="nil"/>
              <w:left w:val="single" w:sz="4" w:space="0" w:color="000000"/>
              <w:bottom w:val="single" w:sz="4" w:space="0" w:color="000000"/>
              <w:right w:val="single" w:sz="4" w:space="0" w:color="000000"/>
            </w:tcBorders>
            <w:vAlign w:val="center"/>
            <w:hideMark/>
          </w:tcPr>
          <w:p w:rsidR="0005665C" w:rsidRPr="00480469" w:rsidRDefault="0005665C" w:rsidP="0005665C">
            <w:pPr>
              <w:rPr>
                <w:rFonts w:ascii="Times New Roman" w:hAnsi="Times New Roman"/>
                <w:color w:val="000000"/>
                <w:sz w:val="20"/>
              </w:rPr>
            </w:pPr>
          </w:p>
        </w:tc>
      </w:tr>
      <w:tr w:rsidR="0005665C" w:rsidRPr="00480469" w:rsidTr="00480469">
        <w:trPr>
          <w:gridAfter w:val="1"/>
          <w:wAfter w:w="13" w:type="dxa"/>
          <w:trHeight w:val="240"/>
        </w:trPr>
        <w:tc>
          <w:tcPr>
            <w:tcW w:w="4962" w:type="dxa"/>
            <w:tcBorders>
              <w:top w:val="nil"/>
              <w:left w:val="single" w:sz="4" w:space="0" w:color="000000"/>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2</w:t>
            </w:r>
          </w:p>
        </w:tc>
        <w:tc>
          <w:tcPr>
            <w:tcW w:w="1926"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4</w:t>
            </w:r>
          </w:p>
        </w:tc>
        <w:tc>
          <w:tcPr>
            <w:tcW w:w="1348"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6</w:t>
            </w:r>
          </w:p>
        </w:tc>
      </w:tr>
      <w:tr w:rsidR="0005665C" w:rsidRPr="00480469" w:rsidTr="00480469">
        <w:trPr>
          <w:gridAfter w:val="1"/>
          <w:wAfter w:w="13" w:type="dxa"/>
          <w:trHeight w:val="36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500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46 694,71</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-1 101 089,43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3" w:type="dxa"/>
          <w:trHeight w:val="24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r>
      <w:tr w:rsidR="0005665C" w:rsidRPr="00480469" w:rsidTr="00480469">
        <w:trPr>
          <w:gridAfter w:val="1"/>
          <w:wAfter w:w="13" w:type="dxa"/>
          <w:trHeight w:val="36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520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3" w:type="dxa"/>
          <w:trHeight w:val="240"/>
        </w:trPr>
        <w:tc>
          <w:tcPr>
            <w:tcW w:w="4962" w:type="dxa"/>
            <w:tcBorders>
              <w:top w:val="nil"/>
              <w:left w:val="single" w:sz="4" w:space="0" w:color="000000"/>
              <w:bottom w:val="nil"/>
              <w:right w:val="single" w:sz="8" w:space="0" w:color="000000"/>
            </w:tcBorders>
            <w:shd w:val="clear" w:color="auto" w:fill="auto"/>
            <w:vAlign w:val="bottom"/>
            <w:hideMark/>
          </w:tcPr>
          <w:p w:rsidR="0005665C" w:rsidRPr="00480469" w:rsidRDefault="0005665C" w:rsidP="0005665C">
            <w:pPr>
              <w:ind w:firstLineChars="200" w:firstLine="400"/>
              <w:rPr>
                <w:rFonts w:ascii="Times New Roman" w:hAnsi="Times New Roman"/>
                <w:color w:val="000000"/>
                <w:sz w:val="20"/>
              </w:rPr>
            </w:pPr>
            <w:r w:rsidRPr="00480469">
              <w:rPr>
                <w:rFonts w:ascii="Times New Roman" w:hAnsi="Times New Roman"/>
                <w:color w:val="000000"/>
                <w:sz w:val="2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r>
      <w:tr w:rsidR="0005665C" w:rsidRPr="00480469" w:rsidTr="00480469">
        <w:trPr>
          <w:gridAfter w:val="1"/>
          <w:wAfter w:w="13" w:type="dxa"/>
          <w:trHeight w:val="282"/>
        </w:trPr>
        <w:tc>
          <w:tcPr>
            <w:tcW w:w="496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источники внешнего финансирования </w:t>
            </w:r>
            <w:r w:rsidRPr="00480469">
              <w:rPr>
                <w:rFonts w:ascii="Times New Roman" w:hAnsi="Times New Roman"/>
                <w:color w:val="000000"/>
                <w:sz w:val="20"/>
              </w:rPr>
              <w:lastRenderedPageBreak/>
              <w:t>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lastRenderedPageBreak/>
              <w:t>620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r>
      <w:tr w:rsidR="0005665C" w:rsidRPr="00480469" w:rsidTr="00480469">
        <w:trPr>
          <w:gridAfter w:val="1"/>
          <w:wAfter w:w="13" w:type="dxa"/>
          <w:trHeight w:val="259"/>
        </w:trPr>
        <w:tc>
          <w:tcPr>
            <w:tcW w:w="4962" w:type="dxa"/>
            <w:tcBorders>
              <w:top w:val="nil"/>
              <w:left w:val="single" w:sz="4" w:space="0" w:color="000000"/>
              <w:bottom w:val="single" w:sz="4" w:space="0" w:color="000000"/>
              <w:right w:val="single" w:sz="8" w:space="0" w:color="000000"/>
            </w:tcBorders>
            <w:shd w:val="clear" w:color="auto" w:fill="auto"/>
            <w:noWrap/>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 </w:t>
            </w:r>
          </w:p>
        </w:tc>
      </w:tr>
      <w:tr w:rsidR="0005665C" w:rsidRPr="00480469" w:rsidTr="00480469">
        <w:trPr>
          <w:gridAfter w:val="1"/>
          <w:wAfter w:w="13" w:type="dxa"/>
          <w:trHeight w:val="282"/>
        </w:trPr>
        <w:tc>
          <w:tcPr>
            <w:tcW w:w="4962" w:type="dxa"/>
            <w:tcBorders>
              <w:top w:val="nil"/>
              <w:left w:val="single" w:sz="4" w:space="0" w:color="000000"/>
              <w:bottom w:val="single" w:sz="4" w:space="0" w:color="000000"/>
              <w:right w:val="single" w:sz="8" w:space="0" w:color="000000"/>
            </w:tcBorders>
            <w:shd w:val="clear" w:color="000000" w:fill="FFFFFF"/>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700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46 694,71</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-1 101 089,43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1 147 784,14</w:t>
            </w:r>
          </w:p>
        </w:tc>
      </w:tr>
      <w:tr w:rsidR="0005665C" w:rsidRPr="00480469" w:rsidTr="00480469">
        <w:trPr>
          <w:gridAfter w:val="1"/>
          <w:wAfter w:w="13" w:type="dxa"/>
          <w:trHeight w:val="465"/>
        </w:trPr>
        <w:tc>
          <w:tcPr>
            <w:tcW w:w="4962" w:type="dxa"/>
            <w:tcBorders>
              <w:top w:val="nil"/>
              <w:left w:val="single" w:sz="4" w:space="0" w:color="000000"/>
              <w:bottom w:val="single" w:sz="4" w:space="0" w:color="000000"/>
              <w:right w:val="single" w:sz="8" w:space="0" w:color="000000"/>
            </w:tcBorders>
            <w:shd w:val="clear" w:color="000000" w:fill="FFFFFF"/>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700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46 694,71</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-1 101 089,43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1 147 784,14</w:t>
            </w:r>
          </w:p>
        </w:tc>
      </w:tr>
      <w:tr w:rsidR="0005665C" w:rsidRPr="00480469" w:rsidTr="00480469">
        <w:trPr>
          <w:gridAfter w:val="1"/>
          <w:wAfter w:w="13" w:type="dxa"/>
          <w:trHeight w:val="282"/>
        </w:trPr>
        <w:tc>
          <w:tcPr>
            <w:tcW w:w="496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710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30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710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-49 516 601,56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-49 778 425,46</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30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710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-49 516 601,56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-49 778 425,46</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30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710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-49 516 601,56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-49 778 425,46</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465"/>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710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-49 516 601,56</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-49 778 425,46</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282"/>
        </w:trPr>
        <w:tc>
          <w:tcPr>
            <w:tcW w:w="496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05665C">
            <w:pPr>
              <w:jc w:val="right"/>
              <w:rPr>
                <w:rFonts w:ascii="Times New Roman" w:hAnsi="Times New Roman"/>
                <w:color w:val="000000"/>
                <w:sz w:val="20"/>
              </w:rPr>
            </w:pPr>
            <w:r w:rsidRPr="00480469">
              <w:rPr>
                <w:rFonts w:ascii="Times New Roman" w:hAnsi="Times New Roman"/>
                <w:color w:val="000000"/>
                <w:sz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30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49 563 296,27</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48 677 336,03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30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49 563 296,27</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48 677 336,03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300"/>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49 563 296,27</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48 677 336,03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r w:rsidR="0005665C" w:rsidRPr="00480469" w:rsidTr="00480469">
        <w:trPr>
          <w:gridAfter w:val="1"/>
          <w:wAfter w:w="13" w:type="dxa"/>
          <w:trHeight w:val="465"/>
        </w:trPr>
        <w:tc>
          <w:tcPr>
            <w:tcW w:w="4962" w:type="dxa"/>
            <w:tcBorders>
              <w:top w:val="nil"/>
              <w:left w:val="single" w:sz="4" w:space="0" w:color="000000"/>
              <w:bottom w:val="single" w:sz="4" w:space="0" w:color="000000"/>
              <w:right w:val="single" w:sz="8" w:space="0" w:color="000000"/>
            </w:tcBorders>
            <w:shd w:val="clear" w:color="auto" w:fill="auto"/>
            <w:vAlign w:val="bottom"/>
            <w:hideMark/>
          </w:tcPr>
          <w:p w:rsidR="0005665C" w:rsidRPr="00480469" w:rsidRDefault="0005665C" w:rsidP="0005665C">
            <w:pPr>
              <w:rPr>
                <w:rFonts w:ascii="Times New Roman" w:hAnsi="Times New Roman"/>
                <w:color w:val="000000"/>
                <w:sz w:val="20"/>
              </w:rPr>
            </w:pPr>
            <w:r w:rsidRPr="00480469">
              <w:rPr>
                <w:rFonts w:ascii="Times New Roman" w:hAnsi="Times New Roman"/>
                <w:color w:val="000000"/>
                <w:sz w:val="20"/>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720</w:t>
            </w:r>
          </w:p>
        </w:tc>
        <w:tc>
          <w:tcPr>
            <w:tcW w:w="1926" w:type="dxa"/>
            <w:tcBorders>
              <w:top w:val="nil"/>
              <w:left w:val="nil"/>
              <w:bottom w:val="single" w:sz="4" w:space="0" w:color="000000"/>
              <w:right w:val="single" w:sz="4" w:space="0" w:color="000000"/>
            </w:tcBorders>
            <w:shd w:val="clear" w:color="auto" w:fill="auto"/>
            <w:noWrap/>
            <w:vAlign w:val="center"/>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000 01 05 02 01 10 0000 610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49 563 296,27</w:t>
            </w:r>
          </w:p>
        </w:tc>
        <w:tc>
          <w:tcPr>
            <w:tcW w:w="1348" w:type="dxa"/>
            <w:tcBorders>
              <w:top w:val="nil"/>
              <w:left w:val="nil"/>
              <w:bottom w:val="single" w:sz="4" w:space="0" w:color="000000"/>
              <w:right w:val="single" w:sz="4" w:space="0" w:color="000000"/>
            </w:tcBorders>
            <w:shd w:val="clear" w:color="auto" w:fill="auto"/>
            <w:noWrap/>
            <w:vAlign w:val="bottom"/>
            <w:hideMark/>
          </w:tcPr>
          <w:p w:rsidR="0005665C" w:rsidRPr="00480469" w:rsidRDefault="0005665C" w:rsidP="00480469">
            <w:pPr>
              <w:ind w:firstLine="0"/>
              <w:rPr>
                <w:rFonts w:ascii="Times New Roman" w:hAnsi="Times New Roman"/>
                <w:color w:val="000000"/>
                <w:sz w:val="20"/>
              </w:rPr>
            </w:pPr>
            <w:r w:rsidRPr="00480469">
              <w:rPr>
                <w:rFonts w:ascii="Times New Roman" w:hAnsi="Times New Roman"/>
                <w:color w:val="000000"/>
                <w:sz w:val="20"/>
              </w:rPr>
              <w:t>48 677 336,03</w:t>
            </w:r>
          </w:p>
        </w:tc>
        <w:tc>
          <w:tcPr>
            <w:tcW w:w="2080" w:type="dxa"/>
            <w:tcBorders>
              <w:top w:val="nil"/>
              <w:left w:val="nil"/>
              <w:bottom w:val="single" w:sz="4" w:space="0" w:color="000000"/>
              <w:right w:val="single" w:sz="8" w:space="0" w:color="000000"/>
            </w:tcBorders>
            <w:shd w:val="clear" w:color="auto" w:fill="auto"/>
            <w:noWrap/>
            <w:vAlign w:val="bottom"/>
            <w:hideMark/>
          </w:tcPr>
          <w:p w:rsidR="0005665C" w:rsidRPr="00480469" w:rsidRDefault="0005665C" w:rsidP="0005665C">
            <w:pPr>
              <w:jc w:val="center"/>
              <w:rPr>
                <w:rFonts w:ascii="Times New Roman" w:hAnsi="Times New Roman"/>
                <w:color w:val="000000"/>
                <w:sz w:val="20"/>
              </w:rPr>
            </w:pPr>
            <w:r w:rsidRPr="00480469">
              <w:rPr>
                <w:rFonts w:ascii="Times New Roman" w:hAnsi="Times New Roman"/>
                <w:color w:val="000000"/>
                <w:sz w:val="20"/>
              </w:rPr>
              <w:t>X</w:t>
            </w:r>
          </w:p>
        </w:tc>
      </w:tr>
    </w:tbl>
    <w:p w:rsidR="0005665C" w:rsidRPr="0005665C" w:rsidRDefault="0005665C" w:rsidP="0005665C">
      <w:pPr>
        <w:rPr>
          <w:rFonts w:ascii="Times New Roman" w:hAnsi="Times New Roman"/>
          <w:szCs w:val="24"/>
        </w:rPr>
      </w:pPr>
    </w:p>
    <w:p w:rsidR="008232E8" w:rsidRPr="0005665C" w:rsidRDefault="008232E8" w:rsidP="0005665C">
      <w:pPr>
        <w:spacing w:before="0"/>
        <w:rPr>
          <w:rFonts w:ascii="Times New Roman" w:hAnsi="Times New Roman"/>
          <w:szCs w:val="24"/>
        </w:rPr>
      </w:pPr>
    </w:p>
    <w:p w:rsidR="0005665C" w:rsidRPr="0005665C" w:rsidRDefault="0005665C" w:rsidP="0005665C">
      <w:pPr>
        <w:jc w:val="center"/>
        <w:rPr>
          <w:rFonts w:ascii="Times New Roman" w:hAnsi="Times New Roman"/>
          <w:b/>
          <w:szCs w:val="24"/>
        </w:rPr>
      </w:pPr>
      <w:r w:rsidRPr="0005665C">
        <w:rPr>
          <w:rFonts w:ascii="Times New Roman" w:hAnsi="Times New Roman"/>
          <w:b/>
          <w:szCs w:val="24"/>
        </w:rPr>
        <w:t>СОВЕТ ДЕПУТАТОВ ГУСЕЛЬНИКОВСКОГО СЕЛЬСОВЕТА ИСКИТИМСКОГО РАЙОНА НОВОСИБИРСКОЙ ОБЛАСТИ</w:t>
      </w:r>
    </w:p>
    <w:p w:rsidR="0005665C" w:rsidRPr="0005665C" w:rsidRDefault="0005665C" w:rsidP="0005665C">
      <w:pPr>
        <w:tabs>
          <w:tab w:val="left" w:pos="2760"/>
        </w:tabs>
        <w:jc w:val="center"/>
        <w:rPr>
          <w:rFonts w:ascii="Times New Roman" w:hAnsi="Times New Roman"/>
          <w:szCs w:val="24"/>
        </w:rPr>
      </w:pPr>
      <w:r w:rsidRPr="0005665C">
        <w:rPr>
          <w:rFonts w:ascii="Times New Roman" w:hAnsi="Times New Roman"/>
          <w:szCs w:val="24"/>
        </w:rPr>
        <w:t>Шестого созыва</w:t>
      </w:r>
    </w:p>
    <w:p w:rsidR="0005665C" w:rsidRPr="0005665C" w:rsidRDefault="0005665C" w:rsidP="0005665C">
      <w:pPr>
        <w:rPr>
          <w:rFonts w:ascii="Times New Roman" w:hAnsi="Times New Roman"/>
          <w:szCs w:val="24"/>
        </w:rPr>
      </w:pPr>
    </w:p>
    <w:p w:rsidR="0005665C" w:rsidRPr="0005665C" w:rsidRDefault="0005665C" w:rsidP="0005665C">
      <w:pPr>
        <w:tabs>
          <w:tab w:val="left" w:pos="3435"/>
        </w:tabs>
        <w:jc w:val="center"/>
        <w:rPr>
          <w:rFonts w:ascii="Times New Roman" w:hAnsi="Times New Roman"/>
          <w:b/>
          <w:szCs w:val="24"/>
        </w:rPr>
      </w:pPr>
      <w:r w:rsidRPr="0005665C">
        <w:rPr>
          <w:rFonts w:ascii="Times New Roman" w:hAnsi="Times New Roman"/>
          <w:b/>
          <w:szCs w:val="24"/>
        </w:rPr>
        <w:t>РЕШЕНИЕ</w:t>
      </w:r>
    </w:p>
    <w:p w:rsidR="0005665C" w:rsidRPr="0005665C" w:rsidRDefault="0005665C" w:rsidP="0005665C">
      <w:pPr>
        <w:tabs>
          <w:tab w:val="left" w:pos="3435"/>
        </w:tabs>
        <w:jc w:val="center"/>
        <w:rPr>
          <w:rFonts w:ascii="Times New Roman" w:hAnsi="Times New Roman"/>
          <w:szCs w:val="24"/>
        </w:rPr>
      </w:pPr>
      <w:r w:rsidRPr="0005665C">
        <w:rPr>
          <w:rFonts w:ascii="Times New Roman" w:hAnsi="Times New Roman"/>
          <w:szCs w:val="24"/>
        </w:rPr>
        <w:t xml:space="preserve"> Сорок четвертой очередной сессии                                        </w:t>
      </w:r>
    </w:p>
    <w:p w:rsidR="0005665C" w:rsidRPr="0005665C" w:rsidRDefault="0005665C" w:rsidP="0005665C">
      <w:pPr>
        <w:tabs>
          <w:tab w:val="left" w:pos="2925"/>
        </w:tabs>
        <w:rPr>
          <w:rFonts w:ascii="Times New Roman" w:hAnsi="Times New Roman"/>
          <w:szCs w:val="24"/>
        </w:rPr>
      </w:pPr>
      <w:r w:rsidRPr="0005665C">
        <w:rPr>
          <w:rFonts w:ascii="Times New Roman" w:hAnsi="Times New Roman"/>
          <w:szCs w:val="24"/>
        </w:rPr>
        <w:t xml:space="preserve">от 16.05.2023                                     с.Гусельниково </w:t>
      </w:r>
      <w:r w:rsidRPr="0005665C">
        <w:rPr>
          <w:rFonts w:ascii="Times New Roman" w:hAnsi="Times New Roman"/>
          <w:szCs w:val="24"/>
        </w:rPr>
        <w:tab/>
        <w:t xml:space="preserve">                                     №228</w:t>
      </w:r>
    </w:p>
    <w:p w:rsidR="0005665C" w:rsidRPr="0005665C" w:rsidRDefault="0005665C" w:rsidP="0005665C">
      <w:pPr>
        <w:shd w:val="clear" w:color="auto" w:fill="FFFFFF"/>
        <w:tabs>
          <w:tab w:val="left" w:leader="underscore" w:pos="2179"/>
        </w:tabs>
        <w:rPr>
          <w:rFonts w:ascii="Times New Roman" w:hAnsi="Times New Roman"/>
          <w:color w:val="000000"/>
          <w:spacing w:val="-1"/>
          <w:szCs w:val="24"/>
        </w:rPr>
      </w:pPr>
    </w:p>
    <w:p w:rsidR="00480469" w:rsidRPr="0005665C" w:rsidRDefault="0005665C" w:rsidP="00480469">
      <w:pPr>
        <w:shd w:val="clear" w:color="auto" w:fill="FFFFFF"/>
        <w:tabs>
          <w:tab w:val="left" w:leader="underscore" w:pos="2179"/>
        </w:tabs>
        <w:ind w:firstLine="0"/>
        <w:rPr>
          <w:rFonts w:ascii="Times New Roman" w:hAnsi="Times New Roman"/>
          <w:color w:val="000000"/>
          <w:spacing w:val="-1"/>
          <w:szCs w:val="24"/>
        </w:rPr>
      </w:pPr>
      <w:r w:rsidRPr="0005665C">
        <w:rPr>
          <w:rFonts w:ascii="Times New Roman" w:hAnsi="Times New Roman"/>
          <w:color w:val="000000"/>
          <w:spacing w:val="-1"/>
          <w:szCs w:val="24"/>
        </w:rPr>
        <w:t xml:space="preserve">Об исполнении бюджета Гусельниковского сельсовета Искитимского </w:t>
      </w:r>
      <w:r w:rsidR="00480469" w:rsidRPr="0005665C">
        <w:rPr>
          <w:rFonts w:ascii="Times New Roman" w:hAnsi="Times New Roman"/>
          <w:color w:val="000000"/>
          <w:spacing w:val="-1"/>
          <w:szCs w:val="24"/>
        </w:rPr>
        <w:t>района Новосибирской области за первый квартал 2024 года</w:t>
      </w:r>
    </w:p>
    <w:p w:rsidR="00480469" w:rsidRPr="0005665C" w:rsidRDefault="00480469" w:rsidP="00480469">
      <w:pPr>
        <w:shd w:val="clear" w:color="auto" w:fill="FFFFFF"/>
        <w:tabs>
          <w:tab w:val="left" w:leader="underscore" w:pos="2179"/>
        </w:tabs>
        <w:rPr>
          <w:rFonts w:ascii="Times New Roman" w:hAnsi="Times New Roman"/>
          <w:color w:val="000000"/>
          <w:spacing w:val="-1"/>
          <w:szCs w:val="24"/>
        </w:rPr>
      </w:pPr>
    </w:p>
    <w:p w:rsidR="00480469" w:rsidRPr="0005665C" w:rsidRDefault="00480469" w:rsidP="00480469">
      <w:pPr>
        <w:ind w:firstLine="708"/>
        <w:rPr>
          <w:rFonts w:ascii="Times New Roman" w:hAnsi="Times New Roman"/>
          <w:szCs w:val="24"/>
        </w:rPr>
      </w:pPr>
      <w:r w:rsidRPr="0005665C">
        <w:rPr>
          <w:rFonts w:ascii="Times New Roman" w:hAnsi="Times New Roman"/>
          <w:szCs w:val="24"/>
        </w:rPr>
        <w:t>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Гусельниковского сельсовета Искитимского муниципального района Новосибирской области и статьей 33 Положения о бюджетном процессе в Гусельниковском сельсовете Искитимского района Новосибирской области, Совет депутатов Гусельниковского сельсовета Искитимского района Новосибирской области</w:t>
      </w:r>
    </w:p>
    <w:p w:rsidR="00480469" w:rsidRPr="0005665C" w:rsidRDefault="00480469" w:rsidP="00480469">
      <w:pPr>
        <w:ind w:firstLine="540"/>
        <w:rPr>
          <w:rFonts w:ascii="Times New Roman" w:hAnsi="Times New Roman"/>
          <w:b/>
          <w:szCs w:val="24"/>
        </w:rPr>
      </w:pPr>
      <w:r w:rsidRPr="0005665C">
        <w:rPr>
          <w:rFonts w:ascii="Times New Roman" w:hAnsi="Times New Roman"/>
          <w:b/>
          <w:szCs w:val="24"/>
        </w:rPr>
        <w:t xml:space="preserve"> РЕШИЛ:</w:t>
      </w:r>
    </w:p>
    <w:p w:rsidR="00480469" w:rsidRPr="0005665C" w:rsidRDefault="00480469" w:rsidP="00480469">
      <w:pPr>
        <w:ind w:firstLine="540"/>
        <w:rPr>
          <w:rFonts w:ascii="Times New Roman" w:hAnsi="Times New Roman"/>
          <w:szCs w:val="24"/>
        </w:rPr>
      </w:pPr>
    </w:p>
    <w:p w:rsidR="00480469" w:rsidRPr="0005665C" w:rsidRDefault="00480469" w:rsidP="00480469">
      <w:pPr>
        <w:pStyle w:val="ConsPlusNormal"/>
        <w:widowControl/>
        <w:ind w:firstLine="567"/>
        <w:jc w:val="both"/>
        <w:rPr>
          <w:rFonts w:ascii="Times New Roman" w:hAnsi="Times New Roman" w:cs="Times New Roman"/>
          <w:sz w:val="24"/>
          <w:szCs w:val="24"/>
        </w:rPr>
      </w:pPr>
      <w:r w:rsidRPr="0005665C">
        <w:rPr>
          <w:rFonts w:ascii="Times New Roman" w:hAnsi="Times New Roman" w:cs="Times New Roman"/>
          <w:sz w:val="24"/>
          <w:szCs w:val="24"/>
        </w:rPr>
        <w:t>1.  Утвердить отчет об исполнении бюджета Гусельниковского сельсовета Искитимского   района Новосибирской области за первый квартал 2024 года согласно приложения.</w:t>
      </w:r>
    </w:p>
    <w:p w:rsidR="00480469" w:rsidRPr="00A35397" w:rsidRDefault="00480469" w:rsidP="00480469">
      <w:pPr>
        <w:pStyle w:val="ConsPlusNormal"/>
        <w:widowControl/>
        <w:ind w:firstLine="567"/>
        <w:jc w:val="both"/>
        <w:rPr>
          <w:rFonts w:ascii="Times New Roman" w:hAnsi="Times New Roman" w:cs="Times New Roman"/>
          <w:sz w:val="24"/>
          <w:szCs w:val="24"/>
        </w:rPr>
      </w:pPr>
      <w:r w:rsidRPr="0005665C">
        <w:rPr>
          <w:rFonts w:ascii="Times New Roman" w:hAnsi="Times New Roman" w:cs="Times New Roman"/>
          <w:sz w:val="24"/>
          <w:szCs w:val="24"/>
        </w:rPr>
        <w:t>2. Опубликовать  настоящее решение  в печатном издании «Вестник Гусельниковского сельсовета»  и на сайте администрации Гусельниковского сельсовета Искитимског</w:t>
      </w:r>
      <w:r>
        <w:rPr>
          <w:rFonts w:ascii="Times New Roman" w:hAnsi="Times New Roman" w:cs="Times New Roman"/>
          <w:sz w:val="24"/>
          <w:szCs w:val="24"/>
        </w:rPr>
        <w:t>о района Новосибирской области.</w:t>
      </w:r>
    </w:p>
    <w:p w:rsidR="00480469" w:rsidRPr="0005665C" w:rsidRDefault="00480469" w:rsidP="00480469">
      <w:pPr>
        <w:rPr>
          <w:rFonts w:ascii="Times New Roman" w:hAnsi="Times New Roman"/>
          <w:szCs w:val="24"/>
        </w:rPr>
      </w:pPr>
      <w:r w:rsidRPr="0005665C">
        <w:rPr>
          <w:rFonts w:ascii="Times New Roman" w:hAnsi="Times New Roman"/>
          <w:szCs w:val="24"/>
        </w:rPr>
        <w:t>Председатель Совета депутатов Гусельниковского сельсовета</w:t>
      </w:r>
    </w:p>
    <w:p w:rsidR="00480469" w:rsidRPr="0005665C" w:rsidRDefault="00480469" w:rsidP="00480469">
      <w:pPr>
        <w:rPr>
          <w:rFonts w:ascii="Times New Roman" w:hAnsi="Times New Roman"/>
          <w:szCs w:val="24"/>
        </w:rPr>
      </w:pPr>
      <w:r w:rsidRPr="0005665C">
        <w:rPr>
          <w:rFonts w:ascii="Times New Roman" w:hAnsi="Times New Roman"/>
          <w:szCs w:val="24"/>
        </w:rPr>
        <w:t xml:space="preserve">Искитимского района Новосибирской области      </w:t>
      </w:r>
      <w:r>
        <w:rPr>
          <w:rFonts w:ascii="Times New Roman" w:hAnsi="Times New Roman"/>
          <w:szCs w:val="24"/>
        </w:rPr>
        <w:t xml:space="preserve">                   С.В.Золотова</w:t>
      </w:r>
    </w:p>
    <w:p w:rsidR="00480469" w:rsidRPr="0005665C" w:rsidRDefault="00480469" w:rsidP="00480469">
      <w:pPr>
        <w:rPr>
          <w:rFonts w:ascii="Times New Roman" w:hAnsi="Times New Roman"/>
          <w:szCs w:val="24"/>
        </w:rPr>
      </w:pPr>
      <w:r w:rsidRPr="0005665C">
        <w:rPr>
          <w:rFonts w:ascii="Times New Roman" w:hAnsi="Times New Roman"/>
          <w:szCs w:val="24"/>
        </w:rPr>
        <w:t>Глава Гусельниковского сельсовета</w:t>
      </w:r>
    </w:p>
    <w:p w:rsidR="00480469" w:rsidRPr="0005665C" w:rsidRDefault="00480469" w:rsidP="00480469">
      <w:pPr>
        <w:rPr>
          <w:rFonts w:ascii="Times New Roman" w:hAnsi="Times New Roman"/>
          <w:szCs w:val="24"/>
        </w:rPr>
      </w:pPr>
      <w:r w:rsidRPr="0005665C">
        <w:rPr>
          <w:rFonts w:ascii="Times New Roman" w:hAnsi="Times New Roman"/>
          <w:szCs w:val="24"/>
        </w:rPr>
        <w:t>Искитимского района Новосибирской области                            Н.Р. Ермачёк</w:t>
      </w:r>
    </w:p>
    <w:p w:rsidR="0005665C" w:rsidRPr="0005665C" w:rsidRDefault="0005665C" w:rsidP="0005665C">
      <w:pPr>
        <w:shd w:val="clear" w:color="auto" w:fill="FFFFFF"/>
        <w:tabs>
          <w:tab w:val="left" w:leader="underscore" w:pos="2179"/>
        </w:tabs>
        <w:rPr>
          <w:rFonts w:ascii="Times New Roman" w:hAnsi="Times New Roman"/>
          <w:color w:val="000000"/>
          <w:spacing w:val="-1"/>
          <w:szCs w:val="24"/>
        </w:rPr>
      </w:pPr>
    </w:p>
    <w:p w:rsidR="00480469" w:rsidRDefault="00480469" w:rsidP="00480469">
      <w:pPr>
        <w:shd w:val="clear" w:color="auto" w:fill="FFFFFF"/>
        <w:tabs>
          <w:tab w:val="left" w:leader="underscore" w:pos="2179"/>
        </w:tabs>
        <w:ind w:firstLine="0"/>
        <w:rPr>
          <w:rFonts w:ascii="Times New Roman" w:hAnsi="Times New Roman"/>
          <w:color w:val="000000"/>
          <w:spacing w:val="-1"/>
          <w:szCs w:val="24"/>
        </w:rPr>
        <w:sectPr w:rsidR="00480469" w:rsidSect="00480469">
          <w:pgSz w:w="16838" w:h="11906" w:orient="landscape"/>
          <w:pgMar w:top="1418" w:right="1134" w:bottom="567" w:left="1134" w:header="709" w:footer="709" w:gutter="0"/>
          <w:cols w:space="708"/>
          <w:docGrid w:linePitch="360"/>
        </w:sectPr>
      </w:pPr>
    </w:p>
    <w:p w:rsidR="00A35397" w:rsidRPr="0005665C" w:rsidRDefault="00A35397" w:rsidP="00A35397">
      <w:pPr>
        <w:jc w:val="right"/>
        <w:rPr>
          <w:rFonts w:ascii="Times New Roman" w:hAnsi="Times New Roman"/>
          <w:szCs w:val="24"/>
        </w:rPr>
      </w:pPr>
      <w:r w:rsidRPr="0005665C">
        <w:rPr>
          <w:rFonts w:ascii="Times New Roman" w:hAnsi="Times New Roman"/>
          <w:szCs w:val="24"/>
        </w:rPr>
        <w:lastRenderedPageBreak/>
        <w:t xml:space="preserve">Приложение </w:t>
      </w:r>
    </w:p>
    <w:p w:rsidR="00A35397" w:rsidRPr="0005665C" w:rsidRDefault="00A35397" w:rsidP="00A35397">
      <w:pPr>
        <w:jc w:val="right"/>
        <w:rPr>
          <w:rFonts w:ascii="Times New Roman" w:hAnsi="Times New Roman"/>
          <w:szCs w:val="24"/>
        </w:rPr>
      </w:pPr>
      <w:r w:rsidRPr="0005665C">
        <w:rPr>
          <w:rFonts w:ascii="Times New Roman" w:hAnsi="Times New Roman"/>
          <w:szCs w:val="24"/>
        </w:rPr>
        <w:t>к решению сессии Совета депутатов</w:t>
      </w:r>
    </w:p>
    <w:p w:rsidR="00A35397" w:rsidRPr="0005665C" w:rsidRDefault="00A35397" w:rsidP="00A35397">
      <w:pPr>
        <w:jc w:val="right"/>
        <w:rPr>
          <w:rFonts w:ascii="Times New Roman" w:hAnsi="Times New Roman"/>
          <w:szCs w:val="24"/>
        </w:rPr>
      </w:pPr>
      <w:r w:rsidRPr="0005665C">
        <w:rPr>
          <w:rFonts w:ascii="Times New Roman" w:hAnsi="Times New Roman"/>
          <w:szCs w:val="24"/>
        </w:rPr>
        <w:t xml:space="preserve">Гусельниковского сельсовета </w:t>
      </w:r>
    </w:p>
    <w:p w:rsidR="00A35397" w:rsidRPr="0005665C" w:rsidRDefault="00A35397" w:rsidP="00A35397">
      <w:pPr>
        <w:jc w:val="right"/>
        <w:rPr>
          <w:rFonts w:ascii="Times New Roman" w:hAnsi="Times New Roman"/>
          <w:szCs w:val="24"/>
        </w:rPr>
      </w:pPr>
      <w:r w:rsidRPr="0005665C">
        <w:rPr>
          <w:rFonts w:ascii="Times New Roman" w:hAnsi="Times New Roman"/>
          <w:szCs w:val="24"/>
        </w:rPr>
        <w:t>Искитимского района Новосибирской области</w:t>
      </w:r>
    </w:p>
    <w:p w:rsidR="00A35397" w:rsidRPr="0005665C" w:rsidRDefault="00A35397" w:rsidP="00A35397">
      <w:pPr>
        <w:jc w:val="right"/>
        <w:rPr>
          <w:rFonts w:ascii="Times New Roman" w:hAnsi="Times New Roman"/>
          <w:szCs w:val="24"/>
        </w:rPr>
      </w:pPr>
      <w:r w:rsidRPr="0005665C">
        <w:rPr>
          <w:rFonts w:ascii="Times New Roman" w:hAnsi="Times New Roman"/>
          <w:szCs w:val="24"/>
        </w:rPr>
        <w:t>от 16.05.2024 №228</w:t>
      </w:r>
    </w:p>
    <w:tbl>
      <w:tblPr>
        <w:tblW w:w="14315" w:type="dxa"/>
        <w:tblInd w:w="108" w:type="dxa"/>
        <w:tblLook w:val="04A0" w:firstRow="1" w:lastRow="0" w:firstColumn="1" w:lastColumn="0" w:noHBand="0" w:noVBand="1"/>
      </w:tblPr>
      <w:tblGrid>
        <w:gridCol w:w="6804"/>
        <w:gridCol w:w="171"/>
        <w:gridCol w:w="577"/>
        <w:gridCol w:w="82"/>
        <w:gridCol w:w="1711"/>
        <w:gridCol w:w="40"/>
        <w:gridCol w:w="1499"/>
        <w:gridCol w:w="11"/>
        <w:gridCol w:w="200"/>
        <w:gridCol w:w="1183"/>
        <w:gridCol w:w="12"/>
        <w:gridCol w:w="153"/>
        <w:gridCol w:w="1420"/>
        <w:gridCol w:w="11"/>
        <w:gridCol w:w="428"/>
        <w:gridCol w:w="13"/>
      </w:tblGrid>
      <w:tr w:rsidR="00A35397" w:rsidRPr="0005665C" w:rsidTr="00480469">
        <w:trPr>
          <w:gridAfter w:val="2"/>
          <w:wAfter w:w="441" w:type="dxa"/>
          <w:trHeight w:val="300"/>
        </w:trPr>
        <w:tc>
          <w:tcPr>
            <w:tcW w:w="10895" w:type="dxa"/>
            <w:gridSpan w:val="8"/>
            <w:tcBorders>
              <w:top w:val="nil"/>
              <w:left w:val="nil"/>
              <w:bottom w:val="nil"/>
              <w:right w:val="nil"/>
            </w:tcBorders>
            <w:shd w:val="clear" w:color="auto" w:fill="auto"/>
            <w:noWrap/>
            <w:vAlign w:val="bottom"/>
            <w:hideMark/>
          </w:tcPr>
          <w:p w:rsidR="00A35397" w:rsidRPr="0005665C" w:rsidRDefault="00A35397" w:rsidP="007A1F57">
            <w:pPr>
              <w:jc w:val="center"/>
              <w:rPr>
                <w:rFonts w:ascii="Times New Roman" w:hAnsi="Times New Roman"/>
                <w:b/>
                <w:bCs/>
                <w:szCs w:val="24"/>
              </w:rPr>
            </w:pPr>
            <w:r w:rsidRPr="0005665C">
              <w:rPr>
                <w:rFonts w:ascii="Times New Roman" w:hAnsi="Times New Roman"/>
                <w:b/>
                <w:bCs/>
                <w:szCs w:val="24"/>
              </w:rPr>
              <w:t>ОТЧЕТ ОБ ИСПОЛНЕНИИ БЮДЖЕТА</w:t>
            </w:r>
          </w:p>
        </w:tc>
        <w:tc>
          <w:tcPr>
            <w:tcW w:w="1395" w:type="dxa"/>
            <w:gridSpan w:val="3"/>
            <w:tcBorders>
              <w:top w:val="nil"/>
              <w:left w:val="nil"/>
              <w:bottom w:val="nil"/>
              <w:right w:val="nil"/>
            </w:tcBorders>
            <w:shd w:val="clear" w:color="auto" w:fill="auto"/>
            <w:noWrap/>
            <w:vAlign w:val="bottom"/>
            <w:hideMark/>
          </w:tcPr>
          <w:p w:rsidR="00A35397" w:rsidRPr="0005665C" w:rsidRDefault="00A35397" w:rsidP="007A1F57">
            <w:pPr>
              <w:jc w:val="center"/>
              <w:rPr>
                <w:rFonts w:ascii="Times New Roman" w:hAnsi="Times New Roman"/>
                <w:b/>
                <w:bCs/>
                <w:szCs w:val="24"/>
              </w:rPr>
            </w:pPr>
          </w:p>
        </w:tc>
        <w:tc>
          <w:tcPr>
            <w:tcW w:w="1584" w:type="dxa"/>
            <w:gridSpan w:val="3"/>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r>
      <w:tr w:rsidR="00A35397" w:rsidRPr="0005665C" w:rsidTr="00480469">
        <w:trPr>
          <w:gridAfter w:val="3"/>
          <w:wAfter w:w="452" w:type="dxa"/>
          <w:trHeight w:val="270"/>
        </w:trPr>
        <w:tc>
          <w:tcPr>
            <w:tcW w:w="6975"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659"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751"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49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394" w:type="dxa"/>
            <w:gridSpan w:val="3"/>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585"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КОДЫ</w:t>
            </w:r>
          </w:p>
        </w:tc>
      </w:tr>
      <w:tr w:rsidR="00A35397" w:rsidRPr="0005665C" w:rsidTr="00480469">
        <w:trPr>
          <w:gridAfter w:val="3"/>
          <w:wAfter w:w="452" w:type="dxa"/>
          <w:trHeight w:val="255"/>
        </w:trPr>
        <w:tc>
          <w:tcPr>
            <w:tcW w:w="6975" w:type="dxa"/>
            <w:gridSpan w:val="2"/>
            <w:tcBorders>
              <w:top w:val="nil"/>
              <w:left w:val="nil"/>
              <w:bottom w:val="nil"/>
              <w:right w:val="nil"/>
            </w:tcBorders>
            <w:shd w:val="clear" w:color="auto" w:fill="auto"/>
            <w:noWrap/>
            <w:vAlign w:val="bottom"/>
            <w:hideMark/>
          </w:tcPr>
          <w:p w:rsidR="00A35397" w:rsidRPr="0005665C" w:rsidRDefault="00A35397" w:rsidP="007A1F57">
            <w:pPr>
              <w:jc w:val="center"/>
              <w:rPr>
                <w:rFonts w:ascii="Times New Roman" w:hAnsi="Times New Roman"/>
                <w:szCs w:val="24"/>
              </w:rPr>
            </w:pPr>
          </w:p>
        </w:tc>
        <w:tc>
          <w:tcPr>
            <w:tcW w:w="659"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751"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49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394" w:type="dxa"/>
            <w:gridSpan w:val="3"/>
            <w:tcBorders>
              <w:top w:val="nil"/>
              <w:left w:val="nil"/>
              <w:bottom w:val="nil"/>
              <w:right w:val="nil"/>
            </w:tcBorders>
            <w:shd w:val="clear" w:color="auto" w:fill="auto"/>
            <w:noWrap/>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 xml:space="preserve">  Форма по ОКУД</w:t>
            </w:r>
          </w:p>
        </w:tc>
        <w:tc>
          <w:tcPr>
            <w:tcW w:w="1585" w:type="dxa"/>
            <w:gridSpan w:val="3"/>
            <w:tcBorders>
              <w:top w:val="nil"/>
              <w:left w:val="single" w:sz="8" w:space="0" w:color="auto"/>
              <w:bottom w:val="single" w:sz="4"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0503117</w:t>
            </w:r>
          </w:p>
        </w:tc>
      </w:tr>
      <w:tr w:rsidR="00A35397" w:rsidRPr="0005665C" w:rsidTr="00480469">
        <w:trPr>
          <w:gridAfter w:val="2"/>
          <w:wAfter w:w="441" w:type="dxa"/>
          <w:trHeight w:val="255"/>
        </w:trPr>
        <w:tc>
          <w:tcPr>
            <w:tcW w:w="10895" w:type="dxa"/>
            <w:gridSpan w:val="8"/>
            <w:tcBorders>
              <w:top w:val="nil"/>
              <w:left w:val="nil"/>
              <w:bottom w:val="nil"/>
              <w:right w:val="nil"/>
            </w:tcBorders>
            <w:shd w:val="clear" w:color="auto" w:fill="auto"/>
            <w:noWrap/>
            <w:vAlign w:val="bottom"/>
            <w:hideMark/>
          </w:tcPr>
          <w:p w:rsidR="00A35397" w:rsidRPr="0005665C" w:rsidRDefault="00A35397" w:rsidP="007A1F57">
            <w:pPr>
              <w:jc w:val="center"/>
              <w:rPr>
                <w:rFonts w:ascii="Times New Roman" w:hAnsi="Times New Roman"/>
                <w:szCs w:val="24"/>
              </w:rPr>
            </w:pPr>
            <w:bookmarkStart w:id="3" w:name="RANGE!A5"/>
            <w:r w:rsidRPr="0005665C">
              <w:rPr>
                <w:rFonts w:ascii="Times New Roman" w:hAnsi="Times New Roman"/>
                <w:szCs w:val="24"/>
              </w:rPr>
              <w:t>на 1  Апреля  2024 г.</w:t>
            </w:r>
            <w:bookmarkEnd w:id="3"/>
          </w:p>
        </w:tc>
        <w:tc>
          <w:tcPr>
            <w:tcW w:w="1395" w:type="dxa"/>
            <w:gridSpan w:val="3"/>
            <w:tcBorders>
              <w:top w:val="nil"/>
              <w:left w:val="nil"/>
              <w:bottom w:val="nil"/>
              <w:right w:val="nil"/>
            </w:tcBorders>
            <w:shd w:val="clear" w:color="auto" w:fill="auto"/>
            <w:noWrap/>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 xml:space="preserve">                   Дата</w:t>
            </w:r>
          </w:p>
        </w:tc>
        <w:tc>
          <w:tcPr>
            <w:tcW w:w="1584" w:type="dxa"/>
            <w:gridSpan w:val="3"/>
            <w:tcBorders>
              <w:top w:val="nil"/>
              <w:left w:val="single" w:sz="8" w:space="0" w:color="auto"/>
              <w:bottom w:val="single" w:sz="4"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01.04.2024</w:t>
            </w:r>
          </w:p>
        </w:tc>
      </w:tr>
      <w:tr w:rsidR="00A35397" w:rsidRPr="0005665C" w:rsidTr="00480469">
        <w:trPr>
          <w:gridAfter w:val="3"/>
          <w:wAfter w:w="452" w:type="dxa"/>
          <w:trHeight w:val="1035"/>
        </w:trPr>
        <w:tc>
          <w:tcPr>
            <w:tcW w:w="6975" w:type="dxa"/>
            <w:gridSpan w:val="2"/>
            <w:tcBorders>
              <w:top w:val="nil"/>
              <w:left w:val="nil"/>
              <w:bottom w:val="nil"/>
              <w:right w:val="nil"/>
            </w:tcBorders>
            <w:shd w:val="clear" w:color="auto" w:fill="auto"/>
            <w:vAlign w:val="bottom"/>
            <w:hideMark/>
          </w:tcPr>
          <w:p w:rsidR="00A35397" w:rsidRPr="0005665C" w:rsidRDefault="00A35397" w:rsidP="007A1F57">
            <w:pPr>
              <w:rPr>
                <w:rFonts w:ascii="Times New Roman" w:hAnsi="Times New Roman"/>
                <w:szCs w:val="24"/>
              </w:rPr>
            </w:pPr>
            <w:r w:rsidRPr="0005665C">
              <w:rPr>
                <w:rFonts w:ascii="Times New Roman" w:hAnsi="Times New Roman"/>
                <w:szCs w:val="24"/>
              </w:rPr>
              <w:t xml:space="preserve">Наименование финансового органа  </w:t>
            </w:r>
          </w:p>
        </w:tc>
        <w:tc>
          <w:tcPr>
            <w:tcW w:w="3909" w:type="dxa"/>
            <w:gridSpan w:val="5"/>
            <w:tcBorders>
              <w:top w:val="nil"/>
              <w:left w:val="nil"/>
              <w:bottom w:val="nil"/>
              <w:right w:val="nil"/>
            </w:tcBorders>
            <w:shd w:val="clear" w:color="auto" w:fill="auto"/>
            <w:vAlign w:val="bottom"/>
            <w:hideMark/>
          </w:tcPr>
          <w:p w:rsidR="00A35397" w:rsidRPr="0005665C" w:rsidRDefault="00A35397" w:rsidP="007A1F57">
            <w:pPr>
              <w:rPr>
                <w:rFonts w:ascii="Times New Roman" w:hAnsi="Times New Roman"/>
                <w:b/>
                <w:bCs/>
                <w:szCs w:val="24"/>
              </w:rPr>
            </w:pPr>
            <w:r w:rsidRPr="0005665C">
              <w:rPr>
                <w:rFonts w:ascii="Times New Roman" w:hAnsi="Times New Roman"/>
                <w:b/>
                <w:bCs/>
                <w:szCs w:val="24"/>
              </w:rPr>
              <w:t>администрация Гусельниковского сельсовета Искитимского района Новосибирской области</w:t>
            </w:r>
          </w:p>
        </w:tc>
        <w:tc>
          <w:tcPr>
            <w:tcW w:w="1394" w:type="dxa"/>
            <w:gridSpan w:val="3"/>
            <w:tcBorders>
              <w:top w:val="nil"/>
              <w:left w:val="nil"/>
              <w:bottom w:val="nil"/>
              <w:right w:val="nil"/>
            </w:tcBorders>
            <w:shd w:val="clear" w:color="auto" w:fill="auto"/>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Код субъекта бюджетной отчетности</w:t>
            </w:r>
          </w:p>
        </w:tc>
        <w:tc>
          <w:tcPr>
            <w:tcW w:w="1585" w:type="dxa"/>
            <w:gridSpan w:val="3"/>
            <w:tcBorders>
              <w:top w:val="nil"/>
              <w:left w:val="single" w:sz="8" w:space="0" w:color="auto"/>
              <w:bottom w:val="single" w:sz="4"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ПБС</w:t>
            </w:r>
          </w:p>
        </w:tc>
      </w:tr>
      <w:tr w:rsidR="00A35397" w:rsidRPr="0005665C" w:rsidTr="00480469">
        <w:trPr>
          <w:gridAfter w:val="2"/>
          <w:wAfter w:w="441" w:type="dxa"/>
          <w:trHeight w:val="330"/>
        </w:trPr>
        <w:tc>
          <w:tcPr>
            <w:tcW w:w="10895" w:type="dxa"/>
            <w:gridSpan w:val="8"/>
            <w:tcBorders>
              <w:top w:val="nil"/>
              <w:left w:val="nil"/>
              <w:bottom w:val="nil"/>
              <w:right w:val="nil"/>
            </w:tcBorders>
            <w:shd w:val="clear" w:color="auto" w:fill="auto"/>
            <w:vAlign w:val="bottom"/>
            <w:hideMark/>
          </w:tcPr>
          <w:p w:rsidR="00A35397" w:rsidRPr="0005665C" w:rsidRDefault="00A35397" w:rsidP="007A1F57">
            <w:pPr>
              <w:jc w:val="center"/>
              <w:rPr>
                <w:rFonts w:ascii="Times New Roman" w:hAnsi="Times New Roman"/>
                <w:szCs w:val="24"/>
              </w:rPr>
            </w:pPr>
            <w:bookmarkStart w:id="4" w:name="RANGE!A7"/>
            <w:bookmarkEnd w:id="4"/>
          </w:p>
        </w:tc>
        <w:tc>
          <w:tcPr>
            <w:tcW w:w="1395" w:type="dxa"/>
            <w:gridSpan w:val="3"/>
            <w:tcBorders>
              <w:top w:val="nil"/>
              <w:left w:val="nil"/>
              <w:bottom w:val="nil"/>
              <w:right w:val="nil"/>
            </w:tcBorders>
            <w:shd w:val="clear" w:color="auto" w:fill="auto"/>
            <w:noWrap/>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 xml:space="preserve">             по ОКПО</w:t>
            </w:r>
          </w:p>
        </w:tc>
        <w:tc>
          <w:tcPr>
            <w:tcW w:w="1584" w:type="dxa"/>
            <w:gridSpan w:val="3"/>
            <w:tcBorders>
              <w:top w:val="nil"/>
              <w:left w:val="single" w:sz="8" w:space="0" w:color="auto"/>
              <w:bottom w:val="single" w:sz="4"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04201267</w:t>
            </w:r>
          </w:p>
        </w:tc>
      </w:tr>
      <w:tr w:rsidR="00A35397" w:rsidRPr="0005665C" w:rsidTr="00480469">
        <w:trPr>
          <w:gridAfter w:val="2"/>
          <w:wAfter w:w="441" w:type="dxa"/>
          <w:trHeight w:val="255"/>
        </w:trPr>
        <w:tc>
          <w:tcPr>
            <w:tcW w:w="10895" w:type="dxa"/>
            <w:gridSpan w:val="8"/>
            <w:tcBorders>
              <w:top w:val="nil"/>
              <w:left w:val="nil"/>
              <w:bottom w:val="nil"/>
              <w:right w:val="nil"/>
            </w:tcBorders>
            <w:shd w:val="clear" w:color="auto" w:fill="auto"/>
            <w:vAlign w:val="center"/>
            <w:hideMark/>
          </w:tcPr>
          <w:p w:rsidR="00A35397" w:rsidRPr="0005665C" w:rsidRDefault="00A35397" w:rsidP="007A1F57">
            <w:pPr>
              <w:jc w:val="center"/>
              <w:rPr>
                <w:rFonts w:ascii="Times New Roman" w:hAnsi="Times New Roman"/>
                <w:szCs w:val="24"/>
              </w:rPr>
            </w:pPr>
          </w:p>
        </w:tc>
        <w:tc>
          <w:tcPr>
            <w:tcW w:w="1395" w:type="dxa"/>
            <w:gridSpan w:val="3"/>
            <w:tcBorders>
              <w:top w:val="nil"/>
              <w:left w:val="nil"/>
              <w:bottom w:val="nil"/>
              <w:right w:val="nil"/>
            </w:tcBorders>
            <w:shd w:val="clear" w:color="auto" w:fill="auto"/>
            <w:noWrap/>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Глава по БК</w:t>
            </w:r>
          </w:p>
        </w:tc>
        <w:tc>
          <w:tcPr>
            <w:tcW w:w="1584" w:type="dxa"/>
            <w:gridSpan w:val="3"/>
            <w:tcBorders>
              <w:top w:val="nil"/>
              <w:left w:val="single" w:sz="8" w:space="0" w:color="auto"/>
              <w:bottom w:val="single" w:sz="4"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194</w:t>
            </w:r>
          </w:p>
        </w:tc>
      </w:tr>
      <w:tr w:rsidR="00A35397" w:rsidRPr="0005665C" w:rsidTr="00480469">
        <w:trPr>
          <w:gridAfter w:val="2"/>
          <w:wAfter w:w="441" w:type="dxa"/>
          <w:trHeight w:val="255"/>
        </w:trPr>
        <w:tc>
          <w:tcPr>
            <w:tcW w:w="10895" w:type="dxa"/>
            <w:gridSpan w:val="8"/>
            <w:tcBorders>
              <w:top w:val="nil"/>
              <w:left w:val="nil"/>
              <w:bottom w:val="nil"/>
              <w:right w:val="nil"/>
            </w:tcBorders>
            <w:shd w:val="clear" w:color="auto" w:fill="auto"/>
            <w:vAlign w:val="bottom"/>
            <w:hideMark/>
          </w:tcPr>
          <w:p w:rsidR="00A35397" w:rsidRPr="0005665C" w:rsidRDefault="00A35397" w:rsidP="007A1F57">
            <w:pPr>
              <w:rPr>
                <w:rFonts w:ascii="Times New Roman" w:hAnsi="Times New Roman"/>
                <w:szCs w:val="24"/>
              </w:rPr>
            </w:pPr>
            <w:r w:rsidRPr="0005665C">
              <w:rPr>
                <w:rFonts w:ascii="Times New Roman" w:hAnsi="Times New Roman"/>
                <w:szCs w:val="24"/>
              </w:rPr>
              <w:t>Наименование публично-правового образования:   Местный</w:t>
            </w:r>
          </w:p>
        </w:tc>
        <w:tc>
          <w:tcPr>
            <w:tcW w:w="1395" w:type="dxa"/>
            <w:gridSpan w:val="3"/>
            <w:tcBorders>
              <w:top w:val="nil"/>
              <w:left w:val="nil"/>
              <w:bottom w:val="nil"/>
              <w:right w:val="nil"/>
            </w:tcBorders>
            <w:shd w:val="clear" w:color="auto" w:fill="auto"/>
            <w:noWrap/>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по ОКТМО</w:t>
            </w:r>
          </w:p>
        </w:tc>
        <w:tc>
          <w:tcPr>
            <w:tcW w:w="1584" w:type="dxa"/>
            <w:gridSpan w:val="3"/>
            <w:tcBorders>
              <w:top w:val="nil"/>
              <w:left w:val="single" w:sz="8" w:space="0" w:color="auto"/>
              <w:bottom w:val="single" w:sz="4"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50615410</w:t>
            </w:r>
          </w:p>
        </w:tc>
      </w:tr>
      <w:tr w:rsidR="00A35397" w:rsidRPr="0005665C" w:rsidTr="00480469">
        <w:trPr>
          <w:gridAfter w:val="2"/>
          <w:wAfter w:w="441" w:type="dxa"/>
          <w:trHeight w:val="270"/>
        </w:trPr>
        <w:tc>
          <w:tcPr>
            <w:tcW w:w="10895" w:type="dxa"/>
            <w:gridSpan w:val="8"/>
            <w:tcBorders>
              <w:top w:val="nil"/>
              <w:left w:val="nil"/>
              <w:bottom w:val="nil"/>
              <w:right w:val="nil"/>
            </w:tcBorders>
            <w:shd w:val="clear" w:color="auto" w:fill="auto"/>
            <w:vAlign w:val="bottom"/>
            <w:hideMark/>
          </w:tcPr>
          <w:p w:rsidR="00A35397" w:rsidRPr="0005665C" w:rsidRDefault="00A35397" w:rsidP="007A1F57">
            <w:pPr>
              <w:rPr>
                <w:rFonts w:ascii="Times New Roman" w:hAnsi="Times New Roman"/>
                <w:szCs w:val="24"/>
              </w:rPr>
            </w:pPr>
            <w:r w:rsidRPr="0005665C">
              <w:rPr>
                <w:rFonts w:ascii="Times New Roman" w:hAnsi="Times New Roman"/>
                <w:szCs w:val="24"/>
              </w:rPr>
              <w:t>Периодичность:         месячная, квартальная, годовая</w:t>
            </w:r>
          </w:p>
        </w:tc>
        <w:tc>
          <w:tcPr>
            <w:tcW w:w="1395" w:type="dxa"/>
            <w:gridSpan w:val="3"/>
            <w:tcBorders>
              <w:top w:val="nil"/>
              <w:left w:val="nil"/>
              <w:bottom w:val="nil"/>
              <w:right w:val="nil"/>
            </w:tcBorders>
            <w:shd w:val="clear" w:color="auto" w:fill="auto"/>
            <w:noWrap/>
            <w:vAlign w:val="bottom"/>
            <w:hideMark/>
          </w:tcPr>
          <w:p w:rsidR="00A35397" w:rsidRPr="0005665C" w:rsidRDefault="00A35397" w:rsidP="007A1F57">
            <w:pPr>
              <w:jc w:val="right"/>
              <w:rPr>
                <w:rFonts w:ascii="Times New Roman" w:hAnsi="Times New Roman"/>
                <w:szCs w:val="24"/>
              </w:rPr>
            </w:pPr>
            <w:r w:rsidRPr="0005665C">
              <w:rPr>
                <w:rFonts w:ascii="Times New Roman" w:hAnsi="Times New Roman"/>
                <w:szCs w:val="24"/>
              </w:rPr>
              <w:t xml:space="preserve">             по ОКЕИ</w:t>
            </w:r>
          </w:p>
        </w:tc>
        <w:tc>
          <w:tcPr>
            <w:tcW w:w="1584" w:type="dxa"/>
            <w:gridSpan w:val="3"/>
            <w:tcBorders>
              <w:top w:val="nil"/>
              <w:left w:val="single" w:sz="8" w:space="0" w:color="auto"/>
              <w:bottom w:val="single" w:sz="8" w:space="0" w:color="auto"/>
              <w:right w:val="single" w:sz="8" w:space="0" w:color="auto"/>
            </w:tcBorders>
            <w:shd w:val="clear" w:color="auto" w:fill="auto"/>
            <w:noWrap/>
            <w:vAlign w:val="bottom"/>
            <w:hideMark/>
          </w:tcPr>
          <w:p w:rsidR="00A35397" w:rsidRPr="0005665C" w:rsidRDefault="00A35397" w:rsidP="007A1F57">
            <w:pPr>
              <w:jc w:val="center"/>
              <w:rPr>
                <w:rFonts w:ascii="Times New Roman" w:hAnsi="Times New Roman"/>
                <w:szCs w:val="24"/>
              </w:rPr>
            </w:pPr>
            <w:r w:rsidRPr="0005665C">
              <w:rPr>
                <w:rFonts w:ascii="Times New Roman" w:hAnsi="Times New Roman"/>
                <w:szCs w:val="24"/>
              </w:rPr>
              <w:t>383</w:t>
            </w:r>
          </w:p>
        </w:tc>
      </w:tr>
      <w:tr w:rsidR="00A35397" w:rsidRPr="0005665C" w:rsidTr="00480469">
        <w:trPr>
          <w:gridAfter w:val="3"/>
          <w:wAfter w:w="452" w:type="dxa"/>
          <w:trHeight w:val="255"/>
        </w:trPr>
        <w:tc>
          <w:tcPr>
            <w:tcW w:w="6975"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r w:rsidRPr="0005665C">
              <w:rPr>
                <w:rFonts w:ascii="Times New Roman" w:hAnsi="Times New Roman"/>
                <w:szCs w:val="24"/>
              </w:rPr>
              <w:t xml:space="preserve">Единица измерения:  руб </w:t>
            </w:r>
          </w:p>
        </w:tc>
        <w:tc>
          <w:tcPr>
            <w:tcW w:w="659"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751" w:type="dxa"/>
            <w:gridSpan w:val="2"/>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499" w:type="dxa"/>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394" w:type="dxa"/>
            <w:gridSpan w:val="3"/>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c>
          <w:tcPr>
            <w:tcW w:w="1585" w:type="dxa"/>
            <w:gridSpan w:val="3"/>
            <w:tcBorders>
              <w:top w:val="nil"/>
              <w:left w:val="nil"/>
              <w:bottom w:val="nil"/>
              <w:right w:val="nil"/>
            </w:tcBorders>
            <w:shd w:val="clear" w:color="auto" w:fill="auto"/>
            <w:noWrap/>
            <w:vAlign w:val="bottom"/>
            <w:hideMark/>
          </w:tcPr>
          <w:p w:rsidR="00A35397" w:rsidRPr="0005665C" w:rsidRDefault="00A35397" w:rsidP="007A1F57">
            <w:pPr>
              <w:rPr>
                <w:rFonts w:ascii="Times New Roman" w:hAnsi="Times New Roman"/>
                <w:szCs w:val="24"/>
              </w:rPr>
            </w:pPr>
          </w:p>
        </w:tc>
      </w:tr>
      <w:tr w:rsidR="0005665C" w:rsidRPr="0005665C" w:rsidTr="00480469">
        <w:trPr>
          <w:gridAfter w:val="1"/>
          <w:wAfter w:w="13" w:type="dxa"/>
          <w:trHeight w:val="255"/>
        </w:trPr>
        <w:tc>
          <w:tcPr>
            <w:tcW w:w="6804" w:type="dxa"/>
            <w:tcBorders>
              <w:top w:val="nil"/>
              <w:left w:val="nil"/>
              <w:bottom w:val="nil"/>
              <w:right w:val="nil"/>
            </w:tcBorders>
            <w:shd w:val="clear" w:color="auto" w:fill="auto"/>
            <w:noWrap/>
            <w:vAlign w:val="bottom"/>
            <w:hideMark/>
          </w:tcPr>
          <w:p w:rsidR="0005665C" w:rsidRPr="0005665C" w:rsidRDefault="0005665C" w:rsidP="00A35397">
            <w:pPr>
              <w:spacing w:before="0"/>
              <w:ind w:firstLine="0"/>
              <w:jc w:val="left"/>
              <w:rPr>
                <w:rFonts w:ascii="Times New Roman" w:hAnsi="Times New Roman"/>
                <w:szCs w:val="24"/>
              </w:rPr>
            </w:pPr>
          </w:p>
        </w:tc>
        <w:tc>
          <w:tcPr>
            <w:tcW w:w="748" w:type="dxa"/>
            <w:gridSpan w:val="2"/>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793" w:type="dxa"/>
            <w:gridSpan w:val="2"/>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750" w:type="dxa"/>
            <w:gridSpan w:val="4"/>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348" w:type="dxa"/>
            <w:gridSpan w:val="3"/>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859" w:type="dxa"/>
            <w:gridSpan w:val="3"/>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r>
      <w:tr w:rsidR="0005665C" w:rsidRPr="0005665C" w:rsidTr="00480469">
        <w:trPr>
          <w:trHeight w:val="300"/>
        </w:trPr>
        <w:tc>
          <w:tcPr>
            <w:tcW w:w="14315" w:type="dxa"/>
            <w:gridSpan w:val="16"/>
            <w:tcBorders>
              <w:top w:val="nil"/>
              <w:left w:val="nil"/>
              <w:bottom w:val="nil"/>
              <w:right w:val="nil"/>
            </w:tcBorders>
            <w:shd w:val="clear" w:color="auto" w:fill="auto"/>
            <w:noWrap/>
            <w:vAlign w:val="bottom"/>
            <w:hideMark/>
          </w:tcPr>
          <w:p w:rsidR="0005665C" w:rsidRPr="0005665C" w:rsidRDefault="0005665C" w:rsidP="00480469">
            <w:pPr>
              <w:ind w:firstLine="0"/>
              <w:rPr>
                <w:rFonts w:ascii="Times New Roman" w:hAnsi="Times New Roman"/>
                <w:b/>
                <w:bCs/>
                <w:szCs w:val="24"/>
              </w:rPr>
            </w:pPr>
            <w:r w:rsidRPr="0005665C">
              <w:rPr>
                <w:rFonts w:ascii="Times New Roman" w:hAnsi="Times New Roman"/>
                <w:b/>
                <w:bCs/>
                <w:szCs w:val="24"/>
              </w:rPr>
              <w:t>1. Доходы бюджета</w:t>
            </w:r>
          </w:p>
        </w:tc>
      </w:tr>
      <w:tr w:rsidR="0005665C" w:rsidRPr="0005665C" w:rsidTr="00480469">
        <w:trPr>
          <w:gridAfter w:val="1"/>
          <w:wAfter w:w="13" w:type="dxa"/>
          <w:trHeight w:val="270"/>
        </w:trPr>
        <w:tc>
          <w:tcPr>
            <w:tcW w:w="6804" w:type="dxa"/>
            <w:tcBorders>
              <w:top w:val="nil"/>
              <w:left w:val="nil"/>
              <w:bottom w:val="nil"/>
              <w:right w:val="nil"/>
            </w:tcBorders>
            <w:shd w:val="clear" w:color="auto" w:fill="auto"/>
            <w:noWrap/>
            <w:vAlign w:val="bottom"/>
            <w:hideMark/>
          </w:tcPr>
          <w:p w:rsidR="0005665C" w:rsidRPr="0005665C" w:rsidRDefault="0005665C" w:rsidP="0005665C">
            <w:pPr>
              <w:jc w:val="center"/>
              <w:rPr>
                <w:rFonts w:ascii="Times New Roman" w:hAnsi="Times New Roman"/>
                <w:b/>
                <w:bCs/>
                <w:szCs w:val="24"/>
              </w:rPr>
            </w:pPr>
          </w:p>
        </w:tc>
        <w:tc>
          <w:tcPr>
            <w:tcW w:w="748" w:type="dxa"/>
            <w:gridSpan w:val="2"/>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793" w:type="dxa"/>
            <w:gridSpan w:val="2"/>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750" w:type="dxa"/>
            <w:gridSpan w:val="4"/>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348" w:type="dxa"/>
            <w:gridSpan w:val="3"/>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c>
          <w:tcPr>
            <w:tcW w:w="1859" w:type="dxa"/>
            <w:gridSpan w:val="3"/>
            <w:tcBorders>
              <w:top w:val="nil"/>
              <w:left w:val="nil"/>
              <w:bottom w:val="nil"/>
              <w:right w:val="nil"/>
            </w:tcBorders>
            <w:shd w:val="clear" w:color="auto" w:fill="auto"/>
            <w:noWrap/>
            <w:vAlign w:val="bottom"/>
            <w:hideMark/>
          </w:tcPr>
          <w:p w:rsidR="0005665C" w:rsidRPr="0005665C" w:rsidRDefault="0005665C" w:rsidP="0005665C">
            <w:pPr>
              <w:rPr>
                <w:rFonts w:ascii="Times New Roman" w:hAnsi="Times New Roman"/>
                <w:szCs w:val="24"/>
              </w:rPr>
            </w:pPr>
          </w:p>
        </w:tc>
      </w:tr>
      <w:tr w:rsidR="0005665C" w:rsidRPr="00480469" w:rsidTr="00480469">
        <w:trPr>
          <w:gridAfter w:val="1"/>
          <w:wAfter w:w="13" w:type="dxa"/>
          <w:trHeight w:val="255"/>
        </w:trPr>
        <w:tc>
          <w:tcPr>
            <w:tcW w:w="68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lastRenderedPageBreak/>
              <w:t xml:space="preserve"> Наименование показателя</w:t>
            </w:r>
          </w:p>
        </w:tc>
        <w:tc>
          <w:tcPr>
            <w:tcW w:w="74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код стро-ки</w:t>
            </w:r>
          </w:p>
        </w:tc>
        <w:tc>
          <w:tcPr>
            <w:tcW w:w="1793"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Код дохода по бюджетной классификации</w:t>
            </w:r>
          </w:p>
        </w:tc>
        <w:tc>
          <w:tcPr>
            <w:tcW w:w="1750" w:type="dxa"/>
            <w:gridSpan w:val="4"/>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Утвержденные бюджетные назначения</w:t>
            </w:r>
          </w:p>
        </w:tc>
        <w:tc>
          <w:tcPr>
            <w:tcW w:w="1348" w:type="dxa"/>
            <w:gridSpan w:val="3"/>
            <w:tcBorders>
              <w:top w:val="single" w:sz="8" w:space="0" w:color="auto"/>
              <w:left w:val="nil"/>
              <w:bottom w:val="nil"/>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 </w:t>
            </w:r>
          </w:p>
        </w:tc>
        <w:tc>
          <w:tcPr>
            <w:tcW w:w="1859"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Неисполненные назначения</w:t>
            </w:r>
          </w:p>
        </w:tc>
      </w:tr>
      <w:tr w:rsidR="0005665C" w:rsidRPr="00480469" w:rsidTr="00480469">
        <w:trPr>
          <w:gridAfter w:val="1"/>
          <w:wAfter w:w="13"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93"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gridSpan w:val="4"/>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gridSpan w:val="3"/>
            <w:vMerge w:val="restart"/>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Исполнено</w:t>
            </w:r>
          </w:p>
        </w:tc>
        <w:tc>
          <w:tcPr>
            <w:tcW w:w="1859" w:type="dxa"/>
            <w:gridSpan w:val="3"/>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13"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93"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gridSpan w:val="4"/>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gridSpan w:val="3"/>
            <w:vMerge/>
            <w:tcBorders>
              <w:top w:val="nil"/>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3"/>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13"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93"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gridSpan w:val="4"/>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gridSpan w:val="3"/>
            <w:vMerge/>
            <w:tcBorders>
              <w:top w:val="nil"/>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3"/>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13"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93"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gridSpan w:val="4"/>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gridSpan w:val="3"/>
            <w:vMerge/>
            <w:tcBorders>
              <w:top w:val="nil"/>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3"/>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13"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93"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gridSpan w:val="4"/>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gridSpan w:val="3"/>
            <w:vMerge/>
            <w:tcBorders>
              <w:top w:val="nil"/>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3"/>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13"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93" w:type="dxa"/>
            <w:gridSpan w:val="2"/>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gridSpan w:val="4"/>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gridSpan w:val="3"/>
            <w:vMerge/>
            <w:tcBorders>
              <w:top w:val="nil"/>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3"/>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13" w:type="dxa"/>
          <w:trHeight w:val="270"/>
        </w:trPr>
        <w:tc>
          <w:tcPr>
            <w:tcW w:w="6804" w:type="dxa"/>
            <w:tcBorders>
              <w:top w:val="nil"/>
              <w:left w:val="single" w:sz="8" w:space="0" w:color="auto"/>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1</w:t>
            </w:r>
          </w:p>
        </w:tc>
        <w:tc>
          <w:tcPr>
            <w:tcW w:w="748" w:type="dxa"/>
            <w:gridSpan w:val="2"/>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2</w:t>
            </w:r>
          </w:p>
        </w:tc>
        <w:tc>
          <w:tcPr>
            <w:tcW w:w="1793" w:type="dxa"/>
            <w:gridSpan w:val="2"/>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3</w:t>
            </w:r>
          </w:p>
        </w:tc>
        <w:tc>
          <w:tcPr>
            <w:tcW w:w="1750" w:type="dxa"/>
            <w:gridSpan w:val="4"/>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4</w:t>
            </w:r>
          </w:p>
        </w:tc>
        <w:tc>
          <w:tcPr>
            <w:tcW w:w="1348" w:type="dxa"/>
            <w:gridSpan w:val="3"/>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5</w:t>
            </w:r>
          </w:p>
        </w:tc>
        <w:tc>
          <w:tcPr>
            <w:tcW w:w="1859" w:type="dxa"/>
            <w:gridSpan w:val="3"/>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6</w:t>
            </w:r>
          </w:p>
        </w:tc>
      </w:tr>
      <w:tr w:rsidR="0005665C" w:rsidRPr="00480469" w:rsidTr="00480469">
        <w:trPr>
          <w:gridAfter w:val="1"/>
          <w:wAfter w:w="13" w:type="dxa"/>
          <w:trHeight w:val="255"/>
        </w:trPr>
        <w:tc>
          <w:tcPr>
            <w:tcW w:w="68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Доходы бюджета - всего</w:t>
            </w:r>
          </w:p>
        </w:tc>
        <w:tc>
          <w:tcPr>
            <w:tcW w:w="748" w:type="dxa"/>
            <w:gridSpan w:val="2"/>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1750" w:type="dxa"/>
            <w:gridSpan w:val="4"/>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42 240 735,93</w:t>
            </w:r>
          </w:p>
        </w:tc>
        <w:tc>
          <w:tcPr>
            <w:tcW w:w="1348" w:type="dxa"/>
            <w:gridSpan w:val="3"/>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9 094 648,33</w:t>
            </w:r>
          </w:p>
        </w:tc>
        <w:tc>
          <w:tcPr>
            <w:tcW w:w="1859" w:type="dxa"/>
            <w:gridSpan w:val="3"/>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36 134 394,05</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     в том числе:</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 </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НАЛОГОВЫЕ И НЕНАЛОГОВЫЕ ДОХОДЫ</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000 1 00 00000 00 0000 000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8 809 400,00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3 264 745,89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8 533 223,31</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НАЛОГИ НА ПРИБЫЛЬ, ДОХОДЫ</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2 362 200,00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338 589,89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2 362 200,00</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доходы физических лиц</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000 1 01 02000 01 0000 110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2 362 200,00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338 589,89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2 362 200,00</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000 1 01 02010 01 0000 110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2 362 200,00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2 362 200,00</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000 1 01 02010 01 1000 110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291 563,72</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000 1 01 02030 01 1000 110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6 370,82</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000 1 01 02030 01 3000 110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122,71</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000 1 01 02040 01 1000 110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1 532,64</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000 1 01 02130 01 1000 110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39 000,00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НАЛОГИ НА ТОВАРЫ (РАБОТЫ, УСЛУГИ), РЕАЛИЗУЕМЫЕ НА ТЕРРИТОРИИ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000 1 03 00000 00 0000 000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1 400 200,00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342 450,99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1 124 023,31</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Акцизы по подакцизным товарам (продукции), производимым на территории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000 1 03 02000 01 0000 110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1 400 200,00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342 450,99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1 124 023,31</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000 1 03 02231 01 0000 110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717 200,00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167 897,92</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549 302,08</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000 1 03 02241 01 0000 110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883,38</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3 016,62</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000 1 03 02251 01 0000 110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763 200,00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191 495,39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571 704,61</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000 1 03 02261 01 0000 110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-84 100,00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-17 825,70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НАЛОГИ НА СОВОКУПНЫЙ ДОХОД</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000 1 05 00000 00 0000 000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2 463 500,00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461 276,00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2 463 500,00</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Единый сельскохозяйственный налог</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000 1 05 03000 01 0000 110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2 463 500,00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461 276,00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2 463 500,00</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Единый сельскохозяйственный налог</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w:t>
            </w:r>
            <w:r w:rsidRPr="00480469">
              <w:rPr>
                <w:rFonts w:ascii="Times New Roman" w:hAnsi="Times New Roman"/>
                <w:sz w:val="20"/>
              </w:rPr>
              <w:lastRenderedPageBreak/>
              <w:t>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 xml:space="preserve">000 1 05 </w:t>
            </w:r>
            <w:r w:rsidRPr="00480469">
              <w:rPr>
                <w:rFonts w:ascii="Times New Roman" w:hAnsi="Times New Roman"/>
                <w:sz w:val="20"/>
              </w:rPr>
              <w:lastRenderedPageBreak/>
              <w:t>03010 01 0000 110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lastRenderedPageBreak/>
              <w:t xml:space="preserve">2 463 </w:t>
            </w:r>
            <w:r w:rsidRPr="00480469">
              <w:rPr>
                <w:rFonts w:ascii="Times New Roman" w:hAnsi="Times New Roman"/>
                <w:sz w:val="20"/>
              </w:rPr>
              <w:lastRenderedPageBreak/>
              <w:t>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lastRenderedPageBreak/>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xml:space="preserve">2 463 </w:t>
            </w:r>
            <w:r w:rsidRPr="00480469">
              <w:rPr>
                <w:rFonts w:ascii="Times New Roman" w:hAnsi="Times New Roman"/>
                <w:sz w:val="20"/>
              </w:rPr>
              <w:lastRenderedPageBreak/>
              <w:t>500,00</w:t>
            </w:r>
          </w:p>
        </w:tc>
      </w:tr>
      <w:tr w:rsidR="0005665C" w:rsidRPr="00480469" w:rsidTr="00480469">
        <w:trPr>
          <w:gridAfter w:val="1"/>
          <w:wAfter w:w="13"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000 1 05 03010 01 1000 110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461 276,00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НАЛОГИ НА ИМУЩЕСТВО</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2 583 500,00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2 122 429,01</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2 583 500,00</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имущество физических лиц</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000 1 06 01000 00 0000 110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220 000,00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373 980,31</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220 000,00</w:t>
            </w:r>
          </w:p>
        </w:tc>
      </w:tr>
      <w:tr w:rsidR="0005665C" w:rsidRPr="00480469" w:rsidTr="00480469">
        <w:trPr>
          <w:gridAfter w:val="1"/>
          <w:wAfter w:w="13"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000 1 06 01030 10 0000 110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220 000,00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220 000,00</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000 1 06 01030 10 1000 110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373 980,31</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000 1 06 06000 00 0000 110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2 363 500,00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1 748 448,70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2 363 500,00</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 с организаций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000 1 06 06030 00 0000 110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1 472 000,00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1 718 093,69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1 472 000,00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000 1 06 06033 10 0000 110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1 472 000,00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1 472 000,00</w:t>
            </w:r>
          </w:p>
        </w:tc>
      </w:tr>
      <w:tr w:rsidR="0005665C" w:rsidRPr="00480469" w:rsidTr="00480469">
        <w:trPr>
          <w:gridAfter w:val="1"/>
          <w:wAfter w:w="13"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000 1 06 06033 10 1000 110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1 718 093,69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 с физических лиц</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000 1 06 06040 00 0000 110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891 500,00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30 355,01</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891 500,00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 с физических лиц, обладающих земельным участком, расположенным в границах сельских поселений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000 1 06 06043 10 0000 110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891 500,00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891 500,00</w:t>
            </w:r>
          </w:p>
        </w:tc>
      </w:tr>
      <w:tr w:rsidR="0005665C" w:rsidRPr="00480469" w:rsidTr="00480469">
        <w:trPr>
          <w:gridAfter w:val="1"/>
          <w:wAfter w:w="13"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000 1 06 06043 10 1000 110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30 355,01</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БЕЗВОЗМЕЗДНЫЕ ПОСТУПЛЕНИЯ</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000 2 00 00000 00 0000 000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33 431 335,93</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5 829 902,44</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27 601 170,74</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БЕЗВОЗМЕЗДНЫЕ ПОСТУПЛЕНИЯ ОТ ДРУГИХ БЮДЖЕТОВ БЮДЖЕТНОЙ СИСТЕМЫ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31 021 335,93</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3 530 165,19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27 491 170,74</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Дотации бюджетам бюджетной системы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000 2 02 10000 00 0000 150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3 461 700,00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865 400,00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2 596 300,00</w:t>
            </w:r>
          </w:p>
        </w:tc>
      </w:tr>
      <w:tr w:rsidR="0005665C" w:rsidRPr="00480469" w:rsidTr="00480469">
        <w:trPr>
          <w:gridAfter w:val="1"/>
          <w:wAfter w:w="13"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000 2 02 16001 00 0000 150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3 461 700,00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865 400,00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2 596 300,00</w:t>
            </w:r>
          </w:p>
        </w:tc>
      </w:tr>
      <w:tr w:rsidR="0005665C" w:rsidRPr="00480469" w:rsidTr="00480469">
        <w:trPr>
          <w:gridAfter w:val="1"/>
          <w:wAfter w:w="13"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Дотации бюджетам сельских поселений на выравнивание бюджетной обеспеченности из бюджетов муниципальных районов</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000 2 02 16001 10 0000 150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3 461 700,00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865 400,00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2 596 300,00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Субвенции бюджетам бюджетной системы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000 2 02 30000 00 0000 150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160 100,00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120 100,00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Субвенции местным бюджетам на выполнение передаваемых полномочий субъектов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000 2 02 30024 00 0000 150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000 2 02 30024 10 0000 150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r>
      <w:tr w:rsidR="0005665C" w:rsidRPr="00480469" w:rsidTr="00480469">
        <w:trPr>
          <w:gridAfter w:val="1"/>
          <w:wAfter w:w="13"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000 2 02 35118 00 0000 150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120 000,00</w:t>
            </w:r>
          </w:p>
        </w:tc>
      </w:tr>
      <w:tr w:rsidR="0005665C" w:rsidRPr="00480469" w:rsidTr="00480469">
        <w:trPr>
          <w:gridAfter w:val="1"/>
          <w:wAfter w:w="13"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000 2 02 35118 10 0000 150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120 000,00</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межбюджетные трансферты</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000 2 02 40000 00 0000 150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27 399 535,93</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2 624 765,19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24 774 770,74</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Прочие межбюджетные трансферты, передаваемые бюджетам</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000 2 02 49999 00 0000 150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27 399 535,93</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2 624 765,19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24 774 770,74</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Прочие межбюджетные трансферты, передаваемые бюджетам сельских поселений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000 2 02 49999 10 0000 150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27 399 535,93</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2 624 765,19</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24 774 770,74</w:t>
            </w:r>
          </w:p>
        </w:tc>
      </w:tr>
      <w:tr w:rsidR="0005665C" w:rsidRPr="00480469" w:rsidTr="00480469">
        <w:trPr>
          <w:gridAfter w:val="1"/>
          <w:wAfter w:w="13"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ПРОЧИЕ БЕЗВОЗМЕЗДНЫЕ ПОСТУПЛЕНИЯ</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000 2 07 00000 00 0000 000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2 410 000,00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2 300 000,00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110 000,00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Прочие безвозмездные поступления в бюджеты сельских поселений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000 2 07 05000 10 0000 150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2 410 000,00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2 300 000,00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110 000,00</w:t>
            </w:r>
          </w:p>
        </w:tc>
      </w:tr>
      <w:tr w:rsidR="0005665C" w:rsidRPr="00480469" w:rsidTr="00480469">
        <w:trPr>
          <w:gridAfter w:val="1"/>
          <w:wAfter w:w="13"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Прочие безвозмездные поступления в бюджеты сельских поселений</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000 2 07 05030 10 0000 150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2 410 000,00</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2 300 000,00</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110 000,00</w:t>
            </w:r>
          </w:p>
        </w:tc>
      </w:tr>
      <w:tr w:rsidR="0005665C" w:rsidRPr="00480469" w:rsidTr="00480469">
        <w:trPr>
          <w:gridAfter w:val="1"/>
          <w:wAfter w:w="13" w:type="dxa"/>
          <w:trHeight w:val="136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000 2 08 00000 00 0000 000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-262,75</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13" w:type="dxa"/>
          <w:trHeight w:val="9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w:t>
            </w:r>
          </w:p>
        </w:tc>
        <w:tc>
          <w:tcPr>
            <w:tcW w:w="748"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010</w:t>
            </w:r>
          </w:p>
        </w:tc>
        <w:tc>
          <w:tcPr>
            <w:tcW w:w="1793"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000 2 08 05000 10 0000 150</w:t>
            </w:r>
          </w:p>
        </w:tc>
        <w:tc>
          <w:tcPr>
            <w:tcW w:w="1750" w:type="dxa"/>
            <w:gridSpan w:val="4"/>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-262,75</w:t>
            </w:r>
          </w:p>
        </w:tc>
        <w:tc>
          <w:tcPr>
            <w:tcW w:w="1859" w:type="dxa"/>
            <w:gridSpan w:val="3"/>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bl>
    <w:p w:rsidR="0005665C" w:rsidRPr="00480469" w:rsidRDefault="0005665C" w:rsidP="0005665C">
      <w:pPr>
        <w:rPr>
          <w:rFonts w:ascii="Times New Roman" w:hAnsi="Times New Roman"/>
          <w:sz w:val="20"/>
        </w:rPr>
      </w:pPr>
    </w:p>
    <w:p w:rsidR="0005665C" w:rsidRPr="00480469" w:rsidRDefault="0005665C" w:rsidP="0005665C">
      <w:pPr>
        <w:rPr>
          <w:rFonts w:ascii="Times New Roman" w:hAnsi="Times New Roman"/>
          <w:sz w:val="20"/>
        </w:rPr>
      </w:pPr>
    </w:p>
    <w:tbl>
      <w:tblPr>
        <w:tblW w:w="14502" w:type="dxa"/>
        <w:tblInd w:w="108" w:type="dxa"/>
        <w:tblLook w:val="04A0" w:firstRow="1" w:lastRow="0" w:firstColumn="1" w:lastColumn="0" w:noHBand="0" w:noVBand="1"/>
      </w:tblPr>
      <w:tblGrid>
        <w:gridCol w:w="6804"/>
        <w:gridCol w:w="748"/>
        <w:gridCol w:w="1951"/>
        <w:gridCol w:w="1750"/>
        <w:gridCol w:w="1348"/>
        <w:gridCol w:w="48"/>
        <w:gridCol w:w="1811"/>
        <w:gridCol w:w="42"/>
      </w:tblGrid>
      <w:tr w:rsidR="0005665C" w:rsidRPr="00480469" w:rsidTr="00480469">
        <w:trPr>
          <w:gridAfter w:val="1"/>
          <w:wAfter w:w="42" w:type="dxa"/>
          <w:trHeight w:val="255"/>
        </w:trPr>
        <w:tc>
          <w:tcPr>
            <w:tcW w:w="6804"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bookmarkStart w:id="5" w:name="RANGE!A1:F151"/>
            <w:bookmarkEnd w:id="5"/>
          </w:p>
        </w:tc>
        <w:tc>
          <w:tcPr>
            <w:tcW w:w="7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951"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3207" w:type="dxa"/>
            <w:gridSpan w:val="3"/>
            <w:tcBorders>
              <w:top w:val="nil"/>
              <w:left w:val="nil"/>
              <w:bottom w:val="nil"/>
              <w:right w:val="nil"/>
            </w:tcBorders>
            <w:shd w:val="clear" w:color="auto" w:fill="auto"/>
            <w:noWrap/>
            <w:vAlign w:val="bottom"/>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Форма 0503117  с.2</w:t>
            </w:r>
          </w:p>
        </w:tc>
      </w:tr>
      <w:tr w:rsidR="0005665C" w:rsidRPr="00480469" w:rsidTr="00480469">
        <w:trPr>
          <w:trHeight w:val="300"/>
        </w:trPr>
        <w:tc>
          <w:tcPr>
            <w:tcW w:w="12649" w:type="dxa"/>
            <w:gridSpan w:val="6"/>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b/>
                <w:bCs/>
                <w:sz w:val="20"/>
              </w:rPr>
            </w:pPr>
            <w:r w:rsidRPr="00480469">
              <w:rPr>
                <w:rFonts w:ascii="Times New Roman" w:hAnsi="Times New Roman"/>
                <w:b/>
                <w:bCs/>
                <w:sz w:val="20"/>
              </w:rPr>
              <w:t xml:space="preserve">                          2. Расходы бюджета</w:t>
            </w:r>
          </w:p>
        </w:tc>
        <w:tc>
          <w:tcPr>
            <w:tcW w:w="1853" w:type="dxa"/>
            <w:gridSpan w:val="2"/>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b/>
                <w:bCs/>
                <w:sz w:val="20"/>
              </w:rPr>
            </w:pPr>
          </w:p>
        </w:tc>
      </w:tr>
      <w:tr w:rsidR="0005665C" w:rsidRPr="00480469" w:rsidTr="00480469">
        <w:trPr>
          <w:gridAfter w:val="1"/>
          <w:wAfter w:w="42" w:type="dxa"/>
          <w:trHeight w:val="270"/>
        </w:trPr>
        <w:tc>
          <w:tcPr>
            <w:tcW w:w="6804"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7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951"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3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859" w:type="dxa"/>
            <w:gridSpan w:val="2"/>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255"/>
        </w:trPr>
        <w:tc>
          <w:tcPr>
            <w:tcW w:w="68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 xml:space="preserve"> Наименование показателя</w:t>
            </w:r>
          </w:p>
        </w:tc>
        <w:tc>
          <w:tcPr>
            <w:tcW w:w="74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Код стро-ки</w:t>
            </w:r>
          </w:p>
        </w:tc>
        <w:tc>
          <w:tcPr>
            <w:tcW w:w="195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Код расхода по бюджетной классификации</w:t>
            </w:r>
          </w:p>
        </w:tc>
        <w:tc>
          <w:tcPr>
            <w:tcW w:w="175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Утвержденные бюджетные назначения</w:t>
            </w:r>
          </w:p>
        </w:tc>
        <w:tc>
          <w:tcPr>
            <w:tcW w:w="1348" w:type="dxa"/>
            <w:tcBorders>
              <w:top w:val="single" w:sz="8" w:space="0" w:color="auto"/>
              <w:left w:val="nil"/>
              <w:bottom w:val="nil"/>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 </w:t>
            </w:r>
          </w:p>
        </w:tc>
        <w:tc>
          <w:tcPr>
            <w:tcW w:w="1859"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Неисполненные назначения</w:t>
            </w:r>
          </w:p>
        </w:tc>
      </w:tr>
      <w:tr w:rsidR="0005665C" w:rsidRPr="00480469" w:rsidTr="00480469">
        <w:trPr>
          <w:gridAfter w:val="1"/>
          <w:wAfter w:w="42"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val="restart"/>
            <w:tcBorders>
              <w:top w:val="nil"/>
              <w:left w:val="single" w:sz="8" w:space="0" w:color="auto"/>
              <w:bottom w:val="single" w:sz="4"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Исполнено</w:t>
            </w: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1035"/>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tcBorders>
              <w:top w:val="nil"/>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tcBorders>
              <w:top w:val="nil"/>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tcBorders>
              <w:top w:val="nil"/>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tcBorders>
              <w:top w:val="nil"/>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tcBorders>
              <w:top w:val="nil"/>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336"/>
        </w:trPr>
        <w:tc>
          <w:tcPr>
            <w:tcW w:w="6804"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1951"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348" w:type="dxa"/>
            <w:vMerge/>
            <w:tcBorders>
              <w:top w:val="nil"/>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gridSpan w:val="2"/>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gridAfter w:val="1"/>
          <w:wAfter w:w="42" w:type="dxa"/>
          <w:trHeight w:val="270"/>
        </w:trPr>
        <w:tc>
          <w:tcPr>
            <w:tcW w:w="6804" w:type="dxa"/>
            <w:tcBorders>
              <w:top w:val="nil"/>
              <w:left w:val="single" w:sz="8" w:space="0" w:color="auto"/>
              <w:bottom w:val="single" w:sz="8" w:space="0" w:color="auto"/>
              <w:right w:val="single" w:sz="8" w:space="0" w:color="auto"/>
            </w:tcBorders>
            <w:shd w:val="clear" w:color="auto" w:fill="auto"/>
            <w:noWrap/>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1</w:t>
            </w:r>
          </w:p>
        </w:tc>
        <w:tc>
          <w:tcPr>
            <w:tcW w:w="748" w:type="dxa"/>
            <w:tcBorders>
              <w:top w:val="nil"/>
              <w:left w:val="nil"/>
              <w:bottom w:val="single" w:sz="8" w:space="0" w:color="auto"/>
              <w:right w:val="single" w:sz="8" w:space="0" w:color="auto"/>
            </w:tcBorders>
            <w:shd w:val="clear" w:color="auto" w:fill="auto"/>
            <w:noWrap/>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2</w:t>
            </w:r>
          </w:p>
        </w:tc>
        <w:tc>
          <w:tcPr>
            <w:tcW w:w="1951" w:type="dxa"/>
            <w:tcBorders>
              <w:top w:val="nil"/>
              <w:left w:val="nil"/>
              <w:bottom w:val="single" w:sz="8" w:space="0" w:color="auto"/>
              <w:right w:val="nil"/>
            </w:tcBorders>
            <w:shd w:val="clear" w:color="auto" w:fill="auto"/>
            <w:noWrap/>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3</w:t>
            </w:r>
          </w:p>
        </w:tc>
        <w:tc>
          <w:tcPr>
            <w:tcW w:w="1750" w:type="dxa"/>
            <w:tcBorders>
              <w:top w:val="nil"/>
              <w:left w:val="single" w:sz="8" w:space="0" w:color="auto"/>
              <w:bottom w:val="single" w:sz="8" w:space="0" w:color="auto"/>
              <w:right w:val="single" w:sz="8" w:space="0" w:color="auto"/>
            </w:tcBorders>
            <w:shd w:val="clear" w:color="auto" w:fill="auto"/>
            <w:noWrap/>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4</w:t>
            </w:r>
          </w:p>
        </w:tc>
        <w:tc>
          <w:tcPr>
            <w:tcW w:w="1348" w:type="dxa"/>
            <w:tcBorders>
              <w:top w:val="nil"/>
              <w:left w:val="nil"/>
              <w:bottom w:val="single" w:sz="8" w:space="0" w:color="auto"/>
              <w:right w:val="single" w:sz="8" w:space="0" w:color="auto"/>
            </w:tcBorders>
            <w:shd w:val="clear" w:color="auto" w:fill="auto"/>
            <w:noWrap/>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5</w:t>
            </w:r>
          </w:p>
        </w:tc>
        <w:tc>
          <w:tcPr>
            <w:tcW w:w="1859" w:type="dxa"/>
            <w:gridSpan w:val="2"/>
            <w:tcBorders>
              <w:top w:val="nil"/>
              <w:left w:val="nil"/>
              <w:bottom w:val="single" w:sz="8" w:space="0" w:color="auto"/>
              <w:right w:val="single" w:sz="8" w:space="0" w:color="auto"/>
            </w:tcBorders>
            <w:shd w:val="clear" w:color="auto" w:fill="auto"/>
            <w:noWrap/>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6</w:t>
            </w:r>
          </w:p>
        </w:tc>
      </w:tr>
      <w:tr w:rsidR="0005665C" w:rsidRPr="00480469" w:rsidTr="00480469">
        <w:trPr>
          <w:gridAfter w:val="1"/>
          <w:wAfter w:w="42" w:type="dxa"/>
          <w:trHeight w:val="255"/>
        </w:trPr>
        <w:tc>
          <w:tcPr>
            <w:tcW w:w="68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бюджета - всего</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single" w:sz="4" w:space="0" w:color="auto"/>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175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43 864 756,68</w:t>
            </w:r>
          </w:p>
        </w:tc>
        <w:tc>
          <w:tcPr>
            <w:tcW w:w="1348"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5 183 020,86</w:t>
            </w:r>
          </w:p>
        </w:tc>
        <w:tc>
          <w:tcPr>
            <w:tcW w:w="1859" w:type="dxa"/>
            <w:gridSpan w:val="2"/>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38 681 735,82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     в том числе:</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ОБЩЕГОСУДАРСТВЕННЫЕ ВОПРОСЫ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7 488 101,78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1 620 325,82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5 867 775,96</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Функционирование высшего должностного лица субъекта Российской Федерации и муниципального образования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1 088 109,00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252 938,22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835 170,78</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Глава муниципального образования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000 0102 9900003110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1 088 109,00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252 938,22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835 170,78</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000 0102 9900003110 100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1 088 109,00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252 938,22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835 170,78</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000 0102 9900003110 120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1 088 109,00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252 938,22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835 170,78</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000 0102 9900003110 121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835 721,00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213 221,06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622 499,94</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000 0102 9900003110 129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252 388,00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39 717,16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212 670,84</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6 290 411,00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1 367 387,60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4 923 023,40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по оплате труда работников государственных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3 945 511,00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772 810,57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3 172 700,43</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3 945 511,00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772 810,57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3 172 700,43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000 0104 9900000110 120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3 945 511,00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772 810,57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3 172 700,43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000 0104 9900000110 121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3 008 402,46</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537 705,94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2 470 696,52</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выплаты персоналу государственных (муниципальных) органов, за исключением фонда оплаты труда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000 0104 9900000110 122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46 520,00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46 520,00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000 0104 9900000110 129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890 588,54</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188 584,63</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702 003,91</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обеспечение функций государственных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1 107 100,00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356 405,76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750 694,24</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1 041 700,00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344 705,76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696 994,24</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1 041 700,00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344 705,76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696 994,24</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в сфере информационно-коммуникационных технологий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000 0104 9900000190 242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247 100,00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65 902,35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181 197,65</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в целях капитального ремонта государственного (муниципального) имущества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000 0104 9900000190 243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45 000,00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500 600,00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154 214,47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346 385,53</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энергетических ресурсов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000 0104 9900000190 247</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194 000,00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79 588,94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114 411,06</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65 400,00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11 700,00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53 700,00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налогов, сборов и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65 400,00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11 700,00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53 700,00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налога на имущество организаций и земельного налога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000 0104 9900000190 851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9 200,00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40 800,00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прочих налогов, сборов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000 0104 9900000190 852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15 400,00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12 900,00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Мероприятия по решению вопросов в сфере административных правонарушений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000 0104 9900070190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000 0104 9900070190 200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000 0104 9900070190 240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000 0104 9900070190 244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100,00</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000 0104 9900070510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1 237 700,00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238 171,27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999 528,73</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80469">
              <w:rPr>
                <w:rFonts w:ascii="Times New Roman" w:hAnsi="Times New Roman"/>
                <w:sz w:val="20"/>
              </w:rPr>
              <w:lastRenderedPageBreak/>
              <w:t>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000 0104 9900070510 100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1 237 700,00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238 171,27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999 528,73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000 0104 9900070510 120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1 237 700,00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238 171,27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999 528,73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000 0104 9900070510 121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951 000,00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238 171,27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712 828,73</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000 0104 9900070510 129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286 700,00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286 700,00</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000 0106</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межбюджетные трансферты бюджетам бюджетной системы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000 0106 9900000500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Межбюджетные трансферты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000 0106 9900000500 500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межбюджетные трансферты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000 0106 9900000500 540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32 600,00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Резервные фонды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Резервные фонды органов местного самоуправления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000 0111 9900020550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000 0111 9900020550 800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Резервные средства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000 0111 9900020550 870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Другие общегосударственные вопросы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71 981,78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71 981,78</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Выполнение других обязательств государства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71 981,78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71 981,78</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66 981,78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66 981,78</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66 981,78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66 981,78</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66 981,78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66 981,78</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налогов, сборов и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000 0113 9900000920 853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НАЦИОНАЛЬНАЯ ОБОРОНА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168 800,00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30 675,59</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138 124,41</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Мобилизационная и вневойсковая подготовка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168 800,00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30 675,59</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138 124,41</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ВУС</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000 0203 9900001180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8 800,00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722,45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8 077,55</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000 0203 9900001180 100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8 800,00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722,45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8 077,55</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000 0203 9900001180 120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8 800,00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722,45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8 077,55</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000 0203 9900001180 121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722,45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6 877,55</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000 0203 9900001180 129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1 200,00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1 200,00</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160 000,00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29 953,14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130 046,86</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151 830,00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29 953,14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121 876,86</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151 830,00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29 953,14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121 876,86</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w:t>
            </w:r>
            <w:r w:rsidRPr="00480469">
              <w:rPr>
                <w:rFonts w:ascii="Times New Roman" w:hAnsi="Times New Roman"/>
                <w:sz w:val="20"/>
              </w:rPr>
              <w:lastRenderedPageBreak/>
              <w:t>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 xml:space="preserve">000 0203 </w:t>
            </w:r>
            <w:r w:rsidRPr="00480469">
              <w:rPr>
                <w:rFonts w:ascii="Times New Roman" w:hAnsi="Times New Roman"/>
                <w:sz w:val="20"/>
              </w:rPr>
              <w:lastRenderedPageBreak/>
              <w:t>9900051180 121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lastRenderedPageBreak/>
              <w:t xml:space="preserve">115 </w:t>
            </w:r>
            <w:r w:rsidRPr="00480469">
              <w:rPr>
                <w:rFonts w:ascii="Times New Roman" w:hAnsi="Times New Roman"/>
                <w:sz w:val="20"/>
              </w:rPr>
              <w:lastRenderedPageBreak/>
              <w:t>830,00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lastRenderedPageBreak/>
              <w:t xml:space="preserve">23 </w:t>
            </w:r>
            <w:r w:rsidRPr="00480469">
              <w:rPr>
                <w:rFonts w:ascii="Times New Roman" w:hAnsi="Times New Roman"/>
                <w:sz w:val="20"/>
              </w:rPr>
              <w:lastRenderedPageBreak/>
              <w:t>967,51</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lastRenderedPageBreak/>
              <w:t>91 862,49</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5 985,63</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30 014,37</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8 170,00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8 170,00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000 0203 9900051180 244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8 170,00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НАЦИОНАЛЬНАЯ БЕЗОПАСНОСТЬ И ПРАВООХРАНИТЕЛЬНАЯ ДЕЯТЕЛЬНОСТЬ</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152 000,00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143 900,00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152 000,00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143 900,00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000 0310 5000002180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152 000,00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143 900,00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000 0310 5000002180 200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152 000,00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143 900,00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000 0310 5000002180 240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152 000,00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143 900,00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в сфере информационно-коммуникационных технологий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000 0310 5000002180 242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32 000,00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000 0310 5000002180 244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8 100,00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111 900,00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НАЦИОНАЛЬНАЯ ЭКОНОМИКА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8 893 128,97</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453 828,00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8 439 300,97</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Дорожное хозяйство (дорожные фонды)</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8 893 128,97</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453 828,00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8 439 300,97</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000 0409 5200106070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8 743 128,97</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453 828,00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8 289 300,97</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000 0409 5200106070 200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8 743 128,97</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453 828,00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8 289 300,97</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000 0409 5200106070 240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8 743 128,97</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453 828,00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8 289 300,97</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000 0409 5200106070 244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8 743 128,97</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453 828,00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8 289 300,97</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Дороги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000 0409 5200206070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000 0409 5200206070 200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000 0409 5200206070 240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000 0409 5200206070 244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ЖИЛИЩНО-КОММУНАЛЬНОЕ ХОЗЯЙСТВО</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11 674 855,93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364 647,37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11 310 208,56</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Благоустройство</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11 674 855,93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364 647,37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11 310 208,56</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860 200,00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364 647,37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495 552,63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820 200,00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333 172,59</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487 027,41</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820 200,00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333 172,59</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487 027,41</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100 200,00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100 200,00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энергетических ресурсов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000 0503 5810001000 247</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333 172,59</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386 827,41</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31 474,78</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8 525,22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налогов, сборов и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31 474,78</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8 525,22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000 0503 5810001000 853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31 474,78</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8 525,22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Организация и содержание мест захоронения"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000 0503 5830004000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000 0503 5830004000 200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000 0503 5830004000 240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000 0503 5830004000 244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Прочие мероприяния по благоустройству</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000 0503 5840005000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000 0503 5840005000 200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000 0503 5840005000 240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000 0503 5840005000 244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субсидии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58400L5765</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58400L5765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58400L5765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0503 58400L5765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10 564 655,93</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КУЛЬТУРА, КИНЕМАТОГРАФИЯ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14 999 870,00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2 583 420,88</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12 416 449,12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Культура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14 999 870,00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2 583 420,88</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12 416 449,12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000 0801 5900040580 200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000 0801 5900040580 240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000 0801 5900040580 244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50 000,00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Культура 1</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7 102 770,00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1 462 178,51</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5 640 591,49</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1 500 000,00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710 241,65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789 758,35</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казенных учреждений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000 0801 5900040590 110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1 500 000,00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710 241,65</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789 758,35</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учреждений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000 0801 5900040590 111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1 160 000,00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641 627,76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518 372,24</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000 0801 5900040590 119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340 000,00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68 613,89</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271 386,11</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5 519 870,00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721 212,52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4 798 657,48</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5 519 870,00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721 212,52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4 798 657,48</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в сфере информационно-коммуникационных технологий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000 0801 5900040590 242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144 100,00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35 910,14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108 189,86</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товаров, работ и услуг в целях капитального ремонта государственного (муниципального) имущества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000 0801 5900040590 243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3 135 270,00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3 135 270,00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Прочая закупка товаров, работ и услуг</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1 319 600,00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194 517,96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1 125 082,04</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Закупка энергетических ресурсов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000 0801 5900040590 247</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920 900,00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490 784,42</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430 115,58</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82 900,00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30 724,34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52 175,66</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налогов, сборов и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82 900,00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30 724,34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52 175,66</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налога на имущество организаций и земельного налога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000 0801 5900040590 851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64 900,00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15 659,58</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49 240,42</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Уплата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000 0801 5900040590 853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15 064,76</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2 935,24</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Культура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000 0801 5900070510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7 847 100,00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1 121 242,37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6 725 857,63</w:t>
            </w:r>
          </w:p>
        </w:tc>
      </w:tr>
      <w:tr w:rsidR="0005665C" w:rsidRPr="00480469" w:rsidTr="00480469">
        <w:trPr>
          <w:gridAfter w:val="1"/>
          <w:wAfter w:w="42" w:type="dxa"/>
          <w:trHeight w:val="7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80469">
              <w:rPr>
                <w:rFonts w:ascii="Times New Roman" w:hAnsi="Times New Roman"/>
                <w:sz w:val="20"/>
              </w:rPr>
              <w:lastRenderedPageBreak/>
              <w:t>фондами</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lastRenderedPageBreak/>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000 0801 5900070510 100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7 847 100,00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1 121 242,37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6 725 857,63</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Расходы на выплаты персоналу казенных учреждений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000 0801 5900070510 110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7 847 100,00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1 121 242,37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6 725 857,63</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Фонд оплаты труда учреждений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000 0801 5900070510 111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6 030 000,00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905 450,04</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5 124 549,96</w:t>
            </w:r>
          </w:p>
        </w:tc>
      </w:tr>
      <w:tr w:rsidR="0005665C" w:rsidRPr="00480469" w:rsidTr="00480469">
        <w:trPr>
          <w:gridAfter w:val="1"/>
          <w:wAfter w:w="42" w:type="dxa"/>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000 0801 5900070510 119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1 817 100,00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215 792,33</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1 601 307,67</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СОЦИАЛЬНАЯ ПОЛИТИКА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000 1000 0000000000 000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122 023,20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365 976,80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Пенсионное обеспечение</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000 1001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122 023,20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365 976,80</w:t>
            </w:r>
          </w:p>
        </w:tc>
      </w:tr>
      <w:tr w:rsidR="0005665C" w:rsidRPr="00480469" w:rsidTr="00480469">
        <w:trPr>
          <w:gridAfter w:val="1"/>
          <w:wAfter w:w="42" w:type="dxa"/>
          <w:trHeight w:val="39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Доплаты к пенсиям государственных служащих субъектов Российской Федерации и муниципальных служащих</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000 1001 9900002020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122 023,20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365 976,80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Социальное обеспечение и иные выплаты населению</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000 1001 9900002020 300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122 023,20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365 976,80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Публичные нормативные социальные выплаты гражданам</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000 1001 9900002020 310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122 023,20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365 976,80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Иные пенсии, социальные доплаты к пенсиям</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200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000 1001 9900002020 312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488 000,00</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122 023,20</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365 976,80</w:t>
            </w:r>
          </w:p>
        </w:tc>
      </w:tr>
      <w:tr w:rsidR="0005665C" w:rsidRPr="00480469" w:rsidTr="00480469">
        <w:trPr>
          <w:gridAfter w:val="1"/>
          <w:wAfter w:w="42" w:type="dxa"/>
          <w:trHeight w:val="25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Результат исполнения бюджета (дефицит / профицит)</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450</w:t>
            </w:r>
          </w:p>
        </w:tc>
        <w:tc>
          <w:tcPr>
            <w:tcW w:w="1951" w:type="dxa"/>
            <w:tcBorders>
              <w:top w:val="nil"/>
              <w:left w:val="nil"/>
              <w:bottom w:val="single" w:sz="4" w:space="0" w:color="auto"/>
              <w:right w:val="nil"/>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-1 624 020,75</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3 911 627,47</w:t>
            </w:r>
          </w:p>
        </w:tc>
        <w:tc>
          <w:tcPr>
            <w:tcW w:w="1859" w:type="dxa"/>
            <w:gridSpan w:val="2"/>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bl>
    <w:p w:rsidR="0005665C" w:rsidRPr="00480469" w:rsidRDefault="0005665C" w:rsidP="0005665C">
      <w:pPr>
        <w:rPr>
          <w:rFonts w:ascii="Times New Roman" w:hAnsi="Times New Roman"/>
          <w:sz w:val="20"/>
        </w:rPr>
      </w:pPr>
    </w:p>
    <w:p w:rsidR="0005665C" w:rsidRPr="00480469" w:rsidRDefault="0005665C" w:rsidP="0005665C">
      <w:pPr>
        <w:rPr>
          <w:rFonts w:ascii="Times New Roman" w:hAnsi="Times New Roman"/>
          <w:sz w:val="20"/>
        </w:rPr>
      </w:pPr>
    </w:p>
    <w:p w:rsidR="0005665C" w:rsidRPr="00480469" w:rsidRDefault="0005665C" w:rsidP="0005665C">
      <w:pPr>
        <w:rPr>
          <w:rFonts w:ascii="Times New Roman" w:hAnsi="Times New Roman"/>
          <w:sz w:val="20"/>
        </w:rPr>
      </w:pPr>
    </w:p>
    <w:p w:rsidR="0005665C" w:rsidRPr="00480469" w:rsidRDefault="0005665C" w:rsidP="0005665C">
      <w:pPr>
        <w:rPr>
          <w:rFonts w:ascii="Times New Roman" w:hAnsi="Times New Roman"/>
          <w:sz w:val="20"/>
        </w:rPr>
      </w:pPr>
    </w:p>
    <w:p w:rsidR="0005665C" w:rsidRPr="00480469" w:rsidRDefault="0005665C" w:rsidP="0005665C">
      <w:pPr>
        <w:rPr>
          <w:rFonts w:ascii="Times New Roman" w:hAnsi="Times New Roman"/>
          <w:sz w:val="20"/>
        </w:rPr>
      </w:pPr>
    </w:p>
    <w:tbl>
      <w:tblPr>
        <w:tblW w:w="13537" w:type="dxa"/>
        <w:tblInd w:w="108" w:type="dxa"/>
        <w:tblLook w:val="04A0" w:firstRow="1" w:lastRow="0" w:firstColumn="1" w:lastColumn="0" w:noHBand="0" w:noVBand="1"/>
      </w:tblPr>
      <w:tblGrid>
        <w:gridCol w:w="5670"/>
        <w:gridCol w:w="748"/>
        <w:gridCol w:w="2160"/>
        <w:gridCol w:w="1750"/>
        <w:gridCol w:w="1348"/>
        <w:gridCol w:w="1861"/>
      </w:tblGrid>
      <w:tr w:rsidR="0005665C" w:rsidRPr="00480469" w:rsidTr="00480469">
        <w:trPr>
          <w:trHeight w:val="255"/>
        </w:trPr>
        <w:tc>
          <w:tcPr>
            <w:tcW w:w="567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7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750" w:type="dxa"/>
            <w:tcBorders>
              <w:top w:val="nil"/>
              <w:left w:val="nil"/>
              <w:bottom w:val="nil"/>
              <w:right w:val="nil"/>
            </w:tcBorders>
            <w:shd w:val="clear" w:color="auto" w:fill="auto"/>
            <w:noWrap/>
            <w:vAlign w:val="center"/>
            <w:hideMark/>
          </w:tcPr>
          <w:p w:rsidR="0005665C" w:rsidRPr="00480469" w:rsidRDefault="0005665C" w:rsidP="0005665C">
            <w:pPr>
              <w:jc w:val="center"/>
              <w:rPr>
                <w:rFonts w:ascii="Times New Roman" w:hAnsi="Times New Roman"/>
                <w:sz w:val="20"/>
              </w:rPr>
            </w:pPr>
          </w:p>
        </w:tc>
        <w:tc>
          <w:tcPr>
            <w:tcW w:w="1348" w:type="dxa"/>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sz w:val="20"/>
              </w:rPr>
            </w:pPr>
          </w:p>
        </w:tc>
        <w:tc>
          <w:tcPr>
            <w:tcW w:w="1859" w:type="dxa"/>
            <w:tcBorders>
              <w:top w:val="nil"/>
              <w:left w:val="nil"/>
              <w:bottom w:val="nil"/>
              <w:right w:val="nil"/>
            </w:tcBorders>
            <w:shd w:val="clear" w:color="auto" w:fill="auto"/>
            <w:noWrap/>
            <w:vAlign w:val="bottom"/>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Форма 0503117  с.3</w:t>
            </w:r>
          </w:p>
        </w:tc>
      </w:tr>
      <w:tr w:rsidR="0005665C" w:rsidRPr="00480469" w:rsidTr="00480469">
        <w:trPr>
          <w:trHeight w:val="300"/>
        </w:trPr>
        <w:tc>
          <w:tcPr>
            <w:tcW w:w="13537" w:type="dxa"/>
            <w:gridSpan w:val="6"/>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b/>
                <w:bCs/>
                <w:sz w:val="20"/>
              </w:rPr>
            </w:pPr>
            <w:r w:rsidRPr="00480469">
              <w:rPr>
                <w:rFonts w:ascii="Times New Roman" w:hAnsi="Times New Roman"/>
                <w:b/>
                <w:bCs/>
                <w:sz w:val="20"/>
              </w:rPr>
              <w:t>3. Источники финансирования дефицита бюджета</w:t>
            </w:r>
          </w:p>
        </w:tc>
      </w:tr>
      <w:tr w:rsidR="0005665C" w:rsidRPr="00480469" w:rsidTr="00480469">
        <w:trPr>
          <w:trHeight w:val="270"/>
        </w:trPr>
        <w:tc>
          <w:tcPr>
            <w:tcW w:w="5670" w:type="dxa"/>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b/>
                <w:bCs/>
                <w:sz w:val="20"/>
              </w:rPr>
            </w:pPr>
          </w:p>
        </w:tc>
        <w:tc>
          <w:tcPr>
            <w:tcW w:w="7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348"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859"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r>
      <w:tr w:rsidR="0005665C" w:rsidRPr="00480469" w:rsidTr="00480469">
        <w:trPr>
          <w:trHeight w:val="276"/>
        </w:trPr>
        <w:tc>
          <w:tcPr>
            <w:tcW w:w="56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 xml:space="preserve"> Наименование показателя</w:t>
            </w:r>
          </w:p>
        </w:tc>
        <w:tc>
          <w:tcPr>
            <w:tcW w:w="74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К</w:t>
            </w:r>
            <w:r w:rsidRPr="00480469">
              <w:rPr>
                <w:rFonts w:ascii="Times New Roman" w:hAnsi="Times New Roman"/>
                <w:sz w:val="20"/>
              </w:rPr>
              <w:lastRenderedPageBreak/>
              <w:t>од стро-ки</w:t>
            </w:r>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lastRenderedPageBreak/>
              <w:t xml:space="preserve">Код </w:t>
            </w:r>
            <w:r w:rsidRPr="00480469">
              <w:rPr>
                <w:rFonts w:ascii="Times New Roman" w:hAnsi="Times New Roman"/>
                <w:sz w:val="20"/>
              </w:rPr>
              <w:lastRenderedPageBreak/>
              <w:t>источника финансирования дефицита бюджета по бюджетной классификации</w:t>
            </w:r>
          </w:p>
        </w:tc>
        <w:tc>
          <w:tcPr>
            <w:tcW w:w="1750" w:type="dxa"/>
            <w:vMerge w:val="restart"/>
            <w:tcBorders>
              <w:top w:val="single" w:sz="8" w:space="0" w:color="auto"/>
              <w:left w:val="single" w:sz="8" w:space="0" w:color="auto"/>
              <w:bottom w:val="single" w:sz="4" w:space="0" w:color="000000"/>
              <w:right w:val="nil"/>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lastRenderedPageBreak/>
              <w:t>Утвержд</w:t>
            </w:r>
            <w:r w:rsidRPr="00480469">
              <w:rPr>
                <w:rFonts w:ascii="Times New Roman" w:hAnsi="Times New Roman"/>
                <w:sz w:val="20"/>
              </w:rPr>
              <w:lastRenderedPageBreak/>
              <w:t>енные бюджетные назначения</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lastRenderedPageBreak/>
              <w:t>Исп</w:t>
            </w:r>
            <w:r w:rsidRPr="00480469">
              <w:rPr>
                <w:rFonts w:ascii="Times New Roman" w:hAnsi="Times New Roman"/>
                <w:sz w:val="20"/>
              </w:rPr>
              <w:lastRenderedPageBreak/>
              <w:t>олнено</w:t>
            </w:r>
          </w:p>
        </w:tc>
        <w:tc>
          <w:tcPr>
            <w:tcW w:w="1859" w:type="dxa"/>
            <w:vMerge w:val="restart"/>
            <w:tcBorders>
              <w:top w:val="single" w:sz="8" w:space="0" w:color="auto"/>
              <w:left w:val="nil"/>
              <w:bottom w:val="single" w:sz="4" w:space="0" w:color="000000"/>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lastRenderedPageBreak/>
              <w:t>Неисполн</w:t>
            </w:r>
            <w:r w:rsidRPr="00480469">
              <w:rPr>
                <w:rFonts w:ascii="Times New Roman" w:hAnsi="Times New Roman"/>
                <w:sz w:val="20"/>
              </w:rPr>
              <w:lastRenderedPageBreak/>
              <w:t>енные назначения</w:t>
            </w:r>
          </w:p>
        </w:tc>
      </w:tr>
      <w:tr w:rsidR="0005665C" w:rsidRPr="00480469" w:rsidTr="00480469">
        <w:trPr>
          <w:trHeight w:val="336"/>
        </w:trPr>
        <w:tc>
          <w:tcPr>
            <w:tcW w:w="5670"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nil"/>
            </w:tcBorders>
            <w:vAlign w:val="center"/>
            <w:hideMark/>
          </w:tcPr>
          <w:p w:rsidR="0005665C" w:rsidRPr="00480469" w:rsidRDefault="0005665C" w:rsidP="0005665C">
            <w:pPr>
              <w:rPr>
                <w:rFonts w:ascii="Times New Roman" w:hAnsi="Times New Roman"/>
                <w:sz w:val="20"/>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vMerge/>
            <w:tcBorders>
              <w:top w:val="single" w:sz="8" w:space="0" w:color="auto"/>
              <w:left w:val="nil"/>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trHeight w:val="1035"/>
        </w:trPr>
        <w:tc>
          <w:tcPr>
            <w:tcW w:w="5670"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nil"/>
            </w:tcBorders>
            <w:vAlign w:val="center"/>
            <w:hideMark/>
          </w:tcPr>
          <w:p w:rsidR="0005665C" w:rsidRPr="00480469" w:rsidRDefault="0005665C" w:rsidP="0005665C">
            <w:pPr>
              <w:rPr>
                <w:rFonts w:ascii="Times New Roman" w:hAnsi="Times New Roman"/>
                <w:sz w:val="20"/>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vMerge/>
            <w:tcBorders>
              <w:top w:val="single" w:sz="8" w:space="0" w:color="auto"/>
              <w:left w:val="nil"/>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trHeight w:val="336"/>
        </w:trPr>
        <w:tc>
          <w:tcPr>
            <w:tcW w:w="5670"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nil"/>
            </w:tcBorders>
            <w:vAlign w:val="center"/>
            <w:hideMark/>
          </w:tcPr>
          <w:p w:rsidR="0005665C" w:rsidRPr="00480469" w:rsidRDefault="0005665C" w:rsidP="0005665C">
            <w:pPr>
              <w:rPr>
                <w:rFonts w:ascii="Times New Roman" w:hAnsi="Times New Roman"/>
                <w:sz w:val="20"/>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vMerge/>
            <w:tcBorders>
              <w:top w:val="single" w:sz="8" w:space="0" w:color="auto"/>
              <w:left w:val="nil"/>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trHeight w:val="336"/>
        </w:trPr>
        <w:tc>
          <w:tcPr>
            <w:tcW w:w="5670"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nil"/>
            </w:tcBorders>
            <w:vAlign w:val="center"/>
            <w:hideMark/>
          </w:tcPr>
          <w:p w:rsidR="0005665C" w:rsidRPr="00480469" w:rsidRDefault="0005665C" w:rsidP="0005665C">
            <w:pPr>
              <w:rPr>
                <w:rFonts w:ascii="Times New Roman" w:hAnsi="Times New Roman"/>
                <w:sz w:val="20"/>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vMerge/>
            <w:tcBorders>
              <w:top w:val="single" w:sz="8" w:space="0" w:color="auto"/>
              <w:left w:val="nil"/>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trHeight w:val="336"/>
        </w:trPr>
        <w:tc>
          <w:tcPr>
            <w:tcW w:w="5670"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nil"/>
            </w:tcBorders>
            <w:vAlign w:val="center"/>
            <w:hideMark/>
          </w:tcPr>
          <w:p w:rsidR="0005665C" w:rsidRPr="00480469" w:rsidRDefault="0005665C" w:rsidP="0005665C">
            <w:pPr>
              <w:rPr>
                <w:rFonts w:ascii="Times New Roman" w:hAnsi="Times New Roman"/>
                <w:sz w:val="20"/>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vMerge/>
            <w:tcBorders>
              <w:top w:val="single" w:sz="8" w:space="0" w:color="auto"/>
              <w:left w:val="nil"/>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trHeight w:val="336"/>
        </w:trPr>
        <w:tc>
          <w:tcPr>
            <w:tcW w:w="5670"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748" w:type="dxa"/>
            <w:vMerge/>
            <w:tcBorders>
              <w:top w:val="single" w:sz="8" w:space="0" w:color="auto"/>
              <w:left w:val="single" w:sz="8" w:space="0" w:color="auto"/>
              <w:bottom w:val="single" w:sz="4" w:space="0" w:color="auto"/>
              <w:right w:val="single" w:sz="8" w:space="0" w:color="auto"/>
            </w:tcBorders>
            <w:vAlign w:val="center"/>
            <w:hideMark/>
          </w:tcPr>
          <w:p w:rsidR="0005665C" w:rsidRPr="00480469" w:rsidRDefault="0005665C" w:rsidP="0005665C">
            <w:pPr>
              <w:rPr>
                <w:rFonts w:ascii="Times New Roman" w:hAnsi="Times New Roman"/>
                <w:sz w:val="20"/>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750" w:type="dxa"/>
            <w:vMerge/>
            <w:tcBorders>
              <w:top w:val="single" w:sz="8" w:space="0" w:color="auto"/>
              <w:left w:val="single" w:sz="8" w:space="0" w:color="auto"/>
              <w:bottom w:val="single" w:sz="4" w:space="0" w:color="000000"/>
              <w:right w:val="nil"/>
            </w:tcBorders>
            <w:vAlign w:val="center"/>
            <w:hideMark/>
          </w:tcPr>
          <w:p w:rsidR="0005665C" w:rsidRPr="00480469" w:rsidRDefault="0005665C" w:rsidP="0005665C">
            <w:pPr>
              <w:rPr>
                <w:rFonts w:ascii="Times New Roman" w:hAnsi="Times New Roman"/>
                <w:sz w:val="20"/>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5665C" w:rsidRPr="00480469" w:rsidRDefault="0005665C" w:rsidP="0005665C">
            <w:pPr>
              <w:rPr>
                <w:rFonts w:ascii="Times New Roman" w:hAnsi="Times New Roman"/>
                <w:sz w:val="20"/>
              </w:rPr>
            </w:pPr>
          </w:p>
        </w:tc>
        <w:tc>
          <w:tcPr>
            <w:tcW w:w="1859" w:type="dxa"/>
            <w:vMerge/>
            <w:tcBorders>
              <w:top w:val="single" w:sz="8" w:space="0" w:color="auto"/>
              <w:left w:val="nil"/>
              <w:bottom w:val="single" w:sz="4" w:space="0" w:color="000000"/>
              <w:right w:val="single" w:sz="8" w:space="0" w:color="auto"/>
            </w:tcBorders>
            <w:vAlign w:val="center"/>
            <w:hideMark/>
          </w:tcPr>
          <w:p w:rsidR="0005665C" w:rsidRPr="00480469" w:rsidRDefault="0005665C" w:rsidP="0005665C">
            <w:pPr>
              <w:rPr>
                <w:rFonts w:ascii="Times New Roman" w:hAnsi="Times New Roman"/>
                <w:sz w:val="20"/>
              </w:rPr>
            </w:pPr>
          </w:p>
        </w:tc>
      </w:tr>
      <w:tr w:rsidR="0005665C" w:rsidRPr="00480469" w:rsidTr="00480469">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1</w:t>
            </w:r>
          </w:p>
        </w:tc>
        <w:tc>
          <w:tcPr>
            <w:tcW w:w="748" w:type="dxa"/>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2</w:t>
            </w:r>
          </w:p>
        </w:tc>
        <w:tc>
          <w:tcPr>
            <w:tcW w:w="2160" w:type="dxa"/>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3</w:t>
            </w:r>
          </w:p>
        </w:tc>
        <w:tc>
          <w:tcPr>
            <w:tcW w:w="1750" w:type="dxa"/>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4</w:t>
            </w:r>
          </w:p>
        </w:tc>
        <w:tc>
          <w:tcPr>
            <w:tcW w:w="1348" w:type="dxa"/>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5</w:t>
            </w:r>
          </w:p>
        </w:tc>
        <w:tc>
          <w:tcPr>
            <w:tcW w:w="1859" w:type="dxa"/>
            <w:tcBorders>
              <w:top w:val="nil"/>
              <w:left w:val="nil"/>
              <w:bottom w:val="single" w:sz="8" w:space="0" w:color="auto"/>
              <w:right w:val="single" w:sz="8" w:space="0" w:color="auto"/>
            </w:tcBorders>
            <w:shd w:val="clear" w:color="auto" w:fill="auto"/>
            <w:vAlign w:val="center"/>
            <w:hideMark/>
          </w:tcPr>
          <w:p w:rsidR="0005665C" w:rsidRPr="00480469" w:rsidRDefault="0005665C" w:rsidP="0005665C">
            <w:pPr>
              <w:jc w:val="center"/>
              <w:rPr>
                <w:rFonts w:ascii="Times New Roman" w:hAnsi="Times New Roman"/>
                <w:sz w:val="20"/>
              </w:rPr>
            </w:pPr>
            <w:r w:rsidRPr="00480469">
              <w:rPr>
                <w:rFonts w:ascii="Times New Roman" w:hAnsi="Times New Roman"/>
                <w:sz w:val="20"/>
              </w:rPr>
              <w:t>6</w:t>
            </w:r>
          </w:p>
        </w:tc>
      </w:tr>
      <w:tr w:rsidR="0005665C" w:rsidRPr="00480469" w:rsidTr="00480469">
        <w:trPr>
          <w:trHeight w:val="255"/>
        </w:trPr>
        <w:tc>
          <w:tcPr>
            <w:tcW w:w="567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Источники финансирования дефицита бюджета - всего</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1 624 020,75</w:t>
            </w:r>
          </w:p>
        </w:tc>
        <w:tc>
          <w:tcPr>
            <w:tcW w:w="1348"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-3 911 627,47</w:t>
            </w:r>
          </w:p>
        </w:tc>
        <w:tc>
          <w:tcPr>
            <w:tcW w:w="1859" w:type="dxa"/>
            <w:tcBorders>
              <w:top w:val="single" w:sz="4" w:space="0" w:color="auto"/>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     в том числе:</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источники внутреннего финансирования бюджета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520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     из них:</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источники внешнего финансирования бюджета</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620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 xml:space="preserve">     из них:</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изменение остатков средств</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700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1 624 020,75</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-3 911 627,47</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увеличение остатков средств, всего</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-42 240 735,93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-9 094 648,33</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390"/>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увеличение прочих остатков денежных средств бюджетов сельских поселений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710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000 01 05 02 01 10 0000 510</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-42 240 735,93</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-9 094 648,33</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уменьшение остатков средств, всего</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43 864 756,68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5 183 020,86</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390"/>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05665C" w:rsidRPr="00480469" w:rsidRDefault="0005665C" w:rsidP="0005665C">
            <w:pPr>
              <w:rPr>
                <w:rFonts w:ascii="Times New Roman" w:hAnsi="Times New Roman"/>
                <w:sz w:val="20"/>
              </w:rPr>
            </w:pPr>
            <w:r w:rsidRPr="00480469">
              <w:rPr>
                <w:rFonts w:ascii="Times New Roman" w:hAnsi="Times New Roman"/>
                <w:sz w:val="20"/>
              </w:rPr>
              <w:t>уменьшение прочих остатков денежных средств бюджетов сельских поселений</w:t>
            </w:r>
          </w:p>
        </w:tc>
        <w:tc>
          <w:tcPr>
            <w:tcW w:w="7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720</w:t>
            </w:r>
          </w:p>
        </w:tc>
        <w:tc>
          <w:tcPr>
            <w:tcW w:w="216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000 01 05 02 01 10 0000 610</w:t>
            </w:r>
          </w:p>
        </w:tc>
        <w:tc>
          <w:tcPr>
            <w:tcW w:w="1750"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43 864 756,68</w:t>
            </w:r>
          </w:p>
        </w:tc>
        <w:tc>
          <w:tcPr>
            <w:tcW w:w="1348"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5 183 020,86</w:t>
            </w:r>
          </w:p>
        </w:tc>
        <w:tc>
          <w:tcPr>
            <w:tcW w:w="1859" w:type="dxa"/>
            <w:tcBorders>
              <w:top w:val="nil"/>
              <w:left w:val="nil"/>
              <w:bottom w:val="single" w:sz="4" w:space="0" w:color="auto"/>
              <w:right w:val="single" w:sz="8" w:space="0" w:color="auto"/>
            </w:tcBorders>
            <w:shd w:val="clear" w:color="auto" w:fill="auto"/>
            <w:vAlign w:val="center"/>
            <w:hideMark/>
          </w:tcPr>
          <w:p w:rsidR="0005665C" w:rsidRPr="00480469" w:rsidRDefault="0005665C" w:rsidP="0005665C">
            <w:pPr>
              <w:jc w:val="right"/>
              <w:rPr>
                <w:rFonts w:ascii="Times New Roman" w:hAnsi="Times New Roman"/>
                <w:sz w:val="20"/>
              </w:rPr>
            </w:pPr>
            <w:r w:rsidRPr="00480469">
              <w:rPr>
                <w:rFonts w:ascii="Times New Roman" w:hAnsi="Times New Roman"/>
                <w:sz w:val="20"/>
              </w:rPr>
              <w:t> </w:t>
            </w:r>
          </w:p>
        </w:tc>
      </w:tr>
      <w:tr w:rsidR="0005665C" w:rsidRPr="00480469" w:rsidTr="00480469">
        <w:trPr>
          <w:trHeight w:val="255"/>
        </w:trPr>
        <w:tc>
          <w:tcPr>
            <w:tcW w:w="5670" w:type="dxa"/>
            <w:tcBorders>
              <w:top w:val="nil"/>
              <w:left w:val="nil"/>
              <w:bottom w:val="nil"/>
              <w:right w:val="nil"/>
            </w:tcBorders>
            <w:shd w:val="clear" w:color="auto" w:fill="auto"/>
            <w:noWrap/>
            <w:vAlign w:val="bottom"/>
            <w:hideMark/>
          </w:tcPr>
          <w:p w:rsidR="0005665C" w:rsidRPr="00480469" w:rsidRDefault="0005665C" w:rsidP="0005665C">
            <w:pPr>
              <w:jc w:val="right"/>
              <w:rPr>
                <w:rFonts w:ascii="Times New Roman" w:hAnsi="Times New Roman"/>
                <w:sz w:val="20"/>
              </w:rPr>
            </w:pPr>
          </w:p>
        </w:tc>
        <w:tc>
          <w:tcPr>
            <w:tcW w:w="748" w:type="dxa"/>
            <w:tcBorders>
              <w:top w:val="nil"/>
              <w:left w:val="nil"/>
              <w:bottom w:val="nil"/>
              <w:right w:val="nil"/>
            </w:tcBorders>
            <w:shd w:val="clear" w:color="auto" w:fill="auto"/>
            <w:vAlign w:val="bottom"/>
            <w:hideMark/>
          </w:tcPr>
          <w:p w:rsidR="0005665C" w:rsidRPr="00480469" w:rsidRDefault="0005665C" w:rsidP="0005665C">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05665C" w:rsidRPr="00480469" w:rsidRDefault="0005665C" w:rsidP="0005665C">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sz w:val="20"/>
              </w:rPr>
            </w:pPr>
          </w:p>
        </w:tc>
        <w:tc>
          <w:tcPr>
            <w:tcW w:w="1348" w:type="dxa"/>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sz w:val="20"/>
              </w:rPr>
            </w:pPr>
          </w:p>
        </w:tc>
        <w:tc>
          <w:tcPr>
            <w:tcW w:w="1859" w:type="dxa"/>
            <w:tcBorders>
              <w:top w:val="nil"/>
              <w:left w:val="nil"/>
              <w:bottom w:val="nil"/>
              <w:right w:val="nil"/>
            </w:tcBorders>
            <w:shd w:val="clear" w:color="auto" w:fill="auto"/>
            <w:noWrap/>
            <w:vAlign w:val="bottom"/>
            <w:hideMark/>
          </w:tcPr>
          <w:p w:rsidR="0005665C" w:rsidRPr="00480469" w:rsidRDefault="0005665C" w:rsidP="0005665C">
            <w:pPr>
              <w:jc w:val="center"/>
              <w:rPr>
                <w:rFonts w:ascii="Times New Roman" w:hAnsi="Times New Roman"/>
                <w:sz w:val="20"/>
              </w:rPr>
            </w:pPr>
          </w:p>
        </w:tc>
      </w:tr>
    </w:tbl>
    <w:p w:rsidR="00480469" w:rsidRDefault="00480469" w:rsidP="00A35397">
      <w:pPr>
        <w:tabs>
          <w:tab w:val="left" w:pos="4145"/>
        </w:tabs>
        <w:spacing w:before="0"/>
        <w:ind w:right="-108" w:firstLine="0"/>
        <w:jc w:val="center"/>
        <w:rPr>
          <w:rFonts w:ascii="Times New Roman" w:hAnsi="Times New Roman"/>
          <w:b/>
          <w:szCs w:val="24"/>
          <w:u w:val="single"/>
        </w:rPr>
        <w:sectPr w:rsidR="00480469" w:rsidSect="00480469">
          <w:headerReference w:type="default" r:id="rId25"/>
          <w:pgSz w:w="16838" w:h="11906" w:orient="landscape"/>
          <w:pgMar w:top="1418" w:right="1134" w:bottom="567" w:left="1134" w:header="709" w:footer="709" w:gutter="0"/>
          <w:cols w:space="708"/>
          <w:titlePg/>
          <w:docGrid w:linePitch="360"/>
        </w:sectPr>
      </w:pPr>
    </w:p>
    <w:p w:rsidR="00A35397" w:rsidRPr="00BA718B" w:rsidRDefault="00A35397" w:rsidP="00A35397">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Pr>
          <w:rFonts w:ascii="Times New Roman" w:hAnsi="Times New Roman"/>
          <w:b/>
          <w:szCs w:val="24"/>
          <w:u w:val="single"/>
        </w:rPr>
        <w:t xml:space="preserve">альная информация  администрации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05665C" w:rsidRPr="0005665C" w:rsidRDefault="0005665C" w:rsidP="0005665C">
      <w:pPr>
        <w:rPr>
          <w:rFonts w:ascii="Times New Roman" w:hAnsi="Times New Roman"/>
          <w:szCs w:val="24"/>
        </w:rPr>
      </w:pPr>
    </w:p>
    <w:p w:rsidR="00A35397" w:rsidRPr="00A35397" w:rsidRDefault="00A35397" w:rsidP="00A35397">
      <w:pPr>
        <w:jc w:val="center"/>
        <w:rPr>
          <w:rFonts w:ascii="Times New Roman" w:hAnsi="Times New Roman"/>
          <w:b/>
          <w:szCs w:val="24"/>
        </w:rPr>
      </w:pPr>
      <w:r w:rsidRPr="00A35397">
        <w:rPr>
          <w:rFonts w:ascii="Times New Roman" w:hAnsi="Times New Roman"/>
          <w:b/>
          <w:szCs w:val="24"/>
        </w:rPr>
        <w:t xml:space="preserve">АДМИНИСТРАЦИЯ ГУСЕЛЬНИКОВСКОГО СЕЛЬСОВЕТА  </w:t>
      </w:r>
    </w:p>
    <w:p w:rsidR="00A35397" w:rsidRPr="00A35397" w:rsidRDefault="00A35397" w:rsidP="00A35397">
      <w:pPr>
        <w:jc w:val="center"/>
        <w:rPr>
          <w:rFonts w:ascii="Times New Roman" w:hAnsi="Times New Roman"/>
          <w:b/>
          <w:szCs w:val="24"/>
        </w:rPr>
      </w:pPr>
      <w:r w:rsidRPr="00A35397">
        <w:rPr>
          <w:rFonts w:ascii="Times New Roman" w:hAnsi="Times New Roman"/>
          <w:b/>
          <w:szCs w:val="24"/>
        </w:rPr>
        <w:t xml:space="preserve">ИСКИТИМСКОГО  РАЙОНА НОВОСИБИРСКОЙ ОБЛАСТИ </w:t>
      </w:r>
    </w:p>
    <w:p w:rsidR="00A35397" w:rsidRPr="00A35397" w:rsidRDefault="00A35397" w:rsidP="00A35397">
      <w:pPr>
        <w:jc w:val="center"/>
        <w:rPr>
          <w:rFonts w:ascii="Times New Roman" w:hAnsi="Times New Roman"/>
          <w:b/>
          <w:szCs w:val="24"/>
        </w:rPr>
      </w:pPr>
    </w:p>
    <w:p w:rsidR="00A35397" w:rsidRPr="00A35397" w:rsidRDefault="00A35397" w:rsidP="00A35397">
      <w:pPr>
        <w:jc w:val="center"/>
        <w:outlineLvl w:val="0"/>
        <w:rPr>
          <w:rFonts w:ascii="Times New Roman" w:hAnsi="Times New Roman"/>
          <w:b/>
          <w:szCs w:val="24"/>
        </w:rPr>
      </w:pPr>
      <w:r w:rsidRPr="00A35397">
        <w:rPr>
          <w:rFonts w:ascii="Times New Roman" w:hAnsi="Times New Roman"/>
          <w:b/>
          <w:szCs w:val="24"/>
        </w:rPr>
        <w:t>ПОСТАНОВЛЕНИЕ</w:t>
      </w:r>
    </w:p>
    <w:p w:rsidR="00A35397" w:rsidRPr="00A35397" w:rsidRDefault="00A35397" w:rsidP="00A35397">
      <w:pPr>
        <w:jc w:val="center"/>
        <w:rPr>
          <w:rFonts w:ascii="Times New Roman" w:hAnsi="Times New Roman"/>
          <w:b/>
          <w:szCs w:val="24"/>
        </w:rPr>
      </w:pPr>
    </w:p>
    <w:p w:rsidR="00A35397" w:rsidRPr="00A35397" w:rsidRDefault="00A35397" w:rsidP="00A35397">
      <w:pPr>
        <w:rPr>
          <w:rFonts w:ascii="Times New Roman" w:hAnsi="Times New Roman"/>
          <w:szCs w:val="24"/>
        </w:rPr>
      </w:pPr>
      <w:r w:rsidRPr="00A35397">
        <w:rPr>
          <w:rFonts w:ascii="Times New Roman" w:hAnsi="Times New Roman"/>
          <w:szCs w:val="24"/>
        </w:rPr>
        <w:t xml:space="preserve">От 13.05.2024г.                                с.Гусельниково                                           №26                            </w:t>
      </w:r>
    </w:p>
    <w:p w:rsidR="00A35397" w:rsidRPr="00A35397" w:rsidRDefault="00A35397" w:rsidP="00A35397">
      <w:pPr>
        <w:rPr>
          <w:rFonts w:ascii="Times New Roman" w:hAnsi="Times New Roman"/>
          <w:szCs w:val="24"/>
        </w:rPr>
      </w:pPr>
      <w:r w:rsidRPr="00A35397">
        <w:rPr>
          <w:rFonts w:ascii="Times New Roman" w:hAnsi="Times New Roman"/>
          <w:szCs w:val="24"/>
        </w:rPr>
        <w:t xml:space="preserve">                                                                                                            </w:t>
      </w:r>
    </w:p>
    <w:p w:rsidR="00A35397" w:rsidRPr="00A35397" w:rsidRDefault="00A35397" w:rsidP="00A35397">
      <w:pPr>
        <w:widowControl w:val="0"/>
        <w:tabs>
          <w:tab w:val="left" w:pos="2268"/>
        </w:tabs>
        <w:jc w:val="center"/>
        <w:rPr>
          <w:rFonts w:ascii="Times New Roman" w:hAnsi="Times New Roman"/>
          <w:szCs w:val="24"/>
        </w:rPr>
      </w:pPr>
      <w:r w:rsidRPr="00A35397">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25.04.2024г. №25</w:t>
      </w:r>
    </w:p>
    <w:p w:rsidR="00A35397" w:rsidRPr="00A35397" w:rsidRDefault="00A35397" w:rsidP="00A35397">
      <w:pPr>
        <w:widowControl w:val="0"/>
        <w:tabs>
          <w:tab w:val="left" w:pos="2268"/>
        </w:tabs>
        <w:jc w:val="center"/>
        <w:rPr>
          <w:rFonts w:ascii="Times New Roman" w:hAnsi="Times New Roman"/>
          <w:szCs w:val="24"/>
        </w:rPr>
      </w:pPr>
      <w:r w:rsidRPr="00A35397">
        <w:rPr>
          <w:rFonts w:ascii="Times New Roman" w:hAnsi="Times New Roman"/>
          <w:bCs/>
          <w:szCs w:val="24"/>
        </w:rPr>
        <w:t>«</w:t>
      </w:r>
      <w:r w:rsidRPr="00A35397">
        <w:rPr>
          <w:rFonts w:ascii="Times New Roman" w:hAnsi="Times New Roman"/>
          <w:szCs w:val="24"/>
        </w:rPr>
        <w:t>Об утверждении Порядка применения бюджетной классификации Российской Федерации в части, относящейся к бюджету Гусельниковского сельсовета</w:t>
      </w:r>
    </w:p>
    <w:p w:rsidR="00A35397" w:rsidRPr="00A35397" w:rsidRDefault="00A35397" w:rsidP="00A35397">
      <w:pPr>
        <w:widowControl w:val="0"/>
        <w:tabs>
          <w:tab w:val="left" w:pos="2268"/>
        </w:tabs>
        <w:jc w:val="center"/>
        <w:rPr>
          <w:rFonts w:ascii="Times New Roman" w:hAnsi="Times New Roman"/>
          <w:szCs w:val="24"/>
        </w:rPr>
      </w:pPr>
      <w:r w:rsidRPr="00A35397">
        <w:rPr>
          <w:rFonts w:ascii="Times New Roman" w:hAnsi="Times New Roman"/>
          <w:szCs w:val="24"/>
        </w:rPr>
        <w:t>Искитимского района Новосибирской области, и кодов целевых статей расходов бюджета, кодов видов источников финансирования дефицита бюджета</w:t>
      </w:r>
      <w:r w:rsidRPr="00A35397">
        <w:rPr>
          <w:szCs w:val="24"/>
        </w:rPr>
        <w:t>»</w:t>
      </w:r>
    </w:p>
    <w:p w:rsidR="00A35397" w:rsidRPr="00A35397" w:rsidRDefault="00A35397" w:rsidP="00A35397">
      <w:pPr>
        <w:jc w:val="center"/>
        <w:rPr>
          <w:rFonts w:ascii="Times New Roman" w:hAnsi="Times New Roman"/>
          <w:szCs w:val="24"/>
        </w:rPr>
      </w:pPr>
    </w:p>
    <w:p w:rsidR="00A35397" w:rsidRPr="00A35397" w:rsidRDefault="00A35397" w:rsidP="00A35397">
      <w:pPr>
        <w:ind w:firstLine="708"/>
        <w:rPr>
          <w:rFonts w:ascii="Times New Roman" w:hAnsi="Times New Roman"/>
          <w:szCs w:val="24"/>
        </w:rPr>
      </w:pPr>
      <w:r w:rsidRPr="00A35397">
        <w:rPr>
          <w:rFonts w:ascii="Times New Roman" w:hAnsi="Times New Roman"/>
          <w:szCs w:val="24"/>
        </w:rPr>
        <w:t>В соответствии в соответствии с Бюджетным кодексом Российской Федерации, администрация Гусельниковского сельсовета Искитимского района Новосибирской области</w:t>
      </w:r>
    </w:p>
    <w:p w:rsidR="00A35397" w:rsidRPr="00A35397" w:rsidRDefault="00A35397" w:rsidP="00A35397">
      <w:pPr>
        <w:ind w:firstLine="567"/>
        <w:outlineLvl w:val="0"/>
        <w:rPr>
          <w:rFonts w:ascii="Times New Roman" w:hAnsi="Times New Roman"/>
          <w:b/>
          <w:szCs w:val="24"/>
        </w:rPr>
      </w:pPr>
      <w:r w:rsidRPr="00A35397">
        <w:rPr>
          <w:rFonts w:ascii="Times New Roman" w:hAnsi="Times New Roman"/>
          <w:b/>
          <w:szCs w:val="24"/>
        </w:rPr>
        <w:t>ПОСТАНОВЛЯЕТ:</w:t>
      </w:r>
    </w:p>
    <w:p w:rsidR="00A35397" w:rsidRPr="00A35397" w:rsidRDefault="00A35397" w:rsidP="00A35397">
      <w:pPr>
        <w:widowControl w:val="0"/>
        <w:tabs>
          <w:tab w:val="left" w:pos="2410"/>
        </w:tabs>
        <w:ind w:firstLine="567"/>
        <w:rPr>
          <w:rFonts w:ascii="Times New Roman" w:hAnsi="Times New Roman"/>
          <w:bCs/>
          <w:szCs w:val="24"/>
        </w:rPr>
      </w:pPr>
      <w:r w:rsidRPr="00A35397">
        <w:rPr>
          <w:rFonts w:ascii="Times New Roman" w:hAnsi="Times New Roman"/>
          <w:szCs w:val="24"/>
        </w:rPr>
        <w:t>1. Внести в постановление администрации Гусельниковского сельсовета Искитимского района Новосибирской области от  25.04.2024г. №25</w:t>
      </w:r>
      <w:r w:rsidRPr="00A35397">
        <w:rPr>
          <w:rFonts w:ascii="Times New Roman" w:hAnsi="Times New Roman"/>
          <w:bCs/>
          <w:szCs w:val="24"/>
        </w:rPr>
        <w:t xml:space="preserve"> «</w:t>
      </w:r>
      <w:r w:rsidRPr="00A35397">
        <w:rPr>
          <w:rFonts w:ascii="Times New Roman" w:hAnsi="Times New Roman"/>
          <w:szCs w:val="24"/>
        </w:rPr>
        <w:t>Об утверждении Порядка применения бюджетной</w:t>
      </w:r>
      <w:r w:rsidRPr="00A35397">
        <w:rPr>
          <w:rFonts w:ascii="Times New Roman" w:hAnsi="Times New Roman"/>
          <w:bCs/>
          <w:szCs w:val="24"/>
        </w:rPr>
        <w:t xml:space="preserve"> </w:t>
      </w:r>
      <w:r w:rsidRPr="00A35397">
        <w:rPr>
          <w:rFonts w:ascii="Times New Roman" w:hAnsi="Times New Roman"/>
          <w:szCs w:val="24"/>
        </w:rPr>
        <w:t>классификации Российской Федерации в части, относящейся к бюджету Гусельниковского сельсовета Искитимского района Новосибирской области,</w:t>
      </w:r>
      <w:r w:rsidRPr="00A35397">
        <w:rPr>
          <w:rFonts w:ascii="Times New Roman" w:hAnsi="Times New Roman"/>
          <w:bCs/>
          <w:szCs w:val="24"/>
        </w:rPr>
        <w:t xml:space="preserve"> </w:t>
      </w:r>
      <w:r w:rsidRPr="00A35397">
        <w:rPr>
          <w:rFonts w:ascii="Times New Roman" w:hAnsi="Times New Roman"/>
          <w:szCs w:val="24"/>
        </w:rPr>
        <w:t>и кодов целевых статей расходов бюджета, кодов видов источников финансирования</w:t>
      </w:r>
      <w:r w:rsidRPr="00A35397">
        <w:rPr>
          <w:rFonts w:ascii="Times New Roman" w:hAnsi="Times New Roman"/>
          <w:bCs/>
          <w:szCs w:val="24"/>
        </w:rPr>
        <w:t xml:space="preserve"> </w:t>
      </w:r>
      <w:r w:rsidRPr="00A35397">
        <w:rPr>
          <w:rFonts w:ascii="Times New Roman" w:hAnsi="Times New Roman"/>
          <w:szCs w:val="24"/>
        </w:rPr>
        <w:t>дефицита бюджета» следующие изменения:</w:t>
      </w:r>
    </w:p>
    <w:p w:rsidR="00A35397" w:rsidRPr="00A35397" w:rsidRDefault="00A35397" w:rsidP="00A35397">
      <w:pPr>
        <w:ind w:firstLine="567"/>
        <w:rPr>
          <w:rFonts w:ascii="Times New Roman" w:hAnsi="Times New Roman"/>
          <w:b/>
          <w:i/>
          <w:szCs w:val="24"/>
        </w:rPr>
      </w:pPr>
      <w:r w:rsidRPr="00A35397">
        <w:rPr>
          <w:rFonts w:ascii="Times New Roman" w:hAnsi="Times New Roman"/>
          <w:bCs/>
          <w:szCs w:val="24"/>
        </w:rPr>
        <w:t>1.1. В преамбуле постановления слова «</w:t>
      </w:r>
      <w:r w:rsidRPr="00A35397">
        <w:rPr>
          <w:rFonts w:ascii="Times New Roman" w:hAnsi="Times New Roman"/>
          <w:szCs w:val="24"/>
        </w:rPr>
        <w:t>В соответствии с абзацем шестым статьи 9, абзацем шестым пункта 9 статьи 20, абзацем четвертым пункта 4 статьи 21, пунктом 7 статьи 23 Бюджетного кодекса Российской Федерации, пунктами 8,18.1,20.1 статьи 6 Решения Совета депутатов Гусельниковского сельсовета Искитимского района Новосибирской области от 23.06.2017 № 80 о</w:t>
      </w:r>
      <w:r w:rsidRPr="00A35397">
        <w:rPr>
          <w:rFonts w:ascii="Times New Roman" w:hAnsi="Times New Roman"/>
          <w:color w:val="000000"/>
          <w:szCs w:val="24"/>
        </w:rPr>
        <w:t>б утверждении Положения «О бюджетном процессе в Гусельниковском сельсовете Искитимского района Новосибирской области»» читать в новой редакции «В соответствии с абзацем шестым статьи 9, абзацем шестым пункта 9 статьи 20, абзацем четвертым пункта 4 статьи 21, пунктом 7 статьи 23 Бюджетного кодекса Российской Федерации, пунктами 28, 30 статьи 7 Решения Совета депутатов Гусельниковского сельсовета Искитимского района Новосибирской области от 08.06.2023 № 174 об утверждении Положения «О бюджетном процессе в Гусельниковском сельсовете Искитимского района Новосибирской области».</w:t>
      </w:r>
    </w:p>
    <w:p w:rsidR="00A35397" w:rsidRPr="00A35397" w:rsidRDefault="00A35397" w:rsidP="00A35397">
      <w:pPr>
        <w:pStyle w:val="af5"/>
        <w:ind w:left="0" w:firstLine="567"/>
        <w:jc w:val="both"/>
      </w:pPr>
      <w:r w:rsidRPr="00A35397">
        <w:t xml:space="preserve">2. Опубликовать настоящее постановление в газете «Вестник Гусельниковского сельсовета» и разместить на официальном сайте администрации Гусельниковского сельсовета Искитимского  </w:t>
      </w:r>
      <w:r>
        <w:t>района Новосибирской области.</w:t>
      </w:r>
    </w:p>
    <w:p w:rsidR="00A35397" w:rsidRPr="00A35397" w:rsidRDefault="00A35397" w:rsidP="00A35397">
      <w:pPr>
        <w:outlineLvl w:val="0"/>
        <w:rPr>
          <w:rFonts w:ascii="Times New Roman" w:hAnsi="Times New Roman"/>
          <w:szCs w:val="24"/>
        </w:rPr>
      </w:pPr>
      <w:r w:rsidRPr="00A35397">
        <w:rPr>
          <w:rFonts w:ascii="Times New Roman" w:hAnsi="Times New Roman"/>
          <w:szCs w:val="24"/>
        </w:rPr>
        <w:t>Глава Гусельниковского сельсовета</w:t>
      </w:r>
    </w:p>
    <w:p w:rsidR="00A35397" w:rsidRPr="00A35397" w:rsidRDefault="00A35397" w:rsidP="00A35397">
      <w:pPr>
        <w:outlineLvl w:val="0"/>
        <w:rPr>
          <w:szCs w:val="24"/>
        </w:rPr>
      </w:pPr>
      <w:r w:rsidRPr="00A35397">
        <w:rPr>
          <w:rFonts w:ascii="Times New Roman" w:hAnsi="Times New Roman"/>
          <w:szCs w:val="24"/>
        </w:rPr>
        <w:t xml:space="preserve">Искитимского  района Новосибирской области                          Н.Р.Ермачёк      </w:t>
      </w:r>
    </w:p>
    <w:p w:rsidR="008232E8" w:rsidRPr="00A35397" w:rsidRDefault="008232E8" w:rsidP="0005665C">
      <w:pPr>
        <w:spacing w:before="0"/>
        <w:rPr>
          <w:rFonts w:ascii="Times New Roman" w:hAnsi="Times New Roman"/>
          <w:szCs w:val="24"/>
        </w:rPr>
      </w:pPr>
    </w:p>
    <w:p w:rsidR="00A35397" w:rsidRPr="00A35397" w:rsidRDefault="00A35397" w:rsidP="00A35397">
      <w:pPr>
        <w:jc w:val="center"/>
        <w:rPr>
          <w:rFonts w:ascii="Times New Roman" w:hAnsi="Times New Roman"/>
          <w:b/>
          <w:szCs w:val="24"/>
        </w:rPr>
      </w:pPr>
      <w:r w:rsidRPr="00A35397">
        <w:rPr>
          <w:rFonts w:ascii="Times New Roman" w:hAnsi="Times New Roman"/>
          <w:b/>
          <w:szCs w:val="24"/>
        </w:rPr>
        <w:t xml:space="preserve">АДМИНИСТРАЦИЯ ГУСЕЛЬНИКОВСКОГО СЕЛЬСОВЕТА  </w:t>
      </w:r>
    </w:p>
    <w:p w:rsidR="00A35397" w:rsidRPr="00A35397" w:rsidRDefault="00A35397" w:rsidP="00A35397">
      <w:pPr>
        <w:jc w:val="center"/>
        <w:rPr>
          <w:rFonts w:ascii="Times New Roman" w:hAnsi="Times New Roman"/>
          <w:b/>
          <w:szCs w:val="24"/>
        </w:rPr>
      </w:pPr>
      <w:r w:rsidRPr="00A35397">
        <w:rPr>
          <w:rFonts w:ascii="Times New Roman" w:hAnsi="Times New Roman"/>
          <w:b/>
          <w:szCs w:val="24"/>
        </w:rPr>
        <w:t xml:space="preserve">ИСКИТИМСКОГО  </w:t>
      </w:r>
      <w:r>
        <w:rPr>
          <w:rFonts w:ascii="Times New Roman" w:hAnsi="Times New Roman"/>
          <w:b/>
          <w:szCs w:val="24"/>
        </w:rPr>
        <w:t xml:space="preserve">РАЙОНА НОВОСИБИРСКОЙ ОБЛАСТИ </w:t>
      </w:r>
    </w:p>
    <w:p w:rsidR="00A35397" w:rsidRPr="00A35397" w:rsidRDefault="00A35397" w:rsidP="00A35397">
      <w:pPr>
        <w:jc w:val="center"/>
        <w:outlineLvl w:val="0"/>
        <w:rPr>
          <w:rFonts w:ascii="Times New Roman" w:hAnsi="Times New Roman"/>
          <w:b/>
          <w:szCs w:val="24"/>
        </w:rPr>
      </w:pPr>
      <w:r w:rsidRPr="00A35397">
        <w:rPr>
          <w:rFonts w:ascii="Times New Roman" w:hAnsi="Times New Roman"/>
          <w:b/>
          <w:szCs w:val="24"/>
        </w:rPr>
        <w:t>ПОСТАНОВЛЕНИЕ</w:t>
      </w:r>
    </w:p>
    <w:p w:rsidR="00A35397" w:rsidRPr="00A35397" w:rsidRDefault="00A35397" w:rsidP="00A35397">
      <w:pPr>
        <w:rPr>
          <w:rFonts w:ascii="Times New Roman" w:hAnsi="Times New Roman"/>
          <w:szCs w:val="24"/>
        </w:rPr>
      </w:pPr>
      <w:r w:rsidRPr="00A35397">
        <w:rPr>
          <w:rFonts w:ascii="Times New Roman" w:hAnsi="Times New Roman"/>
          <w:szCs w:val="24"/>
        </w:rPr>
        <w:lastRenderedPageBreak/>
        <w:t>От 13.05.2024г.                              с.Гусельниково                                    №27</w:t>
      </w:r>
      <w:r>
        <w:rPr>
          <w:rFonts w:ascii="Times New Roman" w:hAnsi="Times New Roman"/>
          <w:szCs w:val="24"/>
        </w:rPr>
        <w:t xml:space="preserve">                            </w:t>
      </w:r>
    </w:p>
    <w:p w:rsidR="00A35397" w:rsidRPr="00A35397" w:rsidRDefault="00A35397" w:rsidP="00A35397">
      <w:pPr>
        <w:pStyle w:val="Title"/>
        <w:spacing w:before="0" w:after="0"/>
        <w:contextualSpacing/>
        <w:rPr>
          <w:rFonts w:ascii="Times New Roman" w:hAnsi="Times New Roman" w:cs="Times New Roman"/>
          <w:b w:val="0"/>
          <w:bCs w:val="0"/>
          <w:sz w:val="24"/>
          <w:szCs w:val="24"/>
        </w:rPr>
      </w:pPr>
      <w:r w:rsidRPr="00A35397">
        <w:rPr>
          <w:rFonts w:ascii="Times New Roman" w:hAnsi="Times New Roman" w:cs="Times New Roman"/>
          <w:b w:val="0"/>
          <w:sz w:val="24"/>
          <w:szCs w:val="24"/>
        </w:rPr>
        <w:t>О внесении изменений в постановление администрации Гусельниковского сельсовета Искитимского района Новосибирской области от 29.12.2023г. №100</w:t>
      </w:r>
      <w:r w:rsidRPr="00A35397">
        <w:rPr>
          <w:rFonts w:ascii="Times New Roman" w:hAnsi="Times New Roman" w:cs="Times New Roman"/>
          <w:b w:val="0"/>
          <w:bCs w:val="0"/>
          <w:sz w:val="24"/>
          <w:szCs w:val="24"/>
        </w:rPr>
        <w:t xml:space="preserve"> «Об утверждении муниципальной программы</w:t>
      </w:r>
      <w:r>
        <w:rPr>
          <w:rFonts w:ascii="Times New Roman" w:hAnsi="Times New Roman" w:cs="Times New Roman"/>
          <w:b w:val="0"/>
          <w:bCs w:val="0"/>
          <w:sz w:val="24"/>
          <w:szCs w:val="24"/>
        </w:rPr>
        <w:t xml:space="preserve"> </w:t>
      </w:r>
      <w:r w:rsidRPr="00A35397">
        <w:rPr>
          <w:rFonts w:ascii="Times New Roman" w:hAnsi="Times New Roman" w:cs="Times New Roman"/>
          <w:b w:val="0"/>
          <w:bCs w:val="0"/>
          <w:sz w:val="24"/>
          <w:szCs w:val="24"/>
        </w:rPr>
        <w:t>развития субъектов малого и среднего предпринимательства</w:t>
      </w:r>
    </w:p>
    <w:p w:rsidR="00A35397" w:rsidRPr="00A35397" w:rsidRDefault="00A35397" w:rsidP="00A35397">
      <w:pPr>
        <w:pStyle w:val="Title"/>
        <w:spacing w:before="0" w:after="0"/>
        <w:contextualSpacing/>
        <w:rPr>
          <w:rFonts w:ascii="Times New Roman" w:hAnsi="Times New Roman" w:cs="Times New Roman"/>
          <w:b w:val="0"/>
          <w:bCs w:val="0"/>
          <w:sz w:val="24"/>
          <w:szCs w:val="24"/>
        </w:rPr>
      </w:pPr>
      <w:r w:rsidRPr="00A35397">
        <w:rPr>
          <w:rFonts w:ascii="Times New Roman" w:hAnsi="Times New Roman" w:cs="Times New Roman"/>
          <w:b w:val="0"/>
          <w:bCs w:val="0"/>
          <w:sz w:val="24"/>
          <w:szCs w:val="24"/>
        </w:rPr>
        <w:t xml:space="preserve"> на территории Гусельниковского сельсовета Искитимского района </w:t>
      </w:r>
      <w:r>
        <w:rPr>
          <w:rFonts w:ascii="Times New Roman" w:hAnsi="Times New Roman" w:cs="Times New Roman"/>
          <w:b w:val="0"/>
          <w:bCs w:val="0"/>
          <w:sz w:val="24"/>
          <w:szCs w:val="24"/>
        </w:rPr>
        <w:t xml:space="preserve"> </w:t>
      </w:r>
      <w:r w:rsidRPr="00A35397">
        <w:rPr>
          <w:rFonts w:ascii="Times New Roman" w:hAnsi="Times New Roman" w:cs="Times New Roman"/>
          <w:b w:val="0"/>
          <w:bCs w:val="0"/>
          <w:sz w:val="24"/>
          <w:szCs w:val="24"/>
        </w:rPr>
        <w:t>Новосибирской области на 2024-2026 годы</w:t>
      </w:r>
      <w:r w:rsidRPr="00A35397">
        <w:rPr>
          <w:rFonts w:ascii="Times New Roman" w:hAnsi="Times New Roman" w:cs="Times New Roman"/>
          <w:b w:val="0"/>
          <w:sz w:val="24"/>
          <w:szCs w:val="24"/>
        </w:rPr>
        <w:t>»</w:t>
      </w:r>
    </w:p>
    <w:p w:rsidR="00A35397" w:rsidRPr="00A35397" w:rsidRDefault="00A35397" w:rsidP="00A35397">
      <w:pPr>
        <w:ind w:firstLine="708"/>
        <w:rPr>
          <w:rFonts w:ascii="Times New Roman" w:hAnsi="Times New Roman"/>
          <w:szCs w:val="24"/>
        </w:rPr>
      </w:pPr>
      <w:r w:rsidRPr="00A35397">
        <w:rPr>
          <w:rFonts w:ascii="Times New Roman" w:hAnsi="Times New Roman"/>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Гусельниковского сельсовета Искитимского района Новосибирской области</w:t>
      </w:r>
    </w:p>
    <w:p w:rsidR="00A35397" w:rsidRPr="00A35397" w:rsidRDefault="00A35397" w:rsidP="00A35397">
      <w:pPr>
        <w:ind w:firstLine="567"/>
        <w:outlineLvl w:val="0"/>
        <w:rPr>
          <w:rFonts w:ascii="Times New Roman" w:hAnsi="Times New Roman"/>
          <w:b/>
          <w:szCs w:val="24"/>
        </w:rPr>
      </w:pPr>
      <w:r w:rsidRPr="00A35397">
        <w:rPr>
          <w:rFonts w:ascii="Times New Roman" w:hAnsi="Times New Roman"/>
          <w:b/>
          <w:szCs w:val="24"/>
        </w:rPr>
        <w:t>ПОСТАНОВЛЯЕТ:</w:t>
      </w:r>
    </w:p>
    <w:p w:rsidR="00A35397" w:rsidRPr="00A35397" w:rsidRDefault="00A35397" w:rsidP="00A35397">
      <w:pPr>
        <w:pStyle w:val="Title"/>
        <w:spacing w:before="0" w:after="0"/>
        <w:contextualSpacing/>
        <w:jc w:val="both"/>
        <w:rPr>
          <w:rFonts w:ascii="Times New Roman" w:hAnsi="Times New Roman" w:cs="Times New Roman"/>
          <w:b w:val="0"/>
          <w:bCs w:val="0"/>
          <w:sz w:val="24"/>
          <w:szCs w:val="24"/>
        </w:rPr>
      </w:pPr>
      <w:r w:rsidRPr="00A35397">
        <w:rPr>
          <w:rFonts w:ascii="Times New Roman" w:hAnsi="Times New Roman" w:cs="Times New Roman"/>
          <w:b w:val="0"/>
          <w:sz w:val="24"/>
          <w:szCs w:val="24"/>
        </w:rPr>
        <w:t>1. Внести в постановление администрации Гусельниковского сельсовета Искитимского района Новосибирской области от 29.12.2023г. №100 «</w:t>
      </w:r>
      <w:r w:rsidRPr="00A35397">
        <w:rPr>
          <w:rFonts w:ascii="Times New Roman" w:hAnsi="Times New Roman" w:cs="Times New Roman"/>
          <w:b w:val="0"/>
          <w:bCs w:val="0"/>
          <w:sz w:val="24"/>
          <w:szCs w:val="24"/>
        </w:rPr>
        <w:t>Об утверждении муниципальной программы развития субъектов малого и среднего предпринимательства  на территории Гусельниковского  сельсовета Искитимского района  Новосибирской области на 2024-2026 годы</w:t>
      </w:r>
      <w:r w:rsidRPr="00A35397">
        <w:rPr>
          <w:rFonts w:ascii="Times New Roman" w:hAnsi="Times New Roman" w:cs="Times New Roman"/>
          <w:b w:val="0"/>
          <w:sz w:val="24"/>
          <w:szCs w:val="24"/>
        </w:rPr>
        <w:t>»  следующие изменения:</w:t>
      </w:r>
    </w:p>
    <w:p w:rsidR="00A35397" w:rsidRPr="00A35397" w:rsidRDefault="00A35397" w:rsidP="00A35397">
      <w:pPr>
        <w:ind w:firstLine="567"/>
        <w:rPr>
          <w:rFonts w:ascii="Times New Roman" w:hAnsi="Times New Roman"/>
          <w:szCs w:val="24"/>
        </w:rPr>
      </w:pPr>
      <w:r w:rsidRPr="00A35397">
        <w:rPr>
          <w:rFonts w:ascii="Times New Roman" w:hAnsi="Times New Roman"/>
          <w:bCs/>
          <w:szCs w:val="24"/>
        </w:rPr>
        <w:t xml:space="preserve">1.1. В </w:t>
      </w:r>
      <w:r w:rsidRPr="00A35397">
        <w:rPr>
          <w:rFonts w:ascii="Times New Roman" w:hAnsi="Times New Roman"/>
          <w:szCs w:val="24"/>
        </w:rPr>
        <w:t xml:space="preserve">муниципальную программу развития субъектов малого и среднего предпринимательства на территории Гусельниковского сельсовета Искитимского района Новосибирской области на </w:t>
      </w:r>
      <w:r w:rsidRPr="00A35397">
        <w:rPr>
          <w:rFonts w:ascii="Times New Roman" w:hAnsi="Times New Roman"/>
          <w:bCs/>
          <w:szCs w:val="24"/>
        </w:rPr>
        <w:t>2024-2026</w:t>
      </w:r>
      <w:r w:rsidRPr="00A35397">
        <w:rPr>
          <w:rFonts w:ascii="Times New Roman" w:hAnsi="Times New Roman"/>
          <w:b/>
          <w:bCs/>
          <w:szCs w:val="24"/>
        </w:rPr>
        <w:t xml:space="preserve"> </w:t>
      </w:r>
      <w:r w:rsidRPr="00A35397">
        <w:rPr>
          <w:rFonts w:ascii="Times New Roman" w:hAnsi="Times New Roman"/>
          <w:szCs w:val="24"/>
        </w:rPr>
        <w:t>годы</w:t>
      </w:r>
      <w:r w:rsidRPr="00A35397">
        <w:rPr>
          <w:rFonts w:ascii="Times New Roman" w:hAnsi="Times New Roman"/>
          <w:bCs/>
          <w:szCs w:val="24"/>
        </w:rPr>
        <w:t>:</w:t>
      </w:r>
    </w:p>
    <w:p w:rsidR="00A35397" w:rsidRPr="00A35397" w:rsidRDefault="00A35397" w:rsidP="00A35397">
      <w:pPr>
        <w:ind w:firstLine="567"/>
        <w:rPr>
          <w:rFonts w:ascii="Times New Roman" w:hAnsi="Times New Roman"/>
          <w:b/>
          <w:i/>
          <w:szCs w:val="24"/>
        </w:rPr>
      </w:pPr>
      <w:r w:rsidRPr="00A35397">
        <w:rPr>
          <w:rFonts w:ascii="Times New Roman" w:hAnsi="Times New Roman"/>
          <w:szCs w:val="24"/>
        </w:rPr>
        <w:t>1.1.1. Порядок оказания финансовой поддержки субъектам малого и среднего предпринимательства на территории Гусельниковского сельсовета Искитимского района Новосибирской области</w:t>
      </w:r>
      <w:r w:rsidRPr="00A35397">
        <w:rPr>
          <w:rFonts w:ascii="Times New Roman" w:hAnsi="Times New Roman"/>
          <w:b/>
          <w:bCs/>
          <w:color w:val="000000"/>
          <w:szCs w:val="24"/>
        </w:rPr>
        <w:t xml:space="preserve"> </w:t>
      </w:r>
      <w:r w:rsidRPr="00A35397">
        <w:rPr>
          <w:rFonts w:ascii="Times New Roman" w:hAnsi="Times New Roman"/>
          <w:bCs/>
          <w:color w:val="000000"/>
          <w:szCs w:val="24"/>
        </w:rPr>
        <w:t>(Приложение №1)</w:t>
      </w:r>
      <w:r w:rsidRPr="00A35397">
        <w:rPr>
          <w:rFonts w:ascii="Times New Roman" w:hAnsi="Times New Roman"/>
          <w:b/>
          <w:bCs/>
          <w:color w:val="000000"/>
          <w:szCs w:val="24"/>
        </w:rPr>
        <w:t xml:space="preserve"> </w:t>
      </w:r>
      <w:r w:rsidRPr="00A35397">
        <w:rPr>
          <w:rFonts w:ascii="Times New Roman" w:hAnsi="Times New Roman"/>
          <w:szCs w:val="24"/>
        </w:rPr>
        <w:t>изложить в новой редакции, согласно приложению к настоящему постановлению.</w:t>
      </w:r>
    </w:p>
    <w:p w:rsidR="00A35397" w:rsidRPr="00A35397" w:rsidRDefault="00A35397" w:rsidP="00A35397">
      <w:pPr>
        <w:pStyle w:val="af5"/>
        <w:ind w:left="0" w:firstLine="567"/>
        <w:jc w:val="both"/>
      </w:pPr>
      <w:r w:rsidRPr="00A35397">
        <w:t>2. Опубликовать настоящее постановление в газете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A35397" w:rsidRPr="00A35397" w:rsidRDefault="00A35397" w:rsidP="00A35397">
      <w:pPr>
        <w:ind w:firstLine="0"/>
        <w:outlineLvl w:val="0"/>
        <w:rPr>
          <w:rFonts w:ascii="Times New Roman" w:hAnsi="Times New Roman"/>
          <w:szCs w:val="24"/>
        </w:rPr>
      </w:pPr>
      <w:r w:rsidRPr="00A35397">
        <w:rPr>
          <w:rFonts w:ascii="Times New Roman" w:hAnsi="Times New Roman"/>
          <w:szCs w:val="24"/>
        </w:rPr>
        <w:t>Глава Гусельниковского сельсовета</w:t>
      </w:r>
    </w:p>
    <w:p w:rsidR="00A35397" w:rsidRPr="00A35397" w:rsidRDefault="00A35397" w:rsidP="00A35397">
      <w:pPr>
        <w:ind w:firstLine="0"/>
        <w:outlineLvl w:val="0"/>
        <w:rPr>
          <w:rFonts w:ascii="Times New Roman" w:hAnsi="Times New Roman"/>
          <w:szCs w:val="24"/>
        </w:rPr>
      </w:pPr>
      <w:r w:rsidRPr="00A35397">
        <w:rPr>
          <w:rFonts w:ascii="Times New Roman" w:hAnsi="Times New Roman"/>
          <w:szCs w:val="24"/>
        </w:rPr>
        <w:t xml:space="preserve">Искитимского  района Новосибирской области                          Н.Р.Ермачёк      </w:t>
      </w:r>
    </w:p>
    <w:p w:rsidR="00A35397" w:rsidRPr="00A35397" w:rsidRDefault="00A35397" w:rsidP="00A35397">
      <w:pPr>
        <w:ind w:firstLine="0"/>
        <w:outlineLvl w:val="0"/>
        <w:rPr>
          <w:rFonts w:ascii="Times New Roman" w:hAnsi="Times New Roman"/>
          <w:szCs w:val="24"/>
        </w:rPr>
      </w:pPr>
      <w:r w:rsidRPr="00A35397">
        <w:rPr>
          <w:rFonts w:ascii="Times New Roman" w:hAnsi="Times New Roman"/>
          <w:szCs w:val="24"/>
        </w:rPr>
        <w:t>Приложение к постановлению администрации Гусельниковского сельсовета Искитимского района Новосибирской области</w:t>
      </w:r>
      <w:r>
        <w:rPr>
          <w:rFonts w:ascii="Times New Roman" w:hAnsi="Times New Roman"/>
          <w:szCs w:val="24"/>
        </w:rPr>
        <w:t xml:space="preserve"> </w:t>
      </w:r>
      <w:r w:rsidRPr="00A35397">
        <w:rPr>
          <w:rFonts w:ascii="Times New Roman" w:hAnsi="Times New Roman"/>
          <w:szCs w:val="24"/>
        </w:rPr>
        <w:t>от 13.05.2024г. №27</w:t>
      </w:r>
    </w:p>
    <w:p w:rsidR="00A35397" w:rsidRPr="00A35397" w:rsidRDefault="00A35397" w:rsidP="00A35397">
      <w:pPr>
        <w:jc w:val="right"/>
        <w:outlineLvl w:val="0"/>
        <w:rPr>
          <w:rFonts w:ascii="Times New Roman" w:hAnsi="Times New Roman"/>
          <w:szCs w:val="24"/>
        </w:rPr>
      </w:pPr>
    </w:p>
    <w:p w:rsidR="00A35397" w:rsidRPr="00A35397" w:rsidRDefault="00A35397" w:rsidP="00A35397">
      <w:pPr>
        <w:ind w:firstLine="708"/>
        <w:jc w:val="right"/>
        <w:rPr>
          <w:rFonts w:ascii="Times New Roman" w:hAnsi="Times New Roman"/>
          <w:kern w:val="2"/>
          <w:szCs w:val="24"/>
        </w:rPr>
      </w:pPr>
      <w:r w:rsidRPr="00A35397">
        <w:rPr>
          <w:rFonts w:ascii="Times New Roman" w:hAnsi="Times New Roman"/>
          <w:kern w:val="2"/>
          <w:szCs w:val="24"/>
        </w:rPr>
        <w:t>Приложение №1</w:t>
      </w:r>
    </w:p>
    <w:p w:rsidR="00A35397" w:rsidRPr="00A35397" w:rsidRDefault="00A35397" w:rsidP="00A35397">
      <w:pPr>
        <w:ind w:firstLine="2120"/>
        <w:jc w:val="right"/>
        <w:rPr>
          <w:rFonts w:ascii="Times New Roman" w:hAnsi="Times New Roman"/>
          <w:szCs w:val="24"/>
        </w:rPr>
      </w:pPr>
      <w:r w:rsidRPr="00A35397">
        <w:rPr>
          <w:rFonts w:ascii="Times New Roman" w:hAnsi="Times New Roman"/>
          <w:szCs w:val="24"/>
        </w:rPr>
        <w:t xml:space="preserve">к муниципальной программе развития субъектов малого и среднего предпринимательства на территории Гусельниковского  сельсовета </w:t>
      </w:r>
    </w:p>
    <w:p w:rsidR="00A35397" w:rsidRPr="00A35397" w:rsidRDefault="00A35397" w:rsidP="00A35397">
      <w:pPr>
        <w:ind w:firstLine="2120"/>
        <w:jc w:val="right"/>
        <w:rPr>
          <w:rFonts w:ascii="Times New Roman" w:hAnsi="Times New Roman"/>
          <w:kern w:val="2"/>
          <w:szCs w:val="24"/>
        </w:rPr>
      </w:pPr>
      <w:r w:rsidRPr="00A35397">
        <w:rPr>
          <w:rFonts w:ascii="Times New Roman" w:hAnsi="Times New Roman"/>
          <w:szCs w:val="24"/>
        </w:rPr>
        <w:t xml:space="preserve">Искитимского района Новосибирской области на </w:t>
      </w:r>
      <w:r w:rsidRPr="00A35397">
        <w:rPr>
          <w:rFonts w:ascii="Times New Roman" w:hAnsi="Times New Roman"/>
          <w:bCs/>
          <w:szCs w:val="24"/>
        </w:rPr>
        <w:t>2024-2026</w:t>
      </w:r>
      <w:r w:rsidRPr="00A35397">
        <w:rPr>
          <w:rFonts w:ascii="Times New Roman" w:hAnsi="Times New Roman"/>
          <w:b/>
          <w:bCs/>
          <w:szCs w:val="24"/>
        </w:rPr>
        <w:t xml:space="preserve"> </w:t>
      </w:r>
      <w:r w:rsidRPr="00A35397">
        <w:rPr>
          <w:rFonts w:ascii="Times New Roman" w:hAnsi="Times New Roman"/>
          <w:szCs w:val="24"/>
        </w:rPr>
        <w:t>годы</w:t>
      </w:r>
    </w:p>
    <w:p w:rsidR="00A35397" w:rsidRPr="00A35397" w:rsidRDefault="00A35397" w:rsidP="00A35397">
      <w:pPr>
        <w:ind w:firstLine="0"/>
        <w:jc w:val="center"/>
        <w:rPr>
          <w:rFonts w:ascii="Times New Roman" w:hAnsi="Times New Roman"/>
          <w:b/>
          <w:i/>
          <w:szCs w:val="24"/>
        </w:rPr>
      </w:pPr>
      <w:r w:rsidRPr="00A35397">
        <w:rPr>
          <w:rFonts w:ascii="Times New Roman" w:hAnsi="Times New Roman"/>
          <w:b/>
          <w:szCs w:val="24"/>
        </w:rPr>
        <w:t>Порядок</w:t>
      </w:r>
    </w:p>
    <w:p w:rsidR="00A35397" w:rsidRPr="00DC5E02" w:rsidRDefault="00A35397" w:rsidP="00A35397">
      <w:pPr>
        <w:jc w:val="center"/>
        <w:rPr>
          <w:rFonts w:ascii="Times New Roman" w:hAnsi="Times New Roman"/>
          <w:b/>
          <w:bCs/>
          <w:szCs w:val="24"/>
        </w:rPr>
      </w:pPr>
      <w:r w:rsidRPr="00A35397">
        <w:rPr>
          <w:rFonts w:ascii="Times New Roman" w:hAnsi="Times New Roman"/>
          <w:b/>
          <w:szCs w:val="24"/>
        </w:rPr>
        <w:t>оказания финансовой поддержки субъектам малого и среднего предпринимательства на территории Гусельниковского сельсовета Искитимского района Новосибирской области</w:t>
      </w:r>
    </w:p>
    <w:p w:rsidR="00A35397" w:rsidRPr="00A35397" w:rsidRDefault="00A35397" w:rsidP="00A35397">
      <w:pPr>
        <w:shd w:val="clear" w:color="auto" w:fill="FFFFFF"/>
        <w:ind w:firstLine="851"/>
        <w:contextualSpacing/>
        <w:rPr>
          <w:rFonts w:ascii="Times New Roman" w:hAnsi="Times New Roman"/>
          <w:szCs w:val="24"/>
        </w:rPr>
      </w:pPr>
      <w:r w:rsidRPr="00A35397">
        <w:rPr>
          <w:rFonts w:ascii="Times New Roman" w:hAnsi="Times New Roman"/>
          <w:szCs w:val="24"/>
        </w:rPr>
        <w:t>1. Настоящий Порядок оказания финансовой поддержки (далее - Порядок) разработан в соответствии с Федеральным </w:t>
      </w:r>
      <w:hyperlink r:id="rId26" w:history="1">
        <w:r w:rsidRPr="00A35397">
          <w:rPr>
            <w:rFonts w:ascii="Times New Roman" w:hAnsi="Times New Roman"/>
            <w:szCs w:val="24"/>
          </w:rPr>
          <w:t>законом</w:t>
        </w:r>
      </w:hyperlink>
      <w:r w:rsidRPr="00A35397">
        <w:rPr>
          <w:rFonts w:ascii="Times New Roman" w:hAnsi="Times New Roman"/>
          <w:szCs w:val="24"/>
        </w:rPr>
        <w:t> </w:t>
      </w:r>
      <w:hyperlink r:id="rId27" w:tgtFrame="Logical" w:history="1">
        <w:r w:rsidRPr="00A35397">
          <w:rPr>
            <w:rFonts w:ascii="Times New Roman" w:hAnsi="Times New Roman"/>
            <w:szCs w:val="24"/>
          </w:rPr>
          <w:t>от 24.07.2007 № 209-ФЗ</w:t>
        </w:r>
      </w:hyperlink>
      <w:r w:rsidRPr="00A35397">
        <w:rPr>
          <w:rFonts w:ascii="Times New Roman" w:hAnsi="Times New Roman"/>
          <w:szCs w:val="24"/>
        </w:rPr>
        <w:t> «О развитии малого и среднего предпринимательства в Российской Федерации» (далее - ФЗ № 209), </w:t>
      </w:r>
      <w:hyperlink r:id="rId28" w:history="1">
        <w:r w:rsidRPr="00A35397">
          <w:rPr>
            <w:rFonts w:ascii="Times New Roman" w:hAnsi="Times New Roman"/>
            <w:szCs w:val="24"/>
          </w:rPr>
          <w:t>Законом</w:t>
        </w:r>
      </w:hyperlink>
      <w:r w:rsidRPr="00A35397">
        <w:rPr>
          <w:rFonts w:ascii="Times New Roman" w:hAnsi="Times New Roman"/>
          <w:szCs w:val="24"/>
        </w:rPr>
        <w:t> Новосибирской области </w:t>
      </w:r>
      <w:hyperlink r:id="rId29" w:tgtFrame="Logical" w:history="1">
        <w:r w:rsidRPr="00A35397">
          <w:rPr>
            <w:rFonts w:ascii="Times New Roman" w:hAnsi="Times New Roman"/>
            <w:szCs w:val="24"/>
          </w:rPr>
          <w:t>от 02.07.2008 № 245-ОЗ</w:t>
        </w:r>
      </w:hyperlink>
      <w:r w:rsidRPr="00A35397">
        <w:rPr>
          <w:rFonts w:ascii="Times New Roman" w:hAnsi="Times New Roman"/>
          <w:szCs w:val="24"/>
        </w:rPr>
        <w:t>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Гусельниковского  сельсовета Искитимского района Новосибирской области (далее – муниципальное образование).</w:t>
      </w:r>
    </w:p>
    <w:p w:rsidR="00A35397" w:rsidRPr="00A35397" w:rsidRDefault="00A35397" w:rsidP="00A35397">
      <w:pPr>
        <w:pStyle w:val="af5"/>
        <w:ind w:left="0" w:firstLine="709"/>
        <w:jc w:val="both"/>
      </w:pPr>
      <w:r w:rsidRPr="00A35397">
        <w:t>2. Финансовая поддержка СМиСП осуществляется в следующих формах:</w:t>
      </w:r>
    </w:p>
    <w:p w:rsidR="00A35397" w:rsidRPr="00A35397" w:rsidRDefault="00A35397" w:rsidP="00A35397">
      <w:pPr>
        <w:ind w:firstLine="709"/>
        <w:contextualSpacing/>
        <w:rPr>
          <w:rFonts w:ascii="Times New Roman" w:hAnsi="Times New Roman"/>
          <w:szCs w:val="24"/>
          <w:shd w:val="clear" w:color="auto" w:fill="FFFFFF"/>
        </w:rPr>
      </w:pPr>
      <w:r w:rsidRPr="00A35397">
        <w:rPr>
          <w:rFonts w:ascii="Times New Roman" w:hAnsi="Times New Roman"/>
          <w:szCs w:val="24"/>
          <w:shd w:val="clear" w:color="auto" w:fill="FFFFFF"/>
        </w:rPr>
        <w:t>субсидирование части затрат по договорам лизинга;</w:t>
      </w:r>
    </w:p>
    <w:p w:rsidR="00A35397" w:rsidRPr="00A35397" w:rsidRDefault="00A35397" w:rsidP="00A35397">
      <w:pPr>
        <w:ind w:firstLine="709"/>
        <w:contextualSpacing/>
        <w:rPr>
          <w:rFonts w:ascii="Times New Roman" w:hAnsi="Times New Roman"/>
          <w:szCs w:val="24"/>
          <w:shd w:val="clear" w:color="auto" w:fill="FFFFFF"/>
        </w:rPr>
      </w:pPr>
      <w:r w:rsidRPr="00A35397">
        <w:rPr>
          <w:rFonts w:ascii="Times New Roman" w:hAnsi="Times New Roman"/>
          <w:szCs w:val="24"/>
          <w:shd w:val="clear" w:color="auto" w:fill="FFFFFF"/>
        </w:rPr>
        <w:lastRenderedPageBreak/>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A35397" w:rsidRPr="00A35397" w:rsidRDefault="00A35397" w:rsidP="00A35397">
      <w:pPr>
        <w:shd w:val="clear" w:color="auto" w:fill="FFFFFF"/>
        <w:ind w:firstLine="708"/>
        <w:contextualSpacing/>
        <w:rPr>
          <w:rFonts w:ascii="Times New Roman" w:hAnsi="Times New Roman"/>
          <w:szCs w:val="24"/>
        </w:rPr>
      </w:pPr>
      <w:r w:rsidRPr="00A35397">
        <w:rPr>
          <w:rFonts w:ascii="Times New Roman" w:hAnsi="Times New Roman"/>
          <w:szCs w:val="24"/>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A35397" w:rsidRPr="00A35397" w:rsidRDefault="00A35397" w:rsidP="00A35397">
      <w:pPr>
        <w:shd w:val="clear" w:color="auto" w:fill="FFFFFF"/>
        <w:ind w:firstLine="708"/>
        <w:contextualSpacing/>
        <w:rPr>
          <w:rFonts w:ascii="Times New Roman" w:hAnsi="Times New Roman"/>
          <w:szCs w:val="24"/>
        </w:rPr>
      </w:pPr>
      <w:r w:rsidRPr="00A35397">
        <w:rPr>
          <w:rFonts w:ascii="Times New Roman" w:hAnsi="Times New Roman"/>
          <w:szCs w:val="24"/>
        </w:rPr>
        <w:t>3. Оказание финансовой поддержки СМиСП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СМиСП.</w:t>
      </w:r>
    </w:p>
    <w:p w:rsidR="00A35397" w:rsidRPr="00A35397" w:rsidRDefault="00A35397" w:rsidP="00A35397">
      <w:pPr>
        <w:shd w:val="clear" w:color="auto" w:fill="FFFFFF"/>
        <w:ind w:firstLine="851"/>
        <w:contextualSpacing/>
        <w:rPr>
          <w:rFonts w:ascii="Times New Roman" w:hAnsi="Times New Roman"/>
          <w:szCs w:val="24"/>
        </w:rPr>
      </w:pPr>
      <w:r w:rsidRPr="00A35397">
        <w:rPr>
          <w:rFonts w:ascii="Times New Roman" w:hAnsi="Times New Roman"/>
          <w:szCs w:val="24"/>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30" w:anchor="Par37" w:history="1">
        <w:r w:rsidRPr="00A35397">
          <w:rPr>
            <w:rFonts w:ascii="Times New Roman" w:hAnsi="Times New Roman"/>
            <w:szCs w:val="24"/>
          </w:rPr>
          <w:t>Программы</w:t>
        </w:r>
      </w:hyperlink>
      <w:r w:rsidRPr="00A35397">
        <w:rPr>
          <w:rFonts w:ascii="Times New Roman" w:hAnsi="Times New Roman"/>
          <w:szCs w:val="24"/>
        </w:rPr>
        <w:t> или мероприятий иных программ, предусматривающих в том числе оказание финансовой поддержки СМиСП.</w:t>
      </w:r>
    </w:p>
    <w:p w:rsidR="00A35397" w:rsidRPr="00A35397" w:rsidRDefault="00A35397" w:rsidP="00A35397">
      <w:pPr>
        <w:shd w:val="clear" w:color="auto" w:fill="FFFFFF"/>
        <w:ind w:firstLine="851"/>
        <w:contextualSpacing/>
        <w:rPr>
          <w:rFonts w:ascii="Times New Roman" w:hAnsi="Times New Roman"/>
          <w:szCs w:val="24"/>
        </w:rPr>
      </w:pPr>
      <w:r w:rsidRPr="00A35397">
        <w:rPr>
          <w:rFonts w:ascii="Times New Roman" w:hAnsi="Times New Roman"/>
          <w:szCs w:val="24"/>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31" w:history="1">
        <w:r w:rsidRPr="00A35397">
          <w:rPr>
            <w:rFonts w:ascii="Times New Roman" w:hAnsi="Times New Roman"/>
            <w:szCs w:val="24"/>
          </w:rPr>
          <w:t>ФЗ № 209</w:t>
        </w:r>
      </w:hyperlink>
      <w:r w:rsidRPr="00A35397">
        <w:rPr>
          <w:rFonts w:ascii="Times New Roman" w:hAnsi="Times New Roman"/>
          <w:szCs w:val="24"/>
        </w:rPr>
        <w:t>, к СМиСП.</w:t>
      </w:r>
      <w:bookmarkStart w:id="6" w:name="Par3323"/>
      <w:bookmarkEnd w:id="6"/>
    </w:p>
    <w:p w:rsidR="00A35397" w:rsidRPr="00A35397" w:rsidRDefault="00A35397" w:rsidP="00A35397">
      <w:pPr>
        <w:shd w:val="clear" w:color="auto" w:fill="FFFFFF"/>
        <w:ind w:firstLine="851"/>
        <w:contextualSpacing/>
        <w:rPr>
          <w:rFonts w:ascii="Times New Roman" w:hAnsi="Times New Roman"/>
          <w:szCs w:val="24"/>
        </w:rPr>
      </w:pPr>
      <w:r w:rsidRPr="00A35397">
        <w:rPr>
          <w:rFonts w:ascii="Times New Roman" w:hAnsi="Times New Roman"/>
          <w:szCs w:val="24"/>
        </w:rPr>
        <w:t>5. Оказание финансовой поддержки СМиСП осуществляется администрацией муниципального образования в  соответствии  с  федеральными  законами,  законами  Новосибирской  области и  нормативными правовыми актами администрации муниципального образования, р</w:t>
      </w:r>
      <w:r w:rsidRPr="00A35397">
        <w:rPr>
          <w:rFonts w:ascii="Times New Roman" w:hAnsi="Times New Roman"/>
          <w:szCs w:val="24"/>
          <w:shd w:val="clear" w:color="auto" w:fill="FFFFFF"/>
        </w:rPr>
        <w:t>егулирующими предоставление из местного бюджета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35397">
        <w:rPr>
          <w:rFonts w:ascii="Times New Roman" w:hAnsi="Times New Roman"/>
          <w:szCs w:val="24"/>
        </w:rPr>
        <w:t>.".</w:t>
      </w:r>
    </w:p>
    <w:p w:rsidR="00A35397" w:rsidRPr="00A35397" w:rsidRDefault="00A35397" w:rsidP="00A35397">
      <w:pPr>
        <w:jc w:val="right"/>
        <w:outlineLvl w:val="0"/>
        <w:rPr>
          <w:rFonts w:ascii="Times New Roman" w:hAnsi="Times New Roman"/>
          <w:szCs w:val="24"/>
        </w:rPr>
      </w:pPr>
      <w:r w:rsidRPr="00A35397">
        <w:rPr>
          <w:rFonts w:ascii="Times New Roman" w:hAnsi="Times New Roman"/>
          <w:szCs w:val="24"/>
        </w:rPr>
        <w:t xml:space="preserve">   </w:t>
      </w:r>
    </w:p>
    <w:p w:rsidR="00DC5E02" w:rsidRPr="00DC5E02" w:rsidRDefault="00DC5E02" w:rsidP="00DC5E02">
      <w:pPr>
        <w:ind w:right="200"/>
        <w:jc w:val="center"/>
        <w:rPr>
          <w:rFonts w:ascii="Times New Roman" w:hAnsi="Times New Roman"/>
          <w:szCs w:val="24"/>
        </w:rPr>
      </w:pPr>
      <w:r w:rsidRPr="00DC5E02">
        <w:rPr>
          <w:rFonts w:ascii="Times New Roman" w:hAnsi="Times New Roman"/>
          <w:b/>
          <w:szCs w:val="24"/>
        </w:rPr>
        <w:t xml:space="preserve">   ВНИМАНИЕ !!!</w:t>
      </w:r>
    </w:p>
    <w:p w:rsidR="00DC5E02" w:rsidRPr="00DC5E02" w:rsidRDefault="00DC5E02" w:rsidP="00DC5E02">
      <w:pPr>
        <w:ind w:right="200"/>
        <w:jc w:val="center"/>
        <w:rPr>
          <w:rFonts w:ascii="Times New Roman" w:hAnsi="Times New Roman"/>
          <w:szCs w:val="24"/>
        </w:rPr>
      </w:pPr>
      <w:r w:rsidRPr="00DC5E02">
        <w:rPr>
          <w:rFonts w:ascii="Times New Roman" w:hAnsi="Times New Roman"/>
          <w:b/>
          <w:szCs w:val="24"/>
        </w:rPr>
        <w:t>Федеральный государственный пожарный надзор информирует!</w:t>
      </w:r>
    </w:p>
    <w:p w:rsidR="00DC5E02" w:rsidRPr="00DC5E02" w:rsidRDefault="00DC5E02" w:rsidP="00DC5E02">
      <w:pPr>
        <w:jc w:val="center"/>
        <w:rPr>
          <w:rFonts w:ascii="Times New Roman" w:hAnsi="Times New Roman"/>
          <w:szCs w:val="24"/>
        </w:rPr>
      </w:pPr>
      <w:r w:rsidRPr="00DC5E02">
        <w:rPr>
          <w:rFonts w:ascii="Times New Roman" w:hAnsi="Times New Roman"/>
          <w:noProof/>
          <w:szCs w:val="24"/>
        </w:rPr>
        <w:drawing>
          <wp:inline distT="0" distB="0" distL="0" distR="0">
            <wp:extent cx="5341832" cy="3251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l="-21" t="-29" r="-21" b="-29"/>
                    <a:stretch>
                      <a:fillRect/>
                    </a:stretch>
                  </pic:blipFill>
                  <pic:spPr bwMode="auto">
                    <a:xfrm>
                      <a:off x="0" y="0"/>
                      <a:ext cx="5468909" cy="3328413"/>
                    </a:xfrm>
                    <a:prstGeom prst="rect">
                      <a:avLst/>
                    </a:prstGeom>
                    <a:solidFill>
                      <a:srgbClr val="FFFFFF"/>
                    </a:solidFill>
                    <a:ln>
                      <a:noFill/>
                    </a:ln>
                  </pic:spPr>
                </pic:pic>
              </a:graphicData>
            </a:graphic>
          </wp:inline>
        </w:drawing>
      </w:r>
      <w:r w:rsidRPr="00DC5E02">
        <w:rPr>
          <w:rFonts w:ascii="Times New Roman" w:hAnsi="Times New Roman"/>
          <w:szCs w:val="24"/>
          <w:lang w:eastAsia="en-US"/>
        </w:rPr>
        <w:br/>
      </w:r>
    </w:p>
    <w:p w:rsidR="00DC5E02" w:rsidRPr="00DC5E02" w:rsidRDefault="00DC5E02" w:rsidP="00DC5E02">
      <w:pPr>
        <w:rPr>
          <w:rFonts w:ascii="Times New Roman" w:hAnsi="Times New Roman"/>
          <w:sz w:val="20"/>
        </w:rPr>
      </w:pPr>
      <w:r w:rsidRPr="00DC5E02">
        <w:rPr>
          <w:rFonts w:ascii="Times New Roman" w:hAnsi="Times New Roman"/>
          <w:b/>
          <w:sz w:val="20"/>
          <w:lang w:eastAsia="en-US"/>
        </w:rPr>
        <w:t xml:space="preserve">               </w:t>
      </w:r>
      <w:r w:rsidRPr="00DC5E02">
        <w:rPr>
          <w:rFonts w:ascii="Times New Roman" w:hAnsi="Times New Roman"/>
          <w:sz w:val="20"/>
          <w:lang w:eastAsia="en-US"/>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DC5E02" w:rsidRPr="00DC5E02" w:rsidRDefault="00DC5E02" w:rsidP="00DC5E02">
      <w:pPr>
        <w:rPr>
          <w:rFonts w:ascii="Times New Roman" w:hAnsi="Times New Roman"/>
          <w:sz w:val="20"/>
        </w:rPr>
      </w:pPr>
      <w:r w:rsidRPr="00DC5E02">
        <w:rPr>
          <w:rFonts w:ascii="Times New Roman" w:hAnsi="Times New Roman"/>
          <w:sz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w:t>
      </w:r>
      <w:r w:rsidRPr="00DC5E02">
        <w:rPr>
          <w:rFonts w:ascii="Times New Roman" w:hAnsi="Times New Roman"/>
          <w:sz w:val="20"/>
        </w:rPr>
        <w:lastRenderedPageBreak/>
        <w:t>местного самоуправления городских и сельских поселений, муниципальных и городских округов, внутригородских районов. (</w:t>
      </w:r>
      <w:r w:rsidRPr="00DC5E02">
        <w:rPr>
          <w:rFonts w:ascii="Times New Roman" w:hAnsi="Times New Roman"/>
          <w:b/>
          <w:sz w:val="20"/>
        </w:rPr>
        <w:t>Использование открытого огня должно осуществляться в специально оборудованных местах при выполнении следующих требований:</w:t>
      </w:r>
    </w:p>
    <w:p w:rsidR="00DC5E02" w:rsidRPr="00DC5E02" w:rsidRDefault="00DC5E02" w:rsidP="00DC5E02">
      <w:pPr>
        <w:rPr>
          <w:rFonts w:ascii="Times New Roman" w:hAnsi="Times New Roman"/>
          <w:sz w:val="20"/>
        </w:rPr>
      </w:pPr>
      <w:r w:rsidRPr="00DC5E02">
        <w:rPr>
          <w:rFonts w:ascii="Times New Roman" w:hAnsi="Times New Roman"/>
          <w:sz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DC5E02" w:rsidRPr="00DC5E02" w:rsidRDefault="00DC5E02" w:rsidP="00DC5E02">
      <w:pPr>
        <w:rPr>
          <w:rFonts w:ascii="Times New Roman" w:hAnsi="Times New Roman"/>
          <w:sz w:val="20"/>
        </w:rPr>
      </w:pPr>
      <w:r w:rsidRPr="00DC5E02">
        <w:rPr>
          <w:rFonts w:ascii="Times New Roman" w:hAnsi="Times New Roman"/>
          <w:sz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C5E02" w:rsidRPr="00DC5E02" w:rsidRDefault="00DC5E02" w:rsidP="00DC5E02">
      <w:pPr>
        <w:rPr>
          <w:rFonts w:ascii="Times New Roman" w:hAnsi="Times New Roman"/>
          <w:sz w:val="20"/>
        </w:rPr>
      </w:pPr>
      <w:r w:rsidRPr="00DC5E02">
        <w:rPr>
          <w:rFonts w:ascii="Times New Roman" w:hAnsi="Times New Roman"/>
          <w:sz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C5E02" w:rsidRPr="00DC5E02" w:rsidRDefault="00DC5E02" w:rsidP="00DC5E02">
      <w:pPr>
        <w:rPr>
          <w:rFonts w:ascii="Times New Roman" w:hAnsi="Times New Roman"/>
          <w:sz w:val="20"/>
        </w:rPr>
      </w:pPr>
      <w:r w:rsidRPr="00DC5E02">
        <w:rPr>
          <w:rFonts w:ascii="Times New Roman" w:hAnsi="Times New Roman"/>
          <w:sz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C5E02" w:rsidRPr="00DC5E02" w:rsidRDefault="00DC5E02" w:rsidP="00480469">
      <w:pPr>
        <w:pStyle w:val="af5"/>
        <w:numPr>
          <w:ilvl w:val="0"/>
          <w:numId w:val="30"/>
        </w:numPr>
        <w:ind w:left="720" w:hanging="360"/>
        <w:jc w:val="both"/>
        <w:rPr>
          <w:sz w:val="20"/>
          <w:szCs w:val="20"/>
        </w:rPr>
      </w:pPr>
      <w:r w:rsidRPr="00DC5E02">
        <w:rPr>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DC5E02">
        <w:rPr>
          <w:b/>
          <w:bCs/>
          <w:sz w:val="20"/>
          <w:szCs w:val="20"/>
        </w:rPr>
        <w:t>минимально допустимые расстояния, предусмотренные подпунктами «б» и «в» пункта 2 порядка, могут быть уменьшены вдвое.</w:t>
      </w:r>
      <w:r w:rsidRPr="00DC5E02">
        <w:rPr>
          <w:sz w:val="20"/>
          <w:szCs w:val="20"/>
        </w:rPr>
        <w:t> При этом устройство противопожарной минерализованной полосы не требуется.</w:t>
      </w:r>
    </w:p>
    <w:p w:rsidR="00DC5E02" w:rsidRPr="00DC5E02" w:rsidRDefault="00DC5E02" w:rsidP="00480469">
      <w:pPr>
        <w:numPr>
          <w:ilvl w:val="0"/>
          <w:numId w:val="30"/>
        </w:numPr>
        <w:spacing w:before="0"/>
        <w:ind w:left="714" w:hanging="357"/>
        <w:rPr>
          <w:rFonts w:ascii="Times New Roman" w:hAnsi="Times New Roman"/>
          <w:sz w:val="20"/>
        </w:rPr>
      </w:pPr>
      <w:r w:rsidRPr="00DC5E02">
        <w:rPr>
          <w:rFonts w:ascii="Times New Roman" w:hAnsi="Times New Roman"/>
          <w:sz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C5E02" w:rsidRPr="00DC5E02" w:rsidRDefault="00DC5E02" w:rsidP="00480469">
      <w:pPr>
        <w:numPr>
          <w:ilvl w:val="0"/>
          <w:numId w:val="30"/>
        </w:numPr>
        <w:spacing w:before="0"/>
        <w:ind w:left="714" w:hanging="357"/>
        <w:rPr>
          <w:rFonts w:ascii="Times New Roman" w:hAnsi="Times New Roman"/>
          <w:sz w:val="20"/>
        </w:rPr>
      </w:pPr>
      <w:r w:rsidRPr="00DC5E02">
        <w:rPr>
          <w:rFonts w:ascii="Times New Roman" w:hAnsi="Times New Roman"/>
          <w:sz w:val="20"/>
        </w:rPr>
        <w:t>При использовании открытого огня и разведении костров</w:t>
      </w:r>
      <w:r w:rsidRPr="00DC5E02">
        <w:rPr>
          <w:rFonts w:ascii="Times New Roman" w:hAnsi="Times New Roman"/>
          <w:b/>
          <w:bCs/>
          <w:sz w:val="20"/>
        </w:rPr>
        <w:t> для приготовления пищи в специальных несгораемых емкостях (например, мангалах, жаровнях)</w:t>
      </w:r>
      <w:r w:rsidRPr="00DC5E02">
        <w:rPr>
          <w:rFonts w:ascii="Times New Roman" w:hAnsi="Times New Roman"/>
          <w:sz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DC5E02">
        <w:rPr>
          <w:rFonts w:ascii="Times New Roman" w:hAnsi="Times New Roman"/>
          <w:b/>
          <w:bCs/>
          <w:sz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DC5E02" w:rsidRPr="00DC5E02" w:rsidRDefault="00DC5E02" w:rsidP="00480469">
      <w:pPr>
        <w:pStyle w:val="aa"/>
        <w:shd w:val="clear" w:color="auto" w:fill="FFFFFF"/>
        <w:spacing w:before="0" w:beforeAutospacing="0" w:after="0" w:afterAutospacing="0"/>
        <w:ind w:firstLine="709"/>
        <w:jc w:val="both"/>
        <w:rPr>
          <w:rFonts w:ascii="Times New Roman" w:hAnsi="Times New Roman"/>
          <w:sz w:val="20"/>
          <w:szCs w:val="20"/>
        </w:rPr>
      </w:pPr>
      <w:r w:rsidRPr="00DC5E02">
        <w:rPr>
          <w:rFonts w:ascii="Times New Roman" w:hAnsi="Times New Roman"/>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DC5E02" w:rsidRPr="00DC5E02" w:rsidRDefault="00DC5E02" w:rsidP="00480469">
      <w:pPr>
        <w:pStyle w:val="aa"/>
        <w:shd w:val="clear" w:color="auto" w:fill="FFFFFF"/>
        <w:spacing w:before="0" w:beforeAutospacing="0" w:after="0" w:afterAutospacing="0"/>
        <w:ind w:firstLine="709"/>
        <w:jc w:val="both"/>
        <w:rPr>
          <w:rFonts w:ascii="Times New Roman" w:hAnsi="Times New Roman"/>
          <w:sz w:val="20"/>
          <w:szCs w:val="20"/>
        </w:rPr>
      </w:pPr>
      <w:r w:rsidRPr="00DC5E02">
        <w:rPr>
          <w:rFonts w:ascii="Times New Roman" w:hAnsi="Times New Roman"/>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DC5E02" w:rsidRPr="00DC5E02" w:rsidRDefault="00DC5E02" w:rsidP="00480469">
      <w:pPr>
        <w:pStyle w:val="aa"/>
        <w:shd w:val="clear" w:color="auto" w:fill="FFFFFF"/>
        <w:spacing w:before="0" w:beforeAutospacing="0" w:after="0" w:afterAutospacing="0"/>
        <w:ind w:firstLine="709"/>
        <w:jc w:val="both"/>
        <w:rPr>
          <w:rFonts w:ascii="Times New Roman" w:hAnsi="Times New Roman"/>
          <w:sz w:val="20"/>
          <w:szCs w:val="20"/>
        </w:rPr>
      </w:pPr>
      <w:r w:rsidRPr="00DC5E02">
        <w:rPr>
          <w:rFonts w:ascii="Times New Roman" w:hAnsi="Times New Roman"/>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DC5E02" w:rsidRPr="00DC5E02" w:rsidRDefault="00DC5E02" w:rsidP="00480469">
      <w:pPr>
        <w:spacing w:before="0"/>
        <w:rPr>
          <w:rFonts w:ascii="Times New Roman" w:hAnsi="Times New Roman"/>
          <w:sz w:val="20"/>
        </w:rPr>
      </w:pPr>
      <w:r w:rsidRPr="00DC5E02">
        <w:rPr>
          <w:rFonts w:ascii="Times New Roman" w:hAnsi="Times New Roman"/>
          <w:bCs/>
          <w:sz w:val="20"/>
          <w:lang w:eastAsia="en-US"/>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w:t>
      </w:r>
    </w:p>
    <w:p w:rsidR="00DC5E02" w:rsidRPr="00DC5E02" w:rsidRDefault="00DC5E02" w:rsidP="00480469">
      <w:pPr>
        <w:spacing w:before="0"/>
        <w:rPr>
          <w:rFonts w:ascii="Times New Roman" w:hAnsi="Times New Roman"/>
          <w:sz w:val="20"/>
        </w:rPr>
      </w:pPr>
      <w:r w:rsidRPr="00DC5E02">
        <w:rPr>
          <w:rFonts w:ascii="Times New Roman" w:hAnsi="Times New Roman"/>
          <w:bCs/>
          <w:sz w:val="20"/>
          <w:lang w:eastAsia="en-US"/>
        </w:rPr>
        <w:t>сельскохозяйственного назначения запрещается устраивать свалки отходов.</w:t>
      </w:r>
      <w:r w:rsidRPr="00DC5E02">
        <w:rPr>
          <w:rFonts w:ascii="Times New Roman" w:hAnsi="Times New Roman"/>
          <w:bCs/>
          <w:sz w:val="20"/>
        </w:rPr>
        <w:t xml:space="preserve">    </w:t>
      </w:r>
    </w:p>
    <w:p w:rsidR="00DC5E02" w:rsidRPr="00DC5E02" w:rsidRDefault="00DC5E02" w:rsidP="00480469">
      <w:pPr>
        <w:pBdr>
          <w:bottom w:val="single" w:sz="12" w:space="1" w:color="000000"/>
        </w:pBdr>
        <w:shd w:val="clear" w:color="auto" w:fill="FFFFFF"/>
        <w:spacing w:before="0"/>
        <w:ind w:right="200"/>
        <w:jc w:val="center"/>
        <w:rPr>
          <w:rFonts w:ascii="Times New Roman" w:hAnsi="Times New Roman"/>
          <w:sz w:val="20"/>
        </w:rPr>
      </w:pPr>
      <w:r w:rsidRPr="00DC5E02">
        <w:rPr>
          <w:rFonts w:ascii="Times New Roman" w:hAnsi="Times New Roman"/>
          <w:b/>
          <w:color w:val="FF0000"/>
          <w:sz w:val="20"/>
          <w:lang w:eastAsia="en-US"/>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DC5E02" w:rsidRPr="00DC5E02" w:rsidRDefault="00DC5E02" w:rsidP="00DC5E02">
      <w:pPr>
        <w:ind w:right="200"/>
        <w:jc w:val="center"/>
        <w:rPr>
          <w:rFonts w:ascii="Times New Roman" w:hAnsi="Times New Roman"/>
          <w:sz w:val="20"/>
        </w:rPr>
      </w:pPr>
      <w:r w:rsidRPr="00DC5E02">
        <w:rPr>
          <w:rFonts w:ascii="Times New Roman" w:hAnsi="Times New Roman"/>
          <w:b/>
          <w:sz w:val="20"/>
          <w:u w:val="single"/>
        </w:rPr>
        <w:t>Помните!!!</w:t>
      </w:r>
    </w:p>
    <w:p w:rsidR="00DC5E02" w:rsidRPr="00DC5E02" w:rsidRDefault="00DC5E02" w:rsidP="00DC5E02">
      <w:pPr>
        <w:ind w:left="252" w:right="200" w:firstLine="540"/>
        <w:rPr>
          <w:rFonts w:ascii="Times New Roman" w:hAnsi="Times New Roman"/>
          <w:sz w:val="20"/>
        </w:rPr>
      </w:pPr>
      <w:r w:rsidRPr="00DC5E02">
        <w:rPr>
          <w:rFonts w:ascii="Times New Roman" w:hAnsi="Times New Roman"/>
          <w:b/>
          <w:color w:val="FF0000"/>
          <w:sz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DC5E02">
        <w:rPr>
          <w:rFonts w:ascii="Times New Roman" w:hAnsi="Times New Roman"/>
          <w:b/>
          <w:color w:val="FF0000"/>
          <w:sz w:val="20"/>
          <w:u w:val="single"/>
        </w:rPr>
        <w:t>наступает административная ответственность</w:t>
      </w:r>
      <w:r w:rsidRPr="00DC5E02">
        <w:rPr>
          <w:rFonts w:ascii="Times New Roman" w:hAnsi="Times New Roman"/>
          <w:b/>
          <w:color w:val="FF0000"/>
          <w:sz w:val="20"/>
        </w:rPr>
        <w:t>, при этом виновные лица могут подвергнуться штрафу в размере:</w:t>
      </w:r>
    </w:p>
    <w:p w:rsidR="00DC5E02" w:rsidRPr="00DC5E02" w:rsidRDefault="00DC5E02" w:rsidP="00DC5E02">
      <w:pPr>
        <w:ind w:left="252" w:right="200" w:firstLine="540"/>
        <w:rPr>
          <w:rFonts w:ascii="Times New Roman" w:hAnsi="Times New Roman"/>
          <w:sz w:val="20"/>
        </w:rPr>
      </w:pPr>
      <w:r w:rsidRPr="00DC5E02">
        <w:rPr>
          <w:rFonts w:ascii="Times New Roman" w:hAnsi="Times New Roman"/>
          <w:b/>
          <w:color w:val="FF0000"/>
          <w:sz w:val="20"/>
        </w:rPr>
        <w:t>- Граждане от 5000 до 50 000 рублей;</w:t>
      </w:r>
    </w:p>
    <w:p w:rsidR="00DC5E02" w:rsidRPr="00DC5E02" w:rsidRDefault="00DC5E02" w:rsidP="00DC5E02">
      <w:pPr>
        <w:ind w:left="252" w:right="200" w:firstLine="540"/>
        <w:rPr>
          <w:rFonts w:ascii="Times New Roman" w:hAnsi="Times New Roman"/>
          <w:sz w:val="20"/>
        </w:rPr>
      </w:pPr>
      <w:r w:rsidRPr="00DC5E02">
        <w:rPr>
          <w:rFonts w:ascii="Times New Roman" w:hAnsi="Times New Roman"/>
          <w:b/>
          <w:color w:val="FF0000"/>
          <w:sz w:val="20"/>
        </w:rPr>
        <w:t xml:space="preserve">- Должностные лица   от 20 000 до 100 000 рублей; </w:t>
      </w:r>
    </w:p>
    <w:p w:rsidR="00DC5E02" w:rsidRPr="00DC5E02" w:rsidRDefault="00DC5E02" w:rsidP="00DC5E02">
      <w:pPr>
        <w:ind w:left="252" w:right="200" w:firstLine="540"/>
        <w:rPr>
          <w:rFonts w:ascii="Times New Roman" w:hAnsi="Times New Roman"/>
          <w:sz w:val="20"/>
        </w:rPr>
      </w:pPr>
      <w:r w:rsidRPr="00DC5E02">
        <w:rPr>
          <w:rFonts w:ascii="Times New Roman" w:hAnsi="Times New Roman"/>
          <w:b/>
          <w:color w:val="FF0000"/>
          <w:sz w:val="20"/>
        </w:rPr>
        <w:t>- Индивидуальные предприниматели от 40 000 до 100 000 рублей;</w:t>
      </w:r>
    </w:p>
    <w:p w:rsidR="00DC5E02" w:rsidRPr="00DC5E02" w:rsidRDefault="00DC5E02" w:rsidP="00DC5E02">
      <w:pPr>
        <w:ind w:left="252" w:right="200" w:firstLine="540"/>
        <w:rPr>
          <w:rFonts w:ascii="Times New Roman" w:hAnsi="Times New Roman"/>
          <w:sz w:val="20"/>
        </w:rPr>
      </w:pPr>
      <w:r w:rsidRPr="00DC5E02">
        <w:rPr>
          <w:rFonts w:ascii="Times New Roman" w:hAnsi="Times New Roman"/>
          <w:b/>
          <w:color w:val="FF0000"/>
          <w:sz w:val="20"/>
        </w:rPr>
        <w:t>- Юридические лица от 300 000 до 2 000 000 рублей</w:t>
      </w:r>
    </w:p>
    <w:p w:rsidR="008232E8" w:rsidRPr="00DC5E02" w:rsidRDefault="00DC5E02" w:rsidP="00DC5E02">
      <w:pPr>
        <w:shd w:val="clear" w:color="auto" w:fill="FFFFFF"/>
        <w:spacing w:after="225" w:line="252" w:lineRule="atLeast"/>
        <w:ind w:firstLine="709"/>
        <w:jc w:val="center"/>
        <w:rPr>
          <w:rFonts w:ascii="Times New Roman" w:hAnsi="Times New Roman"/>
          <w:sz w:val="20"/>
        </w:rPr>
      </w:pPr>
      <w:r w:rsidRPr="00DC5E02">
        <w:rPr>
          <w:rFonts w:ascii="Times New Roman" w:hAnsi="Times New Roman"/>
          <w:b/>
          <w:color w:val="FF0000"/>
          <w:sz w:val="20"/>
          <w:lang w:eastAsia="en-US"/>
        </w:rPr>
        <w:lastRenderedPageBreak/>
        <w:t xml:space="preserve"> А за те же нарушения, которые привели к тяжким последствиям (гибель, травмы) наступает </w:t>
      </w:r>
      <w:r w:rsidRPr="00DC5E02">
        <w:rPr>
          <w:rFonts w:ascii="Times New Roman" w:hAnsi="Times New Roman"/>
          <w:b/>
          <w:color w:val="FF0000"/>
          <w:sz w:val="20"/>
          <w:u w:val="single"/>
          <w:lang w:eastAsia="en-US"/>
        </w:rPr>
        <w:t>уголовная ответственность</w:t>
      </w:r>
      <w:r w:rsidRPr="00DC5E02">
        <w:rPr>
          <w:rFonts w:ascii="Times New Roman" w:hAnsi="Times New Roman"/>
          <w:b/>
          <w:color w:val="FF0000"/>
          <w:sz w:val="20"/>
          <w:lang w:eastAsia="en-US"/>
        </w:rPr>
        <w:t>, за что УК РФ предусматривается</w:t>
      </w:r>
    </w:p>
    <w:p w:rsidR="00BA718B" w:rsidRDefault="00BA718B">
      <w:pPr>
        <w:pStyle w:val="Default"/>
        <w:jc w:val="both"/>
        <w:rPr>
          <w:rFonts w:ascii="Times New Roman" w:hAnsi="Times New Roman" w:cs="Times New Roman"/>
        </w:rPr>
      </w:pPr>
    </w:p>
    <w:p w:rsidR="001F1A1F" w:rsidRDefault="001F1A1F">
      <w:pPr>
        <w:pStyle w:val="Default"/>
        <w:jc w:val="both"/>
        <w:rPr>
          <w:rFonts w:ascii="Times New Roman" w:hAnsi="Times New Roman" w:cs="Times New Roman"/>
        </w:rPr>
      </w:pPr>
      <w:bookmarkStart w:id="7" w:name="_GoBack"/>
      <w:bookmarkEnd w:id="7"/>
    </w:p>
    <w:p w:rsidR="002E721F" w:rsidRPr="002E721F" w:rsidRDefault="002E721F" w:rsidP="002E721F">
      <w:pPr>
        <w:ind w:left="1416" w:firstLine="708"/>
        <w:rPr>
          <w:rFonts w:ascii="Times New Roman" w:hAnsi="Times New Roman"/>
          <w:b/>
          <w:sz w:val="36"/>
          <w:szCs w:val="36"/>
        </w:rPr>
      </w:pPr>
      <w:r w:rsidRPr="002E721F">
        <w:rPr>
          <w:rFonts w:ascii="Times New Roman" w:hAnsi="Times New Roman"/>
          <w:b/>
          <w:sz w:val="36"/>
          <w:szCs w:val="36"/>
        </w:rPr>
        <w:t xml:space="preserve">                     ИЗВЕЩЕНИЕ</w:t>
      </w:r>
    </w:p>
    <w:p w:rsidR="002E721F" w:rsidRPr="002E721F" w:rsidRDefault="002E721F" w:rsidP="002E721F">
      <w:pPr>
        <w:ind w:firstLine="708"/>
        <w:rPr>
          <w:rFonts w:ascii="Times New Roman" w:hAnsi="Times New Roman"/>
          <w:sz w:val="36"/>
          <w:szCs w:val="36"/>
        </w:rPr>
      </w:pPr>
      <w:r w:rsidRPr="002E721F">
        <w:rPr>
          <w:rFonts w:ascii="Times New Roman" w:hAnsi="Times New Roman"/>
          <w:sz w:val="36"/>
          <w:szCs w:val="36"/>
        </w:rPr>
        <w:t xml:space="preserve">Администрация Гусельниковского сельсовета Искитимского района Новосибирской области извещает </w:t>
      </w:r>
      <w:r w:rsidRPr="002E721F">
        <w:rPr>
          <w:rFonts w:ascii="Times New Roman" w:hAnsi="Times New Roman"/>
          <w:sz w:val="36"/>
          <w:szCs w:val="36"/>
          <w:shd w:val="clear" w:color="auto" w:fill="FFFFFF"/>
        </w:rPr>
        <w:t xml:space="preserve">сельскохозяйственные организации и крестьянские (фермерские) хозяйства, </w:t>
      </w:r>
      <w:r w:rsidRPr="002E721F">
        <w:rPr>
          <w:rFonts w:ascii="Times New Roman" w:hAnsi="Times New Roman"/>
          <w:b/>
          <w:sz w:val="36"/>
          <w:szCs w:val="36"/>
          <w:shd w:val="clear" w:color="auto" w:fill="FFFFFF"/>
        </w:rPr>
        <w:t>использующие</w:t>
      </w:r>
      <w:r w:rsidRPr="002E721F">
        <w:rPr>
          <w:rFonts w:ascii="Times New Roman" w:hAnsi="Times New Roman"/>
          <w:sz w:val="36"/>
          <w:szCs w:val="36"/>
          <w:shd w:val="clear" w:color="auto" w:fill="FFFFFF"/>
        </w:rPr>
        <w:t xml:space="preserve"> </w:t>
      </w:r>
      <w:r w:rsidRPr="002E721F">
        <w:rPr>
          <w:rFonts w:ascii="Times New Roman" w:hAnsi="Times New Roman"/>
          <w:sz w:val="36"/>
          <w:szCs w:val="36"/>
        </w:rPr>
        <w:t xml:space="preserve">земельный участок с кадастровым номером </w:t>
      </w:r>
      <w:r w:rsidRPr="002E721F">
        <w:rPr>
          <w:rFonts w:ascii="Times New Roman" w:hAnsi="Times New Roman"/>
          <w:bCs/>
          <w:color w:val="000000"/>
          <w:sz w:val="36"/>
          <w:szCs w:val="36"/>
        </w:rPr>
        <w:t>54:07:057409:1221</w:t>
      </w:r>
      <w:r w:rsidRPr="002E721F">
        <w:rPr>
          <w:rFonts w:ascii="Times New Roman" w:hAnsi="Times New Roman"/>
          <w:bCs/>
          <w:sz w:val="36"/>
          <w:szCs w:val="36"/>
          <w:shd w:val="clear" w:color="auto" w:fill="FFFFFF"/>
        </w:rPr>
        <w:t xml:space="preserve">, </w:t>
      </w:r>
      <w:r w:rsidRPr="002E721F">
        <w:rPr>
          <w:rFonts w:ascii="Times New Roman" w:hAnsi="Times New Roman"/>
          <w:sz w:val="36"/>
          <w:szCs w:val="36"/>
        </w:rPr>
        <w:t xml:space="preserve">местоположение </w:t>
      </w:r>
      <w:r w:rsidRPr="002E721F">
        <w:rPr>
          <w:rFonts w:ascii="Times New Roman" w:hAnsi="Times New Roman"/>
          <w:color w:val="000000"/>
          <w:sz w:val="36"/>
          <w:szCs w:val="36"/>
        </w:rPr>
        <w:t>Новосибирская область, р-н Искитимский, ЗАО “Советская Сибирь”</w:t>
      </w:r>
      <w:r w:rsidRPr="002E721F">
        <w:rPr>
          <w:rFonts w:ascii="Times New Roman" w:hAnsi="Times New Roman"/>
          <w:sz w:val="36"/>
          <w:szCs w:val="36"/>
        </w:rPr>
        <w:t xml:space="preserve"> </w:t>
      </w:r>
      <w:r w:rsidRPr="002E721F">
        <w:rPr>
          <w:rFonts w:ascii="Times New Roman" w:hAnsi="Times New Roman"/>
          <w:sz w:val="36"/>
          <w:szCs w:val="36"/>
          <w:shd w:val="clear" w:color="auto" w:fill="FFFFFF"/>
        </w:rPr>
        <w:t xml:space="preserve">о  возможности приобретения </w:t>
      </w:r>
      <w:r w:rsidRPr="002E721F">
        <w:rPr>
          <w:rFonts w:ascii="Times New Roman" w:hAnsi="Times New Roman"/>
          <w:b/>
          <w:sz w:val="36"/>
          <w:szCs w:val="36"/>
          <w:shd w:val="clear" w:color="auto" w:fill="FFFFFF"/>
        </w:rPr>
        <w:t>в собственность</w:t>
      </w:r>
      <w:r w:rsidRPr="002E721F">
        <w:rPr>
          <w:rFonts w:ascii="Times New Roman" w:hAnsi="Times New Roman"/>
          <w:sz w:val="36"/>
          <w:szCs w:val="36"/>
          <w:shd w:val="clear" w:color="auto" w:fill="FFFFFF"/>
        </w:rPr>
        <w:t xml:space="preserve"> без проведения торгов земельных долей, принадлежащих на праве собственности </w:t>
      </w:r>
      <w:r w:rsidRPr="002E721F">
        <w:rPr>
          <w:rFonts w:ascii="Times New Roman" w:hAnsi="Times New Roman"/>
          <w:sz w:val="36"/>
          <w:szCs w:val="36"/>
        </w:rPr>
        <w:t>администрации Гусельниковского сельсовета Искитимского района Новосибирской области</w:t>
      </w:r>
      <w:r w:rsidRPr="002E721F">
        <w:rPr>
          <w:rFonts w:ascii="Times New Roman" w:hAnsi="Times New Roman"/>
          <w:sz w:val="36"/>
          <w:szCs w:val="36"/>
          <w:shd w:val="clear" w:color="auto" w:fill="FFFFFF"/>
        </w:rPr>
        <w:t xml:space="preserve"> в земельном участке, </w:t>
      </w:r>
      <w:r w:rsidRPr="002E721F">
        <w:rPr>
          <w:rFonts w:ascii="Times New Roman" w:hAnsi="Times New Roman"/>
          <w:sz w:val="36"/>
          <w:szCs w:val="36"/>
        </w:rPr>
        <w:t xml:space="preserve">с кадастровым номером </w:t>
      </w:r>
      <w:r w:rsidRPr="002E721F">
        <w:rPr>
          <w:rFonts w:ascii="Times New Roman" w:hAnsi="Times New Roman"/>
          <w:bCs/>
          <w:color w:val="000000"/>
          <w:sz w:val="36"/>
          <w:szCs w:val="36"/>
        </w:rPr>
        <w:t>54:07:057409:1221</w:t>
      </w:r>
      <w:r w:rsidRPr="002E721F">
        <w:rPr>
          <w:rFonts w:ascii="Times New Roman" w:hAnsi="Times New Roman"/>
          <w:bCs/>
          <w:sz w:val="36"/>
          <w:szCs w:val="36"/>
          <w:shd w:val="clear" w:color="auto" w:fill="FFFFFF"/>
        </w:rPr>
        <w:t xml:space="preserve">, </w:t>
      </w:r>
      <w:r w:rsidRPr="002E721F">
        <w:rPr>
          <w:rFonts w:ascii="Times New Roman" w:hAnsi="Times New Roman"/>
          <w:sz w:val="36"/>
          <w:szCs w:val="36"/>
        </w:rPr>
        <w:t xml:space="preserve">местоположение </w:t>
      </w:r>
      <w:r w:rsidRPr="002E721F">
        <w:rPr>
          <w:rFonts w:ascii="Times New Roman" w:hAnsi="Times New Roman"/>
          <w:color w:val="000000"/>
          <w:sz w:val="36"/>
          <w:szCs w:val="36"/>
        </w:rPr>
        <w:t>Новосибирская область, р-н Искитимский, ЗАО “Советская Сибирь”</w:t>
      </w:r>
      <w:r w:rsidRPr="002E721F">
        <w:rPr>
          <w:rFonts w:ascii="Times New Roman" w:hAnsi="Times New Roman"/>
          <w:sz w:val="36"/>
          <w:szCs w:val="36"/>
        </w:rPr>
        <w:t xml:space="preserve">, категория земель - </w:t>
      </w:r>
      <w:r w:rsidRPr="002E721F">
        <w:rPr>
          <w:rFonts w:ascii="Times New Roman" w:hAnsi="Times New Roman"/>
          <w:bCs/>
          <w:sz w:val="36"/>
          <w:szCs w:val="36"/>
          <w:shd w:val="clear" w:color="auto" w:fill="FFFFFF"/>
        </w:rPr>
        <w:t xml:space="preserve">земли сельскохозяйственного назначения, </w:t>
      </w:r>
      <w:r w:rsidRPr="002E721F">
        <w:rPr>
          <w:rFonts w:ascii="Times New Roman" w:hAnsi="Times New Roman"/>
          <w:sz w:val="36"/>
          <w:szCs w:val="36"/>
        </w:rPr>
        <w:t>разрешенное использование - д</w:t>
      </w:r>
      <w:r w:rsidRPr="002E721F">
        <w:rPr>
          <w:rFonts w:ascii="Times New Roman" w:hAnsi="Times New Roman"/>
          <w:bCs/>
          <w:sz w:val="36"/>
          <w:szCs w:val="36"/>
          <w:shd w:val="clear" w:color="auto" w:fill="FFFFFF"/>
        </w:rPr>
        <w:t xml:space="preserve">ля сельскохозяйственного использования, на основании и условиях, предусмотренных </w:t>
      </w:r>
      <w:r w:rsidRPr="002E721F">
        <w:rPr>
          <w:rFonts w:ascii="Times New Roman" w:hAnsi="Times New Roman"/>
          <w:sz w:val="36"/>
          <w:szCs w:val="36"/>
        </w:rPr>
        <w:t>п.4 ст. 12 ФЗ-101 «Об обороте земель сельскохозяйственного назначения».</w:t>
      </w:r>
    </w:p>
    <w:p w:rsidR="002E721F" w:rsidRPr="002E721F" w:rsidRDefault="002E721F" w:rsidP="002E721F">
      <w:pPr>
        <w:ind w:firstLine="708"/>
        <w:rPr>
          <w:rFonts w:ascii="Times New Roman" w:hAnsi="Times New Roman"/>
          <w:sz w:val="36"/>
          <w:szCs w:val="36"/>
        </w:rPr>
      </w:pPr>
      <w:r w:rsidRPr="002E721F">
        <w:rPr>
          <w:rFonts w:ascii="Times New Roman" w:hAnsi="Times New Roman"/>
          <w:sz w:val="36"/>
          <w:szCs w:val="36"/>
          <w:shd w:val="clear" w:color="auto" w:fill="FFFFFF"/>
        </w:rPr>
        <w:t xml:space="preserve">Заявления о заключении договора купли-продажи земельных долей в </w:t>
      </w:r>
      <w:r w:rsidRPr="002E721F">
        <w:rPr>
          <w:rFonts w:ascii="Times New Roman" w:hAnsi="Times New Roman"/>
          <w:sz w:val="36"/>
          <w:szCs w:val="36"/>
        </w:rPr>
        <w:t xml:space="preserve">земельном участке с кадастровым номером </w:t>
      </w:r>
      <w:r w:rsidRPr="002E721F">
        <w:rPr>
          <w:rFonts w:ascii="Times New Roman" w:hAnsi="Times New Roman"/>
          <w:bCs/>
          <w:color w:val="000000"/>
          <w:sz w:val="36"/>
          <w:szCs w:val="36"/>
        </w:rPr>
        <w:t>54:07:057409:1221</w:t>
      </w:r>
      <w:r w:rsidRPr="002E721F">
        <w:rPr>
          <w:rFonts w:ascii="Times New Roman" w:hAnsi="Times New Roman"/>
          <w:bCs/>
          <w:sz w:val="36"/>
          <w:szCs w:val="36"/>
          <w:shd w:val="clear" w:color="auto" w:fill="FFFFFF"/>
        </w:rPr>
        <w:t xml:space="preserve">, </w:t>
      </w:r>
      <w:r w:rsidRPr="002E721F">
        <w:rPr>
          <w:rFonts w:ascii="Times New Roman" w:hAnsi="Times New Roman"/>
          <w:sz w:val="36"/>
          <w:szCs w:val="36"/>
        </w:rPr>
        <w:t xml:space="preserve">местоположение </w:t>
      </w:r>
      <w:r w:rsidRPr="002E721F">
        <w:rPr>
          <w:rFonts w:ascii="Times New Roman" w:hAnsi="Times New Roman"/>
          <w:color w:val="000000"/>
          <w:sz w:val="36"/>
          <w:szCs w:val="36"/>
        </w:rPr>
        <w:t>Новосибирская область, р-н Искитимский, ЗАО “Советская Сибирь”</w:t>
      </w:r>
      <w:r w:rsidRPr="002E721F">
        <w:rPr>
          <w:rFonts w:ascii="Times New Roman" w:hAnsi="Times New Roman"/>
          <w:sz w:val="36"/>
          <w:szCs w:val="36"/>
          <w:shd w:val="clear" w:color="auto" w:fill="FFFFFF"/>
        </w:rPr>
        <w:t xml:space="preserve"> от сельскохозяйственных организаций и крестьянских (фермерских) хозяйств, </w:t>
      </w:r>
      <w:r w:rsidRPr="002E721F">
        <w:rPr>
          <w:rFonts w:ascii="Times New Roman" w:hAnsi="Times New Roman"/>
          <w:b/>
          <w:sz w:val="36"/>
          <w:szCs w:val="36"/>
          <w:shd w:val="clear" w:color="auto" w:fill="FFFFFF"/>
        </w:rPr>
        <w:t>использующих</w:t>
      </w:r>
      <w:r w:rsidRPr="002E721F">
        <w:rPr>
          <w:rFonts w:ascii="Times New Roman" w:hAnsi="Times New Roman"/>
          <w:sz w:val="36"/>
          <w:szCs w:val="36"/>
          <w:shd w:val="clear" w:color="auto" w:fill="FFFFFF"/>
        </w:rPr>
        <w:t xml:space="preserve"> </w:t>
      </w:r>
      <w:r w:rsidRPr="002E721F">
        <w:rPr>
          <w:rFonts w:ascii="Times New Roman" w:hAnsi="Times New Roman"/>
          <w:sz w:val="36"/>
          <w:szCs w:val="36"/>
        </w:rPr>
        <w:t>земельный участок с кадастровым номером</w:t>
      </w:r>
      <w:r w:rsidRPr="002E721F">
        <w:rPr>
          <w:rFonts w:ascii="Times New Roman" w:hAnsi="Times New Roman"/>
          <w:sz w:val="36"/>
          <w:szCs w:val="36"/>
          <w:shd w:val="clear" w:color="auto" w:fill="FFFFFF"/>
        </w:rPr>
        <w:t xml:space="preserve"> </w:t>
      </w:r>
      <w:r w:rsidRPr="002E721F">
        <w:rPr>
          <w:rFonts w:ascii="Times New Roman" w:hAnsi="Times New Roman"/>
          <w:bCs/>
          <w:color w:val="000000"/>
          <w:sz w:val="36"/>
          <w:szCs w:val="36"/>
        </w:rPr>
        <w:t xml:space="preserve">54:07:057409:1221 </w:t>
      </w:r>
      <w:r w:rsidRPr="002E721F">
        <w:rPr>
          <w:rFonts w:ascii="Times New Roman" w:hAnsi="Times New Roman"/>
          <w:sz w:val="36"/>
          <w:szCs w:val="36"/>
        </w:rPr>
        <w:t>принимаются</w:t>
      </w:r>
      <w:r w:rsidRPr="002E721F">
        <w:rPr>
          <w:rFonts w:ascii="Times New Roman" w:hAnsi="Times New Roman"/>
          <w:sz w:val="36"/>
          <w:szCs w:val="36"/>
          <w:shd w:val="clear" w:color="auto" w:fill="FFFFFF"/>
        </w:rPr>
        <w:t xml:space="preserve"> по адресу: </w:t>
      </w:r>
      <w:r w:rsidRPr="002E721F">
        <w:rPr>
          <w:rFonts w:ascii="Times New Roman" w:hAnsi="Times New Roman"/>
          <w:sz w:val="36"/>
          <w:szCs w:val="36"/>
        </w:rPr>
        <w:t xml:space="preserve">633221, Новосибирская область, Искитимский район, с. Гусельниково, ул. Центральная, д. 9 </w:t>
      </w:r>
      <w:r w:rsidRPr="002E721F">
        <w:rPr>
          <w:rFonts w:ascii="Times New Roman" w:hAnsi="Times New Roman"/>
          <w:sz w:val="36"/>
          <w:szCs w:val="36"/>
          <w:shd w:val="clear" w:color="auto" w:fill="FFFFFF"/>
        </w:rPr>
        <w:t>в течение 6 месяцев с момента публикации данного извещения.</w:t>
      </w:r>
    </w:p>
    <w:p w:rsidR="002E721F" w:rsidRPr="002E721F" w:rsidRDefault="002E721F" w:rsidP="002E721F">
      <w:pPr>
        <w:ind w:firstLine="708"/>
        <w:rPr>
          <w:rFonts w:ascii="Times New Roman" w:hAnsi="Times New Roman"/>
          <w:sz w:val="36"/>
          <w:szCs w:val="36"/>
        </w:rPr>
      </w:pPr>
    </w:p>
    <w:p w:rsidR="001F1A1F" w:rsidRPr="002E721F" w:rsidRDefault="002E721F" w:rsidP="002E721F">
      <w:pPr>
        <w:ind w:firstLine="708"/>
        <w:rPr>
          <w:rFonts w:ascii="Times New Roman" w:hAnsi="Times New Roman"/>
          <w:sz w:val="36"/>
          <w:szCs w:val="36"/>
        </w:rPr>
      </w:pPr>
      <w:r w:rsidRPr="002E721F">
        <w:rPr>
          <w:rFonts w:ascii="Times New Roman" w:hAnsi="Times New Roman"/>
          <w:sz w:val="36"/>
          <w:szCs w:val="36"/>
        </w:rPr>
        <w:t>Администрация Гусельниковского сельсовета Искитимского района Новосибирской области</w:t>
      </w:r>
    </w:p>
    <w:sectPr w:rsidR="001F1A1F" w:rsidRPr="002E721F" w:rsidSect="0048046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A7" w:rsidRDefault="003933A7"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3933A7" w:rsidRDefault="003933A7"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235"/>
      <w:docPartObj>
        <w:docPartGallery w:val="Page Numbers (Bottom of Page)"/>
        <w:docPartUnique/>
      </w:docPartObj>
    </w:sdtPr>
    <w:sdtContent>
      <w:p w:rsidR="00480469" w:rsidRDefault="00480469">
        <w:pPr>
          <w:pStyle w:val="a7"/>
          <w:jc w:val="right"/>
        </w:pPr>
        <w:r>
          <w:fldChar w:fldCharType="begin"/>
        </w:r>
        <w:r>
          <w:instrText xml:space="preserve"> PAGE   \* MERGEFORMAT </w:instrText>
        </w:r>
        <w:r>
          <w:fldChar w:fldCharType="separate"/>
        </w:r>
        <w:r w:rsidR="002E721F">
          <w:rPr>
            <w:noProof/>
          </w:rPr>
          <w:t>76</w:t>
        </w:r>
        <w:r>
          <w:rPr>
            <w:noProof/>
          </w:rPr>
          <w:fldChar w:fldCharType="end"/>
        </w:r>
      </w:p>
    </w:sdtContent>
  </w:sdt>
  <w:p w:rsidR="00480469" w:rsidRDefault="004804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9" w:rsidRDefault="00480469" w:rsidP="002D78DF">
    <w:pPr>
      <w:pStyle w:val="a7"/>
    </w:pPr>
  </w:p>
  <w:p w:rsidR="00480469" w:rsidRPr="00ED6795" w:rsidRDefault="00480469" w:rsidP="002D78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A7" w:rsidRDefault="003933A7"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3933A7" w:rsidRDefault="003933A7"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9" w:rsidRPr="00BE25AC" w:rsidRDefault="00480469" w:rsidP="002D78DF">
    <w:pPr>
      <w:pStyle w:val="a5"/>
      <w:jc w:val="center"/>
    </w:pPr>
    <w:r w:rsidRPr="00BE25AC">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9" w:rsidRPr="00BE25AC" w:rsidRDefault="00480469" w:rsidP="002D78DF">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9" w:rsidRDefault="0048046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00000016"/>
    <w:multiLevelType w:val="singleLevel"/>
    <w:tmpl w:val="00000016"/>
    <w:lvl w:ilvl="0">
      <w:start w:val="1"/>
      <w:numFmt w:val="decimal"/>
      <w:lvlText w:val="%1."/>
      <w:lvlJc w:val="left"/>
      <w:pPr>
        <w:tabs>
          <w:tab w:val="num" w:pos="10142"/>
        </w:tabs>
        <w:ind w:left="10142" w:hanging="360"/>
      </w:pPr>
    </w:lvl>
  </w:abstractNum>
  <w:abstractNum w:abstractNumId="7"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8" w15:restartNumberingAfterBreak="0">
    <w:nsid w:val="05A7025D"/>
    <w:multiLevelType w:val="hybridMultilevel"/>
    <w:tmpl w:val="DFB6CF0C"/>
    <w:lvl w:ilvl="0" w:tplc="BD1EE1A4">
      <w:start w:val="1"/>
      <w:numFmt w:val="bullet"/>
      <w:lvlText w:val=""/>
      <w:lvlJc w:val="left"/>
      <w:pPr>
        <w:tabs>
          <w:tab w:val="num" w:pos="720"/>
        </w:tabs>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B0146C"/>
    <w:multiLevelType w:val="hybridMultilevel"/>
    <w:tmpl w:val="58A2A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1C67FB6"/>
    <w:multiLevelType w:val="hybridMultilevel"/>
    <w:tmpl w:val="AD0E9F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23A4BAA"/>
    <w:multiLevelType w:val="hybridMultilevel"/>
    <w:tmpl w:val="05FCF11C"/>
    <w:lvl w:ilvl="0" w:tplc="9BE0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5236FE"/>
    <w:multiLevelType w:val="hybridMultilevel"/>
    <w:tmpl w:val="C2EAF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5B80973"/>
    <w:multiLevelType w:val="hybridMultilevel"/>
    <w:tmpl w:val="6EA8AA6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91B73B0"/>
    <w:multiLevelType w:val="hybridMultilevel"/>
    <w:tmpl w:val="F1585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4F287631"/>
    <w:multiLevelType w:val="hybridMultilevel"/>
    <w:tmpl w:val="C5C48BF2"/>
    <w:lvl w:ilvl="0" w:tplc="C60A2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7D42EAA"/>
    <w:multiLevelType w:val="multilevel"/>
    <w:tmpl w:val="41AA6E80"/>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9D6DFF"/>
    <w:multiLevelType w:val="hybridMultilevel"/>
    <w:tmpl w:val="D45C563A"/>
    <w:lvl w:ilvl="0" w:tplc="472853C2">
      <w:start w:val="1"/>
      <w:numFmt w:val="decimal"/>
      <w:lvlText w:val="%1."/>
      <w:lvlJc w:val="left"/>
      <w:pPr>
        <w:ind w:left="937" w:hanging="5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7"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8" w15:restartNumberingAfterBreak="0">
    <w:nsid w:val="6F9F7149"/>
    <w:multiLevelType w:val="hybridMultilevel"/>
    <w:tmpl w:val="F78AF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92533F"/>
    <w:multiLevelType w:val="hybridMultilevel"/>
    <w:tmpl w:val="9D46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8F227B4"/>
    <w:multiLevelType w:val="hybridMultilevel"/>
    <w:tmpl w:val="DED636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25"/>
  </w:num>
  <w:num w:numId="17">
    <w:abstractNumId w:val="19"/>
  </w:num>
  <w:num w:numId="18">
    <w:abstractNumId w:val="12"/>
  </w:num>
  <w:num w:numId="19">
    <w:abstractNumId w:val="0"/>
  </w:num>
  <w:num w:numId="20">
    <w:abstractNumId w:val="16"/>
  </w:num>
  <w:num w:numId="21">
    <w:abstractNumId w:val="8"/>
  </w:num>
  <w:num w:numId="22">
    <w:abstractNumId w:val="17"/>
  </w:num>
  <w:num w:numId="23">
    <w:abstractNumId w:val="23"/>
  </w:num>
  <w:num w:numId="24">
    <w:abstractNumId w:val="13"/>
  </w:num>
  <w:num w:numId="25">
    <w:abstractNumId w:val="21"/>
  </w:num>
  <w:num w:numId="26">
    <w:abstractNumId w:val="18"/>
  </w:num>
  <w:num w:numId="27">
    <w:abstractNumId w:val="7"/>
  </w:num>
  <w:num w:numId="28">
    <w:abstractNumId w:val="2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7DD8"/>
    <w:rsid w:val="00040BE4"/>
    <w:rsid w:val="00040DE7"/>
    <w:rsid w:val="0004154E"/>
    <w:rsid w:val="00041628"/>
    <w:rsid w:val="000418D0"/>
    <w:rsid w:val="00044FE7"/>
    <w:rsid w:val="0004543D"/>
    <w:rsid w:val="00046781"/>
    <w:rsid w:val="00054362"/>
    <w:rsid w:val="0005665C"/>
    <w:rsid w:val="000635B5"/>
    <w:rsid w:val="00070209"/>
    <w:rsid w:val="00072DF5"/>
    <w:rsid w:val="00073021"/>
    <w:rsid w:val="000752C5"/>
    <w:rsid w:val="00075E18"/>
    <w:rsid w:val="00076343"/>
    <w:rsid w:val="00077519"/>
    <w:rsid w:val="00080785"/>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5FD3"/>
    <w:rsid w:val="000F6B85"/>
    <w:rsid w:val="0010194B"/>
    <w:rsid w:val="00104EB7"/>
    <w:rsid w:val="00104F2D"/>
    <w:rsid w:val="00106296"/>
    <w:rsid w:val="001064E7"/>
    <w:rsid w:val="00107C33"/>
    <w:rsid w:val="00111759"/>
    <w:rsid w:val="00117193"/>
    <w:rsid w:val="001173BF"/>
    <w:rsid w:val="001179B6"/>
    <w:rsid w:val="001228FA"/>
    <w:rsid w:val="00122A39"/>
    <w:rsid w:val="00126C49"/>
    <w:rsid w:val="00126EB4"/>
    <w:rsid w:val="001271DB"/>
    <w:rsid w:val="001362BB"/>
    <w:rsid w:val="00141674"/>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B0C6B"/>
    <w:rsid w:val="001B1FD2"/>
    <w:rsid w:val="001B49E9"/>
    <w:rsid w:val="001B49FC"/>
    <w:rsid w:val="001B7A08"/>
    <w:rsid w:val="001B7ACD"/>
    <w:rsid w:val="001C1ACE"/>
    <w:rsid w:val="001C43B8"/>
    <w:rsid w:val="001C463E"/>
    <w:rsid w:val="001C6326"/>
    <w:rsid w:val="001C71DE"/>
    <w:rsid w:val="001D061F"/>
    <w:rsid w:val="001D47C4"/>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5BEC"/>
    <w:rsid w:val="0022730C"/>
    <w:rsid w:val="002300D6"/>
    <w:rsid w:val="00236737"/>
    <w:rsid w:val="00237DBF"/>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524"/>
    <w:rsid w:val="002861EA"/>
    <w:rsid w:val="00286205"/>
    <w:rsid w:val="002868ED"/>
    <w:rsid w:val="00294035"/>
    <w:rsid w:val="00296893"/>
    <w:rsid w:val="0029743B"/>
    <w:rsid w:val="00297BA5"/>
    <w:rsid w:val="002A020C"/>
    <w:rsid w:val="002A0A3C"/>
    <w:rsid w:val="002A10C2"/>
    <w:rsid w:val="002A25A2"/>
    <w:rsid w:val="002A2D46"/>
    <w:rsid w:val="002A2DCF"/>
    <w:rsid w:val="002A53C6"/>
    <w:rsid w:val="002A55A3"/>
    <w:rsid w:val="002A6315"/>
    <w:rsid w:val="002A64F1"/>
    <w:rsid w:val="002A745D"/>
    <w:rsid w:val="002A7D06"/>
    <w:rsid w:val="002B19FB"/>
    <w:rsid w:val="002B1DE1"/>
    <w:rsid w:val="002B3298"/>
    <w:rsid w:val="002B430F"/>
    <w:rsid w:val="002B5AE8"/>
    <w:rsid w:val="002B7E31"/>
    <w:rsid w:val="002B7EE6"/>
    <w:rsid w:val="002C08C8"/>
    <w:rsid w:val="002C152B"/>
    <w:rsid w:val="002C2E30"/>
    <w:rsid w:val="002C3A13"/>
    <w:rsid w:val="002C4D67"/>
    <w:rsid w:val="002C4FB4"/>
    <w:rsid w:val="002C64FA"/>
    <w:rsid w:val="002C6927"/>
    <w:rsid w:val="002C6C95"/>
    <w:rsid w:val="002C7246"/>
    <w:rsid w:val="002D0748"/>
    <w:rsid w:val="002D30FC"/>
    <w:rsid w:val="002D3AEE"/>
    <w:rsid w:val="002D48F9"/>
    <w:rsid w:val="002D515B"/>
    <w:rsid w:val="002D5373"/>
    <w:rsid w:val="002D5F21"/>
    <w:rsid w:val="002D6410"/>
    <w:rsid w:val="002D6C1A"/>
    <w:rsid w:val="002D7522"/>
    <w:rsid w:val="002D78DF"/>
    <w:rsid w:val="002E067E"/>
    <w:rsid w:val="002E22B5"/>
    <w:rsid w:val="002E2A72"/>
    <w:rsid w:val="002E53F5"/>
    <w:rsid w:val="002E58EA"/>
    <w:rsid w:val="002E649B"/>
    <w:rsid w:val="002E721F"/>
    <w:rsid w:val="002E784F"/>
    <w:rsid w:val="002F576A"/>
    <w:rsid w:val="00301160"/>
    <w:rsid w:val="00303D8E"/>
    <w:rsid w:val="003109E6"/>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85D"/>
    <w:rsid w:val="003331D5"/>
    <w:rsid w:val="00334C08"/>
    <w:rsid w:val="00335335"/>
    <w:rsid w:val="00336D66"/>
    <w:rsid w:val="003419CD"/>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DF0"/>
    <w:rsid w:val="00375F64"/>
    <w:rsid w:val="0038169F"/>
    <w:rsid w:val="003824C4"/>
    <w:rsid w:val="003824E8"/>
    <w:rsid w:val="003843BF"/>
    <w:rsid w:val="0038606A"/>
    <w:rsid w:val="0038759A"/>
    <w:rsid w:val="00390B62"/>
    <w:rsid w:val="003925B2"/>
    <w:rsid w:val="00392FA2"/>
    <w:rsid w:val="003933A7"/>
    <w:rsid w:val="003950C6"/>
    <w:rsid w:val="00395AF5"/>
    <w:rsid w:val="003975B3"/>
    <w:rsid w:val="003A28DC"/>
    <w:rsid w:val="003A42C4"/>
    <w:rsid w:val="003A56B2"/>
    <w:rsid w:val="003A79CF"/>
    <w:rsid w:val="003B0099"/>
    <w:rsid w:val="003B2E23"/>
    <w:rsid w:val="003B3551"/>
    <w:rsid w:val="003B3D9F"/>
    <w:rsid w:val="003B6676"/>
    <w:rsid w:val="003C1788"/>
    <w:rsid w:val="003C1E3C"/>
    <w:rsid w:val="003C2D83"/>
    <w:rsid w:val="003C333C"/>
    <w:rsid w:val="003C3F3E"/>
    <w:rsid w:val="003C55C2"/>
    <w:rsid w:val="003C5720"/>
    <w:rsid w:val="003D1CD3"/>
    <w:rsid w:val="003D381D"/>
    <w:rsid w:val="003D406A"/>
    <w:rsid w:val="003D463D"/>
    <w:rsid w:val="003D6BC1"/>
    <w:rsid w:val="003D7429"/>
    <w:rsid w:val="003E01C2"/>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570"/>
    <w:rsid w:val="00414273"/>
    <w:rsid w:val="00416265"/>
    <w:rsid w:val="0041639C"/>
    <w:rsid w:val="004169AE"/>
    <w:rsid w:val="00423AF7"/>
    <w:rsid w:val="00427C9E"/>
    <w:rsid w:val="00435FEB"/>
    <w:rsid w:val="004365A1"/>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488"/>
    <w:rsid w:val="00482904"/>
    <w:rsid w:val="00485112"/>
    <w:rsid w:val="00485B9A"/>
    <w:rsid w:val="004902F5"/>
    <w:rsid w:val="0049539B"/>
    <w:rsid w:val="00496427"/>
    <w:rsid w:val="00497701"/>
    <w:rsid w:val="004979F6"/>
    <w:rsid w:val="004A2B9F"/>
    <w:rsid w:val="004A2C2E"/>
    <w:rsid w:val="004A5066"/>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50387F"/>
    <w:rsid w:val="0050466A"/>
    <w:rsid w:val="00510B86"/>
    <w:rsid w:val="00511502"/>
    <w:rsid w:val="00513E30"/>
    <w:rsid w:val="005141F7"/>
    <w:rsid w:val="00515320"/>
    <w:rsid w:val="00516164"/>
    <w:rsid w:val="005218D0"/>
    <w:rsid w:val="0052468C"/>
    <w:rsid w:val="00526266"/>
    <w:rsid w:val="0052746F"/>
    <w:rsid w:val="00530111"/>
    <w:rsid w:val="00532F2C"/>
    <w:rsid w:val="0053315D"/>
    <w:rsid w:val="005331EE"/>
    <w:rsid w:val="0053556F"/>
    <w:rsid w:val="00537A50"/>
    <w:rsid w:val="00540BC4"/>
    <w:rsid w:val="005418AF"/>
    <w:rsid w:val="005421C8"/>
    <w:rsid w:val="0054564E"/>
    <w:rsid w:val="00545818"/>
    <w:rsid w:val="00545828"/>
    <w:rsid w:val="00550174"/>
    <w:rsid w:val="005504B0"/>
    <w:rsid w:val="00551036"/>
    <w:rsid w:val="00551CF6"/>
    <w:rsid w:val="00552F3A"/>
    <w:rsid w:val="005540F4"/>
    <w:rsid w:val="00554592"/>
    <w:rsid w:val="005553F0"/>
    <w:rsid w:val="0055795E"/>
    <w:rsid w:val="00560433"/>
    <w:rsid w:val="00560CEB"/>
    <w:rsid w:val="00561C9F"/>
    <w:rsid w:val="00567450"/>
    <w:rsid w:val="005676DE"/>
    <w:rsid w:val="00571500"/>
    <w:rsid w:val="005719AC"/>
    <w:rsid w:val="00571D1D"/>
    <w:rsid w:val="00574783"/>
    <w:rsid w:val="00592B82"/>
    <w:rsid w:val="00592DA5"/>
    <w:rsid w:val="00592EE5"/>
    <w:rsid w:val="00593193"/>
    <w:rsid w:val="00593900"/>
    <w:rsid w:val="00593BCE"/>
    <w:rsid w:val="00594438"/>
    <w:rsid w:val="005953E6"/>
    <w:rsid w:val="005A03E3"/>
    <w:rsid w:val="005A1612"/>
    <w:rsid w:val="005A4154"/>
    <w:rsid w:val="005A6C62"/>
    <w:rsid w:val="005B0324"/>
    <w:rsid w:val="005B0B6D"/>
    <w:rsid w:val="005B2572"/>
    <w:rsid w:val="005B2AAC"/>
    <w:rsid w:val="005B4DCD"/>
    <w:rsid w:val="005B5808"/>
    <w:rsid w:val="005B60F8"/>
    <w:rsid w:val="005B624B"/>
    <w:rsid w:val="005B6353"/>
    <w:rsid w:val="005C2491"/>
    <w:rsid w:val="005C257E"/>
    <w:rsid w:val="005C3268"/>
    <w:rsid w:val="005C38AC"/>
    <w:rsid w:val="005C6096"/>
    <w:rsid w:val="005C6288"/>
    <w:rsid w:val="005C69AE"/>
    <w:rsid w:val="005D03EF"/>
    <w:rsid w:val="005D1956"/>
    <w:rsid w:val="005D2086"/>
    <w:rsid w:val="005D3122"/>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51C"/>
    <w:rsid w:val="005F1EF2"/>
    <w:rsid w:val="005F66A1"/>
    <w:rsid w:val="00600593"/>
    <w:rsid w:val="00602C10"/>
    <w:rsid w:val="006034D2"/>
    <w:rsid w:val="0060721C"/>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90115"/>
    <w:rsid w:val="00690FB4"/>
    <w:rsid w:val="006919AC"/>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25E4"/>
    <w:rsid w:val="006C2A7B"/>
    <w:rsid w:val="006C2CC5"/>
    <w:rsid w:val="006C6164"/>
    <w:rsid w:val="006C70CA"/>
    <w:rsid w:val="006C7C93"/>
    <w:rsid w:val="006D0F80"/>
    <w:rsid w:val="006D137F"/>
    <w:rsid w:val="006D25A8"/>
    <w:rsid w:val="006D6D20"/>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5E34"/>
    <w:rsid w:val="007B5F4B"/>
    <w:rsid w:val="007C0314"/>
    <w:rsid w:val="007C0AA9"/>
    <w:rsid w:val="007C2EF6"/>
    <w:rsid w:val="007C3D9D"/>
    <w:rsid w:val="007C5C74"/>
    <w:rsid w:val="007C6186"/>
    <w:rsid w:val="007D04E4"/>
    <w:rsid w:val="007D0D20"/>
    <w:rsid w:val="007D1AEB"/>
    <w:rsid w:val="007D282C"/>
    <w:rsid w:val="007D3059"/>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4030"/>
    <w:rsid w:val="00804542"/>
    <w:rsid w:val="00804F5B"/>
    <w:rsid w:val="0080651A"/>
    <w:rsid w:val="0080684C"/>
    <w:rsid w:val="00813D29"/>
    <w:rsid w:val="00816F3C"/>
    <w:rsid w:val="00817B17"/>
    <w:rsid w:val="00820533"/>
    <w:rsid w:val="00822BD4"/>
    <w:rsid w:val="008232E8"/>
    <w:rsid w:val="00825190"/>
    <w:rsid w:val="00826289"/>
    <w:rsid w:val="008278D9"/>
    <w:rsid w:val="00832FE6"/>
    <w:rsid w:val="00835A2A"/>
    <w:rsid w:val="00835C15"/>
    <w:rsid w:val="00841065"/>
    <w:rsid w:val="00843056"/>
    <w:rsid w:val="008436DB"/>
    <w:rsid w:val="00845294"/>
    <w:rsid w:val="00847AB3"/>
    <w:rsid w:val="00850581"/>
    <w:rsid w:val="0085197A"/>
    <w:rsid w:val="00851ACE"/>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69B3"/>
    <w:rsid w:val="008B6A7D"/>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622C"/>
    <w:rsid w:val="00940CCE"/>
    <w:rsid w:val="00940D8F"/>
    <w:rsid w:val="00941EDC"/>
    <w:rsid w:val="0094235C"/>
    <w:rsid w:val="00942A47"/>
    <w:rsid w:val="00942D77"/>
    <w:rsid w:val="00943610"/>
    <w:rsid w:val="00957CEA"/>
    <w:rsid w:val="009601E4"/>
    <w:rsid w:val="00961542"/>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7D28"/>
    <w:rsid w:val="00A008FF"/>
    <w:rsid w:val="00A021E6"/>
    <w:rsid w:val="00A042AC"/>
    <w:rsid w:val="00A045E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6091B"/>
    <w:rsid w:val="00A61D2C"/>
    <w:rsid w:val="00A64CA9"/>
    <w:rsid w:val="00A65AC7"/>
    <w:rsid w:val="00A65CC8"/>
    <w:rsid w:val="00A6710C"/>
    <w:rsid w:val="00A676FE"/>
    <w:rsid w:val="00A717FD"/>
    <w:rsid w:val="00A730F2"/>
    <w:rsid w:val="00A733A3"/>
    <w:rsid w:val="00A73BBF"/>
    <w:rsid w:val="00A76596"/>
    <w:rsid w:val="00A77E8A"/>
    <w:rsid w:val="00A80965"/>
    <w:rsid w:val="00A8269D"/>
    <w:rsid w:val="00A83176"/>
    <w:rsid w:val="00A838A0"/>
    <w:rsid w:val="00A87D4A"/>
    <w:rsid w:val="00A900D7"/>
    <w:rsid w:val="00A90776"/>
    <w:rsid w:val="00A91C13"/>
    <w:rsid w:val="00A94A61"/>
    <w:rsid w:val="00A9613E"/>
    <w:rsid w:val="00AA0618"/>
    <w:rsid w:val="00AA2358"/>
    <w:rsid w:val="00AA24CA"/>
    <w:rsid w:val="00AA3512"/>
    <w:rsid w:val="00AA47B8"/>
    <w:rsid w:val="00AA492F"/>
    <w:rsid w:val="00AA4DE3"/>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72FA"/>
    <w:rsid w:val="00AD080A"/>
    <w:rsid w:val="00AD2344"/>
    <w:rsid w:val="00AD36AC"/>
    <w:rsid w:val="00AD6B2D"/>
    <w:rsid w:val="00AE12A6"/>
    <w:rsid w:val="00AE3103"/>
    <w:rsid w:val="00AE63E3"/>
    <w:rsid w:val="00AE7090"/>
    <w:rsid w:val="00AE721C"/>
    <w:rsid w:val="00AF3B29"/>
    <w:rsid w:val="00AF4B29"/>
    <w:rsid w:val="00AF4FD0"/>
    <w:rsid w:val="00AF527D"/>
    <w:rsid w:val="00AF7495"/>
    <w:rsid w:val="00B01A7D"/>
    <w:rsid w:val="00B025CE"/>
    <w:rsid w:val="00B03528"/>
    <w:rsid w:val="00B046DB"/>
    <w:rsid w:val="00B04F8B"/>
    <w:rsid w:val="00B06590"/>
    <w:rsid w:val="00B06BAE"/>
    <w:rsid w:val="00B130CE"/>
    <w:rsid w:val="00B13ECE"/>
    <w:rsid w:val="00B1748B"/>
    <w:rsid w:val="00B21D93"/>
    <w:rsid w:val="00B25077"/>
    <w:rsid w:val="00B26560"/>
    <w:rsid w:val="00B267A4"/>
    <w:rsid w:val="00B26E3C"/>
    <w:rsid w:val="00B42FD6"/>
    <w:rsid w:val="00B50838"/>
    <w:rsid w:val="00B565CE"/>
    <w:rsid w:val="00B56BE3"/>
    <w:rsid w:val="00B60ED9"/>
    <w:rsid w:val="00B619AC"/>
    <w:rsid w:val="00B63BA1"/>
    <w:rsid w:val="00B64CE8"/>
    <w:rsid w:val="00B72263"/>
    <w:rsid w:val="00B74F76"/>
    <w:rsid w:val="00B814BC"/>
    <w:rsid w:val="00B82195"/>
    <w:rsid w:val="00B823D0"/>
    <w:rsid w:val="00B903D7"/>
    <w:rsid w:val="00B91034"/>
    <w:rsid w:val="00B911C1"/>
    <w:rsid w:val="00B9146C"/>
    <w:rsid w:val="00B91656"/>
    <w:rsid w:val="00B93A94"/>
    <w:rsid w:val="00BA2994"/>
    <w:rsid w:val="00BA4162"/>
    <w:rsid w:val="00BA6C21"/>
    <w:rsid w:val="00BA718B"/>
    <w:rsid w:val="00BA7617"/>
    <w:rsid w:val="00BB0A1B"/>
    <w:rsid w:val="00BB1A63"/>
    <w:rsid w:val="00BB3483"/>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E73"/>
    <w:rsid w:val="00BF0228"/>
    <w:rsid w:val="00BF1DF8"/>
    <w:rsid w:val="00BF3D2D"/>
    <w:rsid w:val="00BF4CCA"/>
    <w:rsid w:val="00BF5A11"/>
    <w:rsid w:val="00BF5DFE"/>
    <w:rsid w:val="00C018E1"/>
    <w:rsid w:val="00C021AC"/>
    <w:rsid w:val="00C03B03"/>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6C17"/>
    <w:rsid w:val="00CD088D"/>
    <w:rsid w:val="00CD0E9F"/>
    <w:rsid w:val="00CD3086"/>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702E"/>
    <w:rsid w:val="00DA050C"/>
    <w:rsid w:val="00DA1E95"/>
    <w:rsid w:val="00DA3E28"/>
    <w:rsid w:val="00DA4107"/>
    <w:rsid w:val="00DA48A8"/>
    <w:rsid w:val="00DB0EF8"/>
    <w:rsid w:val="00DB13BE"/>
    <w:rsid w:val="00DB5119"/>
    <w:rsid w:val="00DB791D"/>
    <w:rsid w:val="00DC003A"/>
    <w:rsid w:val="00DC3730"/>
    <w:rsid w:val="00DC4B9D"/>
    <w:rsid w:val="00DC5E02"/>
    <w:rsid w:val="00DC5F95"/>
    <w:rsid w:val="00DD226E"/>
    <w:rsid w:val="00DD30BF"/>
    <w:rsid w:val="00DD63F1"/>
    <w:rsid w:val="00DE081E"/>
    <w:rsid w:val="00DE5425"/>
    <w:rsid w:val="00DE61A6"/>
    <w:rsid w:val="00DE69E5"/>
    <w:rsid w:val="00DE7268"/>
    <w:rsid w:val="00DF1DCD"/>
    <w:rsid w:val="00DF6DE9"/>
    <w:rsid w:val="00E0063B"/>
    <w:rsid w:val="00E04A49"/>
    <w:rsid w:val="00E054B4"/>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7DDD"/>
    <w:rsid w:val="00E37E3D"/>
    <w:rsid w:val="00E41E14"/>
    <w:rsid w:val="00E4319E"/>
    <w:rsid w:val="00E45B4E"/>
    <w:rsid w:val="00E53DA5"/>
    <w:rsid w:val="00E556CC"/>
    <w:rsid w:val="00E57D77"/>
    <w:rsid w:val="00E60190"/>
    <w:rsid w:val="00E632C1"/>
    <w:rsid w:val="00E64CD8"/>
    <w:rsid w:val="00E75254"/>
    <w:rsid w:val="00E80CC8"/>
    <w:rsid w:val="00E82563"/>
    <w:rsid w:val="00E85D96"/>
    <w:rsid w:val="00E8656D"/>
    <w:rsid w:val="00E86E2C"/>
    <w:rsid w:val="00E903F0"/>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753"/>
    <w:rsid w:val="00F05391"/>
    <w:rsid w:val="00F0647A"/>
    <w:rsid w:val="00F07681"/>
    <w:rsid w:val="00F0787B"/>
    <w:rsid w:val="00F101C3"/>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3D31"/>
    <w:rsid w:val="00F53DEE"/>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952"/>
    <w:rsid w:val="00F86DA7"/>
    <w:rsid w:val="00F8733D"/>
    <w:rsid w:val="00F9023F"/>
    <w:rsid w:val="00F9251C"/>
    <w:rsid w:val="00F942CC"/>
    <w:rsid w:val="00F95190"/>
    <w:rsid w:val="00F95949"/>
    <w:rsid w:val="00F9641D"/>
    <w:rsid w:val="00F96E93"/>
    <w:rsid w:val="00F9759E"/>
    <w:rsid w:val="00FA01FC"/>
    <w:rsid w:val="00FA1CAC"/>
    <w:rsid w:val="00FA24B3"/>
    <w:rsid w:val="00FB0DF9"/>
    <w:rsid w:val="00FB2322"/>
    <w:rsid w:val="00FB377B"/>
    <w:rsid w:val="00FB3C0E"/>
    <w:rsid w:val="00FB43B6"/>
    <w:rsid w:val="00FB71EC"/>
    <w:rsid w:val="00FB7AD7"/>
    <w:rsid w:val="00FB7BDB"/>
    <w:rsid w:val="00FC1B81"/>
    <w:rsid w:val="00FC33AA"/>
    <w:rsid w:val="00FC638A"/>
    <w:rsid w:val="00FD0F13"/>
    <w:rsid w:val="00FD4CA6"/>
    <w:rsid w:val="00FD59DE"/>
    <w:rsid w:val="00FD5E47"/>
    <w:rsid w:val="00FD6768"/>
    <w:rsid w:val="00FD6A95"/>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3BB7"/>
  <w15:docId w15:val="{9C7C9107-F5F4-4F02-863E-4D69D74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uiPriority w:val="9"/>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uiPriority w:val="99"/>
    <w:rsid w:val="009053EA"/>
    <w:pPr>
      <w:spacing w:before="0"/>
      <w:ind w:firstLine="0"/>
      <w:jc w:val="left"/>
    </w:pPr>
    <w:rPr>
      <w:rFonts w:ascii="Tahoma" w:hAnsi="Tahoma"/>
      <w:sz w:val="16"/>
      <w:szCs w:val="16"/>
    </w:rPr>
  </w:style>
  <w:style w:type="character" w:customStyle="1" w:styleId="a4">
    <w:name w:val="Текст выноски Знак"/>
    <w:link w:val="a3"/>
    <w:uiPriority w:val="99"/>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uiPriority w:val="22"/>
    <w:qFormat/>
    <w:locked/>
    <w:rsid w:val="00D02122"/>
    <w:rPr>
      <w:rFonts w:cs="Times New Roman"/>
      <w:b/>
      <w:bCs/>
    </w:rPr>
  </w:style>
  <w:style w:type="paragraph" w:styleId="ad">
    <w:name w:val="Body Text"/>
    <w:basedOn w:val="a"/>
    <w:link w:val="ae"/>
    <w:uiPriority w:val="1"/>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uiPriority w:val="1"/>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uiPriority w:val="99"/>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5">
    <w:name w:val="Стиль1"/>
    <w:basedOn w:val="a"/>
    <w:link w:val="16"/>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uiPriority w:val="99"/>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uiPriority w:val="99"/>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uiPriority w:val="59"/>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uiPriority w:val="99"/>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uiPriority w:val="99"/>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uiPriority w:val="99"/>
    <w:rsid w:val="006A308D"/>
    <w:rPr>
      <w:rFonts w:ascii="Times New Roman" w:hAnsi="Times New Roman"/>
      <w:lang w:val="en-US" w:eastAsia="en-US"/>
    </w:rPr>
  </w:style>
  <w:style w:type="paragraph" w:styleId="HTML">
    <w:name w:val="HTML Preformatted"/>
    <w:basedOn w:val="a"/>
    <w:link w:val="HTML0"/>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uiPriority w:val="99"/>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uiPriority w:val="99"/>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991" TargetMode="External"/><Relationship Id="rId18" Type="http://schemas.openxmlformats.org/officeDocument/2006/relationships/hyperlink" Target="https://login.consultant.ru/link/?req=doc&amp;base=RLAW049&amp;n=166789&amp;dst=100077" TargetMode="External"/><Relationship Id="rId26" Type="http://schemas.openxmlformats.org/officeDocument/2006/relationships/hyperlink" Target="consultantplus://offline/ref=6782A1E5A31CD20F4728A6CF1896A0B84F91F2C33140C5D2A71DE0F8008E64FF12C3E25BE3DFFE7Dv0m8D" TargetMode="External"/><Relationship Id="rId3" Type="http://schemas.openxmlformats.org/officeDocument/2006/relationships/styles" Target="styles.xml"/><Relationship Id="rId21" Type="http://schemas.openxmlformats.org/officeDocument/2006/relationships/hyperlink" Target="https://login.consultant.ru/link/?req=doc&amp;base=RLAW049&amp;n=166789&amp;dst=10007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RLAW049&amp;n=166789&amp;dst=100077"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969" TargetMode="External"/><Relationship Id="rId20" Type="http://schemas.openxmlformats.org/officeDocument/2006/relationships/hyperlink" Target="https://login.consultant.ru/link/?req=doc&amp;base=LAW&amp;n=451928&amp;dst=100600" TargetMode="External"/><Relationship Id="rId29" Type="http://schemas.openxmlformats.org/officeDocument/2006/relationships/hyperlink" Target="file:///E:\content\act\02ff8a70-a9c8-4cfa-883a-bc0cd449060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zakon.scli.ru/ru/legal_texts/act_municipal_education/extended/index.php?do4=document&amp;id4=96e20c02-1b12-465a-b64c-24aa92270007"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login.consultant.ru/link/?req=doc&amp;base=LAW&amp;n=451928&amp;dst=100600" TargetMode="External"/><Relationship Id="rId23" Type="http://schemas.openxmlformats.org/officeDocument/2006/relationships/hyperlink" Target="http://zakon.scli.ru/ru/legal_texts/act_municipal_education/extended/index.php?do4=document&amp;id4=6ede0023-a5d1-4b11-8881-70505f2fb9c9" TargetMode="External"/><Relationship Id="rId28" Type="http://schemas.openxmlformats.org/officeDocument/2006/relationships/hyperlink" Target="consultantplus://offline/ref=6782A1E5A31CD20F4728B8C20EFAFEB1479FABCF3F49CC87FC42BBA557876EA8558CBB19A7D2FE7B0889B3vEm2D" TargetMode="External"/><Relationship Id="rId10" Type="http://schemas.openxmlformats.org/officeDocument/2006/relationships/header" Target="header1.xml"/><Relationship Id="rId19" Type="http://schemas.openxmlformats.org/officeDocument/2006/relationships/hyperlink" Target="https://login.consultant.ru/link/?req=doc&amp;base=RLAW049&amp;n=166789&amp;dst=100077" TargetMode="External"/><Relationship Id="rId31" Type="http://schemas.openxmlformats.org/officeDocument/2006/relationships/hyperlink" Target="consultantplus://offline/ref=6782A1E5A31CD20F4728A6CF1896A0B84F91F2C33140C5D2A71DE0F800v8m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51928" TargetMode="External"/><Relationship Id="rId22" Type="http://schemas.openxmlformats.org/officeDocument/2006/relationships/hyperlink" Target="https://login.consultant.ru/link/?req=doc&amp;base=LAW&amp;n=465969" TargetMode="External"/><Relationship Id="rId27" Type="http://schemas.openxmlformats.org/officeDocument/2006/relationships/hyperlink" Target="file:///E:\content\act\45004c75-5243-401b-8c73-766db0b42115.html" TargetMode="External"/><Relationship Id="rId30" Type="http://schemas.openxmlformats.org/officeDocument/2006/relationships/hyperlink" Target="http://zakon.scli.ru/ru/legal_texts/act_municipal_education/extended/index.php?do4=document&amp;id4=b8764c8a-7818-4f56-960c-68c8ba5b3a66"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5A461-D541-4BDF-84D6-49E40CA4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1</Pages>
  <Words>23629</Words>
  <Characters>134690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158003</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Ольга</cp:lastModifiedBy>
  <cp:revision>225</cp:revision>
  <cp:lastPrinted>2024-03-29T02:12:00Z</cp:lastPrinted>
  <dcterms:created xsi:type="dcterms:W3CDTF">2022-11-17T03:24:00Z</dcterms:created>
  <dcterms:modified xsi:type="dcterms:W3CDTF">2024-05-17T01:29:00Z</dcterms:modified>
</cp:coreProperties>
</file>