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391071" w:rsidP="00467392">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65pt;height:110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1C463E" w:rsidRDefault="00973823" w:rsidP="007F3036">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391071">
        <w:rPr>
          <w:rFonts w:ascii="Times New Roman" w:hAnsi="Times New Roman"/>
          <w:szCs w:val="24"/>
        </w:rPr>
        <w:t>11</w:t>
      </w:r>
    </w:p>
    <w:p w:rsidR="002A6315" w:rsidRPr="00DA1E95" w:rsidRDefault="00DC5E02" w:rsidP="007F3036">
      <w:pPr>
        <w:spacing w:before="0"/>
        <w:ind w:left="-993" w:firstLine="0"/>
        <w:jc w:val="right"/>
        <w:rPr>
          <w:rFonts w:ascii="Times New Roman" w:hAnsi="Times New Roman"/>
          <w:color w:val="000000" w:themeColor="text1"/>
          <w:szCs w:val="24"/>
        </w:rPr>
      </w:pPr>
      <w:r w:rsidRPr="007A1F57">
        <w:rPr>
          <w:rFonts w:ascii="Times New Roman" w:hAnsi="Times New Roman"/>
          <w:color w:val="FF0000"/>
          <w:szCs w:val="24"/>
        </w:rPr>
        <w:t xml:space="preserve">  </w:t>
      </w:r>
      <w:r w:rsidR="002A6315" w:rsidRPr="00961542">
        <w:rPr>
          <w:rFonts w:ascii="Times New Roman" w:hAnsi="Times New Roman"/>
          <w:color w:val="FF0000"/>
          <w:szCs w:val="24"/>
        </w:rPr>
        <w:t xml:space="preserve"> </w:t>
      </w:r>
      <w:r w:rsidR="002A6315" w:rsidRPr="00DA1E95">
        <w:rPr>
          <w:rFonts w:ascii="Times New Roman" w:hAnsi="Times New Roman"/>
          <w:color w:val="000000" w:themeColor="text1"/>
          <w:szCs w:val="24"/>
        </w:rPr>
        <w:t>дата «</w:t>
      </w:r>
      <w:r w:rsidR="00391071">
        <w:rPr>
          <w:rFonts w:ascii="Times New Roman" w:hAnsi="Times New Roman"/>
          <w:color w:val="000000" w:themeColor="text1"/>
          <w:szCs w:val="24"/>
        </w:rPr>
        <w:t>29</w:t>
      </w:r>
      <w:r w:rsidR="00A058BC" w:rsidRPr="00DA1E95">
        <w:rPr>
          <w:rFonts w:ascii="Times New Roman" w:hAnsi="Times New Roman"/>
          <w:color w:val="000000" w:themeColor="text1"/>
          <w:szCs w:val="24"/>
        </w:rPr>
        <w:t>»</w:t>
      </w:r>
      <w:r w:rsidR="00655A30">
        <w:rPr>
          <w:rFonts w:ascii="Times New Roman" w:hAnsi="Times New Roman"/>
          <w:color w:val="000000" w:themeColor="text1"/>
          <w:szCs w:val="24"/>
        </w:rPr>
        <w:t xml:space="preserve"> </w:t>
      </w:r>
      <w:proofErr w:type="gramStart"/>
      <w:r w:rsidR="00BA718B">
        <w:rPr>
          <w:rFonts w:ascii="Times New Roman" w:hAnsi="Times New Roman"/>
          <w:color w:val="000000" w:themeColor="text1"/>
          <w:szCs w:val="24"/>
        </w:rPr>
        <w:t xml:space="preserve">мая </w:t>
      </w:r>
      <w:r w:rsidR="00655A30">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C44E1C">
        <w:rPr>
          <w:rFonts w:ascii="Times New Roman" w:hAnsi="Times New Roman"/>
          <w:color w:val="000000" w:themeColor="text1"/>
          <w:szCs w:val="24"/>
        </w:rPr>
        <w:t>4</w:t>
      </w:r>
      <w:proofErr w:type="gramEnd"/>
      <w:r w:rsidR="00170911" w:rsidRPr="00DA1E95">
        <w:rPr>
          <w:rFonts w:ascii="Times New Roman" w:hAnsi="Times New Roman"/>
          <w:color w:val="000000" w:themeColor="text1"/>
          <w:szCs w:val="24"/>
        </w:rPr>
        <w:t xml:space="preserve"> </w:t>
      </w:r>
      <w:r w:rsidR="002A6315"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Тираж 6 </w:t>
      </w:r>
      <w:proofErr w:type="spellStart"/>
      <w:r w:rsidRPr="007F3036">
        <w:rPr>
          <w:rFonts w:ascii="Times New Roman" w:hAnsi="Times New Roman"/>
          <w:szCs w:val="24"/>
        </w:rPr>
        <w:t>экз</w:t>
      </w:r>
      <w:proofErr w:type="spellEnd"/>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 xml:space="preserve">Искитимский район, с. </w:t>
      </w:r>
      <w:proofErr w:type="spellStart"/>
      <w:r w:rsidRPr="007F3036">
        <w:rPr>
          <w:rFonts w:ascii="Times New Roman" w:hAnsi="Times New Roman"/>
          <w:szCs w:val="24"/>
        </w:rPr>
        <w:t>Гусельниково</w:t>
      </w:r>
      <w:proofErr w:type="spellEnd"/>
    </w:p>
    <w:p w:rsidR="00480469" w:rsidRDefault="00BA6C21" w:rsidP="00391071">
      <w:pPr>
        <w:tabs>
          <w:tab w:val="left" w:pos="4145"/>
        </w:tabs>
        <w:spacing w:before="0"/>
        <w:ind w:right="-108" w:firstLine="0"/>
        <w:jc w:val="left"/>
        <w:rPr>
          <w:rFonts w:ascii="Times New Roman" w:hAnsi="Times New Roman"/>
          <w:b/>
          <w:szCs w:val="24"/>
          <w:u w:val="single"/>
        </w:rPr>
        <w:sectPr w:rsidR="00480469" w:rsidSect="00391071">
          <w:headerReference w:type="default" r:id="rId9"/>
          <w:pgSz w:w="11906" w:h="16838"/>
          <w:pgMar w:top="1134" w:right="567" w:bottom="1134" w:left="1418" w:header="709" w:footer="709" w:gutter="0"/>
          <w:cols w:space="708"/>
          <w:titlePg/>
          <w:docGrid w:linePitch="360"/>
        </w:sectPr>
      </w:pPr>
      <w:r>
        <w:rPr>
          <w:rFonts w:ascii="Times New Roman" w:hAnsi="Times New Roman"/>
          <w:szCs w:val="24"/>
        </w:rPr>
        <w:t>улица Центральная, 9</w:t>
      </w:r>
    </w:p>
    <w:p w:rsidR="0023165C" w:rsidRPr="0023165C" w:rsidRDefault="00A35397" w:rsidP="0023165C">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 xml:space="preserve">альная </w:t>
      </w:r>
      <w:proofErr w:type="gramStart"/>
      <w:r>
        <w:rPr>
          <w:rFonts w:ascii="Times New Roman" w:hAnsi="Times New Roman"/>
          <w:b/>
          <w:szCs w:val="24"/>
          <w:u w:val="single"/>
        </w:rPr>
        <w:t>информация  администрации</w:t>
      </w:r>
      <w:proofErr w:type="gramEnd"/>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23165C" w:rsidRPr="0023165C" w:rsidRDefault="0023165C" w:rsidP="0023165C">
      <w:pPr>
        <w:ind w:right="-334"/>
        <w:jc w:val="center"/>
        <w:rPr>
          <w:rFonts w:ascii="Times New Roman" w:hAnsi="Times New Roman"/>
          <w:b/>
          <w:szCs w:val="24"/>
        </w:rPr>
      </w:pPr>
      <w:r w:rsidRPr="0023165C">
        <w:rPr>
          <w:rFonts w:ascii="Times New Roman" w:hAnsi="Times New Roman"/>
          <w:b/>
          <w:szCs w:val="24"/>
        </w:rPr>
        <w:t xml:space="preserve">АДМИНИСТРАЦИЯ ГУСЕЛЬНИКОВСКОГО СЕЛЬСОВЕТА </w:t>
      </w:r>
    </w:p>
    <w:p w:rsidR="0023165C" w:rsidRPr="0023165C" w:rsidRDefault="0023165C" w:rsidP="0023165C">
      <w:pPr>
        <w:ind w:right="-334"/>
        <w:jc w:val="center"/>
        <w:rPr>
          <w:rFonts w:ascii="Times New Roman" w:hAnsi="Times New Roman"/>
          <w:b/>
          <w:szCs w:val="24"/>
        </w:rPr>
      </w:pPr>
      <w:r w:rsidRPr="0023165C">
        <w:rPr>
          <w:rFonts w:ascii="Times New Roman" w:hAnsi="Times New Roman"/>
          <w:b/>
          <w:szCs w:val="24"/>
        </w:rPr>
        <w:t>ИСКИТИМСКОГО</w:t>
      </w:r>
      <w:r>
        <w:rPr>
          <w:rFonts w:ascii="Times New Roman" w:hAnsi="Times New Roman"/>
          <w:b/>
          <w:szCs w:val="24"/>
        </w:rPr>
        <w:t xml:space="preserve"> РАЙОНА НОВОСИБИРСКОЙ ОБЛАСТИ</w:t>
      </w:r>
    </w:p>
    <w:p w:rsidR="0023165C" w:rsidRPr="0023165C" w:rsidRDefault="0023165C" w:rsidP="0023165C">
      <w:pPr>
        <w:ind w:right="-334"/>
        <w:jc w:val="center"/>
        <w:rPr>
          <w:rFonts w:ascii="Times New Roman" w:hAnsi="Times New Roman"/>
          <w:b/>
          <w:szCs w:val="24"/>
        </w:rPr>
      </w:pPr>
      <w:r>
        <w:rPr>
          <w:rFonts w:ascii="Times New Roman" w:hAnsi="Times New Roman"/>
          <w:b/>
          <w:szCs w:val="24"/>
        </w:rPr>
        <w:t xml:space="preserve">ПОСТАНОВЛЕНИЕ </w:t>
      </w:r>
    </w:p>
    <w:p w:rsidR="0023165C" w:rsidRPr="0023165C" w:rsidRDefault="0023165C" w:rsidP="0023165C">
      <w:pPr>
        <w:tabs>
          <w:tab w:val="left" w:pos="567"/>
          <w:tab w:val="left" w:pos="2410"/>
          <w:tab w:val="left" w:pos="7513"/>
          <w:tab w:val="left" w:pos="8080"/>
          <w:tab w:val="left" w:pos="8505"/>
        </w:tabs>
        <w:ind w:right="-589"/>
        <w:rPr>
          <w:rFonts w:ascii="Times New Roman" w:hAnsi="Times New Roman"/>
          <w:szCs w:val="24"/>
        </w:rPr>
      </w:pPr>
      <w:r w:rsidRPr="0023165C">
        <w:rPr>
          <w:rFonts w:ascii="Times New Roman" w:hAnsi="Times New Roman"/>
          <w:szCs w:val="24"/>
        </w:rPr>
        <w:t>от 27.05.2024г.                           с.Гусельниково                                                   №28</w:t>
      </w:r>
    </w:p>
    <w:p w:rsidR="0023165C" w:rsidRPr="0023165C" w:rsidRDefault="0023165C" w:rsidP="0023165C">
      <w:pPr>
        <w:pStyle w:val="ConsPlusTitle"/>
        <w:rPr>
          <w:rFonts w:ascii="Times New Roman" w:hAnsi="Times New Roman" w:cs="Times New Roman"/>
          <w:b w:val="0"/>
          <w:sz w:val="24"/>
          <w:szCs w:val="24"/>
        </w:rPr>
      </w:pPr>
      <w:r w:rsidRPr="0023165C">
        <w:rPr>
          <w:rFonts w:ascii="Times New Roman" w:hAnsi="Times New Roman" w:cs="Times New Roman"/>
          <w:b w:val="0"/>
          <w:sz w:val="24"/>
          <w:szCs w:val="24"/>
        </w:rPr>
        <w:t xml:space="preserve">Об определении Порядка   внесения изменений в перечень главных администраторов доходов </w:t>
      </w:r>
      <w:bookmarkStart w:id="0" w:name="_Hlk158381162"/>
      <w:r w:rsidRPr="0023165C">
        <w:rPr>
          <w:rFonts w:ascii="Times New Roman" w:hAnsi="Times New Roman" w:cs="Times New Roman"/>
          <w:b w:val="0"/>
          <w:sz w:val="24"/>
          <w:szCs w:val="24"/>
        </w:rPr>
        <w:t>бюджета Гусельниковского сельсовета Искитимского района Новосибирской области и перечень главных администраторов источников финансирования дефицита бюджета Гусельниковского сельсовета Искитимского района Новосибирской области</w:t>
      </w:r>
      <w:bookmarkEnd w:id="0"/>
    </w:p>
    <w:p w:rsidR="0023165C" w:rsidRPr="0023165C" w:rsidRDefault="0023165C" w:rsidP="0023165C">
      <w:pPr>
        <w:ind w:firstLine="540"/>
        <w:rPr>
          <w:rFonts w:ascii="Times New Roman" w:hAnsi="Times New Roman"/>
          <w:szCs w:val="24"/>
        </w:rPr>
      </w:pPr>
      <w:r w:rsidRPr="0023165C">
        <w:rPr>
          <w:rFonts w:ascii="Times New Roman" w:hAnsi="Times New Roman"/>
          <w:szCs w:val="24"/>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Гусельниковского сельсовета Искитимского</w:t>
      </w:r>
      <w:r>
        <w:rPr>
          <w:rFonts w:ascii="Times New Roman" w:hAnsi="Times New Roman"/>
          <w:szCs w:val="24"/>
        </w:rPr>
        <w:t xml:space="preserve"> района Новосибирской области</w:t>
      </w:r>
    </w:p>
    <w:p w:rsidR="0023165C" w:rsidRPr="0023165C" w:rsidRDefault="0023165C" w:rsidP="0023165C">
      <w:pPr>
        <w:ind w:firstLine="540"/>
        <w:rPr>
          <w:rFonts w:ascii="Times New Roman" w:hAnsi="Times New Roman"/>
          <w:b/>
          <w:caps/>
          <w:szCs w:val="24"/>
        </w:rPr>
      </w:pPr>
      <w:r>
        <w:rPr>
          <w:rFonts w:ascii="Times New Roman" w:hAnsi="Times New Roman"/>
          <w:b/>
          <w:caps/>
          <w:szCs w:val="24"/>
        </w:rPr>
        <w:t xml:space="preserve"> постановляЕТ:</w:t>
      </w:r>
    </w:p>
    <w:p w:rsidR="0023165C" w:rsidRPr="0023165C" w:rsidRDefault="0023165C" w:rsidP="0023165C">
      <w:pPr>
        <w:autoSpaceDE w:val="0"/>
        <w:autoSpaceDN w:val="0"/>
        <w:adjustRightInd w:val="0"/>
        <w:ind w:firstLine="540"/>
        <w:contextualSpacing/>
        <w:rPr>
          <w:rFonts w:ascii="Times New Roman" w:hAnsi="Times New Roman"/>
          <w:color w:val="000000"/>
          <w:szCs w:val="24"/>
        </w:rPr>
      </w:pPr>
      <w:r w:rsidRPr="0023165C">
        <w:rPr>
          <w:rFonts w:ascii="Times New Roman" w:hAnsi="Times New Roman"/>
          <w:color w:val="000000"/>
          <w:szCs w:val="24"/>
        </w:rPr>
        <w:t>1. Утвердить    Порядок   внесения изменений в перечень главных администраторов доходов бюджета Гусельниковского сельсовета Искитимского района Новосибирской области и перечень главных администраторов источников финансирования дефицита бюджета Гусельниковского сельсовета Искитимского района Новосибирской области согласно приложению.</w:t>
      </w:r>
    </w:p>
    <w:p w:rsidR="0023165C" w:rsidRPr="0023165C" w:rsidRDefault="0023165C" w:rsidP="0023165C">
      <w:pPr>
        <w:pStyle w:val="aff"/>
        <w:ind w:right="-55" w:firstLine="540"/>
        <w:jc w:val="both"/>
        <w:rPr>
          <w:rFonts w:ascii="Times New Roman" w:hAnsi="Times New Roman"/>
          <w:bCs/>
          <w:sz w:val="24"/>
          <w:szCs w:val="24"/>
        </w:rPr>
      </w:pPr>
      <w:r w:rsidRPr="0023165C">
        <w:rPr>
          <w:rFonts w:ascii="Times New Roman" w:hAnsi="Times New Roman"/>
          <w:sz w:val="24"/>
          <w:szCs w:val="24"/>
        </w:rPr>
        <w:t>2.  Признать утратившим силу постановление администрации Гусельниковского сельсовета Искитимского района Новосибирской области от 22.12.2021 №198 "</w:t>
      </w:r>
      <w:r w:rsidRPr="0023165C">
        <w:rPr>
          <w:rFonts w:ascii="Times New Roman" w:hAnsi="Times New Roman"/>
          <w:bCs/>
          <w:sz w:val="24"/>
          <w:szCs w:val="24"/>
        </w:rPr>
        <w:t xml:space="preserve"> Об утверждении Порядка и сроков внесения изменений в перечень главных администраторов доходов бюджета Гусельниковского сельсовета Искитимского района Новосибирской области и Порядка внесения </w:t>
      </w:r>
      <w:r w:rsidRPr="0023165C">
        <w:rPr>
          <w:rFonts w:ascii="Times New Roman" w:hAnsi="Times New Roman"/>
          <w:bCs/>
          <w:sz w:val="24"/>
          <w:szCs w:val="24"/>
        </w:rPr>
        <w:lastRenderedPageBreak/>
        <w:t xml:space="preserve">изменений в перечень главных администраторов источников финансирования дефицита бюджета Гусельниковского сельсовета Искитимского района Новосибирской области </w:t>
      </w:r>
      <w:r w:rsidRPr="0023165C">
        <w:rPr>
          <w:rFonts w:ascii="Times New Roman" w:hAnsi="Times New Roman"/>
          <w:sz w:val="24"/>
          <w:szCs w:val="24"/>
        </w:rPr>
        <w:t>".</w:t>
      </w:r>
    </w:p>
    <w:p w:rsidR="0023165C" w:rsidRPr="0023165C" w:rsidRDefault="0023165C" w:rsidP="0023165C">
      <w:pPr>
        <w:widowControl w:val="0"/>
        <w:numPr>
          <w:ilvl w:val="0"/>
          <w:numId w:val="31"/>
        </w:numPr>
        <w:tabs>
          <w:tab w:val="left" w:pos="989"/>
        </w:tabs>
        <w:suppressAutoHyphens/>
        <w:overflowPunct w:val="0"/>
        <w:autoSpaceDE w:val="0"/>
        <w:spacing w:before="0"/>
        <w:ind w:left="0" w:firstLine="540"/>
        <w:rPr>
          <w:rFonts w:ascii="Times New Roman" w:hAnsi="Times New Roman"/>
          <w:color w:val="000000"/>
          <w:szCs w:val="24"/>
        </w:rPr>
      </w:pPr>
      <w:r w:rsidRPr="0023165C">
        <w:rPr>
          <w:rFonts w:ascii="Times New Roman" w:hAnsi="Times New Roman"/>
          <w:color w:val="000000"/>
          <w:szCs w:val="24"/>
        </w:rPr>
        <w:t>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в сети «Интернет».</w:t>
      </w:r>
    </w:p>
    <w:p w:rsidR="0023165C" w:rsidRPr="0023165C" w:rsidRDefault="0023165C" w:rsidP="0023165C">
      <w:pPr>
        <w:ind w:firstLine="0"/>
        <w:rPr>
          <w:rFonts w:ascii="Times New Roman" w:hAnsi="Times New Roman"/>
          <w:szCs w:val="24"/>
        </w:rPr>
      </w:pPr>
      <w:r w:rsidRPr="0023165C">
        <w:rPr>
          <w:rFonts w:ascii="Times New Roman" w:hAnsi="Times New Roman"/>
          <w:szCs w:val="24"/>
        </w:rPr>
        <w:t xml:space="preserve">Глава </w:t>
      </w:r>
      <w:proofErr w:type="gramStart"/>
      <w:r w:rsidRPr="0023165C">
        <w:rPr>
          <w:rFonts w:ascii="Times New Roman" w:hAnsi="Times New Roman"/>
          <w:szCs w:val="24"/>
        </w:rPr>
        <w:t>Гусельниковского  сельсовета</w:t>
      </w:r>
      <w:proofErr w:type="gramEnd"/>
      <w:r w:rsidRPr="0023165C">
        <w:rPr>
          <w:rFonts w:ascii="Times New Roman" w:hAnsi="Times New Roman"/>
          <w:szCs w:val="24"/>
        </w:rPr>
        <w:t xml:space="preserve"> </w:t>
      </w:r>
    </w:p>
    <w:p w:rsidR="0023165C" w:rsidRPr="0023165C" w:rsidRDefault="0023165C" w:rsidP="0023165C">
      <w:pPr>
        <w:ind w:firstLine="0"/>
        <w:rPr>
          <w:rFonts w:ascii="Times New Roman" w:hAnsi="Times New Roman"/>
          <w:szCs w:val="24"/>
        </w:rPr>
      </w:pPr>
      <w:r w:rsidRPr="0023165C">
        <w:rPr>
          <w:rFonts w:ascii="Times New Roman" w:hAnsi="Times New Roman"/>
          <w:szCs w:val="24"/>
        </w:rPr>
        <w:t xml:space="preserve">Искитимского района Новосибирской области                        </w:t>
      </w:r>
      <w:proofErr w:type="spellStart"/>
      <w:r w:rsidRPr="0023165C">
        <w:rPr>
          <w:rFonts w:ascii="Times New Roman" w:hAnsi="Times New Roman"/>
          <w:szCs w:val="24"/>
        </w:rPr>
        <w:t>Н.Р.Ермачёк</w:t>
      </w:r>
      <w:proofErr w:type="spellEnd"/>
      <w:r w:rsidRPr="0023165C">
        <w:rPr>
          <w:rFonts w:ascii="Times New Roman" w:hAnsi="Times New Roman"/>
          <w:szCs w:val="24"/>
        </w:rPr>
        <w:t xml:space="preserve"> </w:t>
      </w:r>
    </w:p>
    <w:p w:rsidR="0023165C" w:rsidRPr="0023165C" w:rsidRDefault="0023165C" w:rsidP="0023165C">
      <w:pPr>
        <w:widowControl w:val="0"/>
        <w:ind w:firstLine="0"/>
        <w:rPr>
          <w:rFonts w:ascii="Times New Roman" w:hAnsi="Times New Roman"/>
          <w:szCs w:val="24"/>
        </w:rPr>
      </w:pPr>
      <w:r w:rsidRPr="0023165C">
        <w:rPr>
          <w:rFonts w:ascii="Times New Roman" w:hAnsi="Times New Roman"/>
          <w:szCs w:val="24"/>
        </w:rPr>
        <w:t xml:space="preserve">Приложение к </w:t>
      </w:r>
      <w:proofErr w:type="gramStart"/>
      <w:r w:rsidRPr="0023165C">
        <w:rPr>
          <w:rFonts w:ascii="Times New Roman" w:hAnsi="Times New Roman"/>
          <w:szCs w:val="24"/>
        </w:rPr>
        <w:t xml:space="preserve">постановлению  </w:t>
      </w:r>
      <w:r w:rsidRPr="0023165C">
        <w:rPr>
          <w:rFonts w:ascii="Times New Roman" w:hAnsi="Times New Roman"/>
          <w:color w:val="000000"/>
          <w:szCs w:val="24"/>
        </w:rPr>
        <w:t>администрации</w:t>
      </w:r>
      <w:proofErr w:type="gramEnd"/>
      <w:r w:rsidRPr="0023165C">
        <w:rPr>
          <w:rFonts w:ascii="Times New Roman" w:hAnsi="Times New Roman"/>
          <w:color w:val="000000"/>
          <w:szCs w:val="24"/>
        </w:rPr>
        <w:t xml:space="preserve"> Гусельниковского  сельсовета </w:t>
      </w:r>
      <w:r w:rsidRPr="0023165C">
        <w:rPr>
          <w:rFonts w:ascii="Times New Roman" w:hAnsi="Times New Roman"/>
          <w:szCs w:val="24"/>
        </w:rPr>
        <w:t xml:space="preserve"> </w:t>
      </w:r>
      <w:r w:rsidRPr="0023165C">
        <w:rPr>
          <w:rFonts w:ascii="Times New Roman" w:hAnsi="Times New Roman"/>
          <w:color w:val="000000"/>
          <w:szCs w:val="24"/>
        </w:rPr>
        <w:t xml:space="preserve">Искитимского района Новосибирской области </w:t>
      </w:r>
      <w:r w:rsidRPr="0023165C">
        <w:rPr>
          <w:rFonts w:ascii="Times New Roman" w:hAnsi="Times New Roman"/>
          <w:szCs w:val="24"/>
        </w:rPr>
        <w:t>о</w:t>
      </w:r>
      <w:r w:rsidRPr="0023165C">
        <w:rPr>
          <w:rFonts w:ascii="Times New Roman" w:hAnsi="Times New Roman"/>
          <w:color w:val="000000"/>
          <w:szCs w:val="24"/>
        </w:rPr>
        <w:t>т 27.05.2024г. №28</w:t>
      </w:r>
    </w:p>
    <w:p w:rsidR="0023165C" w:rsidRPr="0023165C" w:rsidRDefault="0023165C" w:rsidP="0023165C">
      <w:pPr>
        <w:autoSpaceDE w:val="0"/>
        <w:autoSpaceDN w:val="0"/>
        <w:adjustRightInd w:val="0"/>
        <w:ind w:firstLine="0"/>
        <w:jc w:val="center"/>
        <w:rPr>
          <w:rFonts w:ascii="Times New Roman" w:hAnsi="Times New Roman"/>
          <w:b/>
          <w:bCs/>
          <w:szCs w:val="24"/>
        </w:rPr>
      </w:pPr>
      <w:r w:rsidRPr="0023165C">
        <w:rPr>
          <w:rFonts w:ascii="Times New Roman" w:hAnsi="Times New Roman"/>
          <w:b/>
          <w:bCs/>
          <w:szCs w:val="24"/>
        </w:rPr>
        <w:t>ПОРЯДОК</w:t>
      </w:r>
    </w:p>
    <w:p w:rsidR="0023165C" w:rsidRPr="0023165C" w:rsidRDefault="0023165C" w:rsidP="0023165C">
      <w:pPr>
        <w:autoSpaceDE w:val="0"/>
        <w:autoSpaceDN w:val="0"/>
        <w:adjustRightInd w:val="0"/>
        <w:jc w:val="center"/>
        <w:rPr>
          <w:rFonts w:ascii="Times New Roman" w:hAnsi="Times New Roman"/>
          <w:b/>
          <w:bCs/>
          <w:szCs w:val="24"/>
        </w:rPr>
      </w:pPr>
      <w:r w:rsidRPr="0023165C">
        <w:rPr>
          <w:rFonts w:ascii="Times New Roman" w:hAnsi="Times New Roman"/>
          <w:b/>
          <w:szCs w:val="24"/>
        </w:rPr>
        <w:t xml:space="preserve">  внесения изменений в перечень главных администраторов доходов </w:t>
      </w:r>
      <w:bookmarkStart w:id="1" w:name="_Hlk158127637"/>
      <w:r w:rsidRPr="0023165C">
        <w:rPr>
          <w:rFonts w:ascii="Times New Roman" w:hAnsi="Times New Roman"/>
          <w:b/>
          <w:szCs w:val="24"/>
        </w:rPr>
        <w:t>бюджета Гусельниковского сельсовета Искитимского района</w:t>
      </w:r>
      <w:r w:rsidRPr="0023165C">
        <w:rPr>
          <w:rFonts w:ascii="Times New Roman" w:hAnsi="Times New Roman"/>
          <w:szCs w:val="24"/>
        </w:rPr>
        <w:t xml:space="preserve"> </w:t>
      </w:r>
      <w:r w:rsidRPr="0023165C">
        <w:rPr>
          <w:rFonts w:ascii="Times New Roman" w:hAnsi="Times New Roman"/>
          <w:b/>
          <w:szCs w:val="24"/>
        </w:rPr>
        <w:t>Новосибирской области и перечень главных администраторов источников финансирования дефицита бюджета Гусельниковского сельсовета Искитимского района Новосибирской области</w:t>
      </w:r>
      <w:bookmarkEnd w:id="1"/>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1. Настоящий Порядок определяет правила и сроки внесения изменений в перечень главных администраторов доходов бюджета Гусельниковского сельсовета Искитимского района Новосибирской области и перечень главных администраторов источников финансирования дефицита бюджета Гусельниковского сельсовета Искитимского района Новосибирской области (далее совместно – Перечни).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2. Основаниями для внесения изменений в Перечни являются:</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1) изменение состава и (или) функций главных администраторов доходов бюджета Гусельниковского сельсовета Искитимского района</w:t>
      </w:r>
      <w:r w:rsidRPr="0023165C">
        <w:rPr>
          <w:rFonts w:ascii="Times New Roman" w:hAnsi="Times New Roman"/>
          <w:b/>
          <w:szCs w:val="24"/>
        </w:rPr>
        <w:t xml:space="preserve"> </w:t>
      </w:r>
      <w:r w:rsidRPr="0023165C">
        <w:rPr>
          <w:rFonts w:ascii="Times New Roman" w:hAnsi="Times New Roman"/>
          <w:szCs w:val="24"/>
        </w:rPr>
        <w:t xml:space="preserve">Новосибирской области (далее – бюджет), главных администраторов источников финансирования дефицита </w:t>
      </w:r>
      <w:proofErr w:type="gramStart"/>
      <w:r w:rsidRPr="0023165C">
        <w:rPr>
          <w:rFonts w:ascii="Times New Roman" w:hAnsi="Times New Roman"/>
          <w:szCs w:val="24"/>
        </w:rPr>
        <w:t>бюджета  (</w:t>
      </w:r>
      <w:proofErr w:type="gramEnd"/>
      <w:r w:rsidRPr="0023165C">
        <w:rPr>
          <w:rFonts w:ascii="Times New Roman" w:hAnsi="Times New Roman"/>
          <w:szCs w:val="24"/>
        </w:rPr>
        <w:t>далее соответственно – главные администраторы доходов, главные администраторы источников);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2) изменение принципов назначения и присвоения структуры кодов бюджетной классификации.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3. В целях внесения изменений в перечень главных администраторов доходов </w:t>
      </w:r>
      <w:proofErr w:type="gramStart"/>
      <w:r w:rsidRPr="0023165C">
        <w:rPr>
          <w:rFonts w:ascii="Times New Roman" w:hAnsi="Times New Roman"/>
          <w:szCs w:val="24"/>
        </w:rPr>
        <w:t>бюджета  (</w:t>
      </w:r>
      <w:proofErr w:type="gramEnd"/>
      <w:r w:rsidRPr="0023165C">
        <w:rPr>
          <w:rFonts w:ascii="Times New Roman" w:hAnsi="Times New Roman"/>
          <w:szCs w:val="24"/>
        </w:rPr>
        <w:t>далее – Перечень главных администраторов доходов) орган местного самоуправления, орган местной администрации и (или) находящиеся в их ведении казенные учреждения направляют в администрацию Гусельниковского сельсовета Искитимского района Новосибирской области (далее – Администрация) обращение, содержащее следующую информацию:</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а) основания для внесения изменений в Перечень главных администраторов доходов, предусмотренные пунктом 2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б) наименование и код вида (подвида) дохода бюджета.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4. В целях внесения изменений в перечень главных администраторов источников финансирования дефицита бюджета (далее – Перечень главных администраторов источников) орган местного самоуправления, орган местной администрации направляют в Администрацию обращение, содержащее следующую информацию:</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а) основания для внесения изменений в Перечень главных администраторов источников, предусмотренные пунктом 2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б) наименование и код группы, подгруппы, статьи и вида источника финансирования дефицита бюджета.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5.</w:t>
      </w:r>
      <w:r w:rsidRPr="0023165C">
        <w:rPr>
          <w:rFonts w:ascii="Times New Roman" w:hAnsi="Times New Roman"/>
          <w:szCs w:val="24"/>
          <w:lang w:val="en-US"/>
        </w:rPr>
        <w:t> </w:t>
      </w:r>
      <w:r w:rsidRPr="0023165C">
        <w:rPr>
          <w:rFonts w:ascii="Times New Roman" w:hAnsi="Times New Roman"/>
          <w:szCs w:val="24"/>
        </w:rPr>
        <w:t>Администрация в течение 15 рабочих дней после получения обращения, указанного в пункте 3 настоящего Порядка, осуществляет его проверку на предмет:</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а)</w:t>
      </w:r>
      <w:r w:rsidRPr="0023165C">
        <w:rPr>
          <w:rFonts w:ascii="Times New Roman" w:hAnsi="Times New Roman"/>
          <w:szCs w:val="24"/>
          <w:lang w:val="en-US"/>
        </w:rPr>
        <w:t> </w:t>
      </w:r>
      <w:r w:rsidRPr="0023165C">
        <w:rPr>
          <w:rFonts w:ascii="Times New Roman" w:hAnsi="Times New Roman"/>
          <w:szCs w:val="24"/>
        </w:rPr>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б) полного отражения информации, предусмотренной пунктом 3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lastRenderedPageBreak/>
        <w:t>6. Администрация в течение 15 рабочих дней после получения обращения, указанного в пункте 4 настоящего Порядка, осуществляет его проверку на предмет:</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а)</w:t>
      </w:r>
      <w:r w:rsidRPr="0023165C">
        <w:rPr>
          <w:rFonts w:ascii="Times New Roman" w:hAnsi="Times New Roman"/>
          <w:szCs w:val="24"/>
          <w:lang w:val="en-US"/>
        </w:rPr>
        <w:t> </w:t>
      </w:r>
      <w:r w:rsidRPr="0023165C">
        <w:rPr>
          <w:rFonts w:ascii="Times New Roman" w:hAnsi="Times New Roman"/>
          <w:szCs w:val="24"/>
        </w:rPr>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б) полного отражения информации, предусмотренной пунктом 4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7. В случае наличия замечаний по результатам проведенной проверки Администрация в течение 30 календарных 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8. Основаниями для отказа во внесении изменений в Перечни являются:</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1) неполное отражение информации, предусмотренной пунктом </w:t>
      </w:r>
      <w:r w:rsidRPr="0023165C">
        <w:rPr>
          <w:rFonts w:ascii="Times New Roman" w:hAnsi="Times New Roman"/>
          <w:szCs w:val="24"/>
        </w:rPr>
        <w:br/>
        <w:t>3 настоящего Порядка – для обращений, указанных в пункте 3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2) неполное отражение информации, предусмотренной пунктом 4 настоящего Порядка – для обращений, указанных в пункте 4 настоящего Порядка;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9. В случае отсутствия замечаний по результатам проведенной проверки Администрация в течение 20 рабочих дней со дня поступления обращения принимает правовой акт, который вносит изменения в соответствующий Перечень.</w:t>
      </w:r>
    </w:p>
    <w:p w:rsidR="0023165C" w:rsidRPr="0023165C" w:rsidRDefault="0023165C" w:rsidP="0023165C">
      <w:pPr>
        <w:pStyle w:val="aa"/>
        <w:spacing w:before="0" w:beforeAutospacing="0" w:after="0" w:afterAutospacing="0"/>
        <w:jc w:val="center"/>
        <w:rPr>
          <w:rFonts w:ascii="Times New Roman" w:hAnsi="Times New Roman"/>
          <w:b/>
        </w:rPr>
      </w:pPr>
      <w:r w:rsidRPr="0023165C">
        <w:rPr>
          <w:rFonts w:ascii="Times New Roman" w:hAnsi="Times New Roman"/>
          <w:b/>
        </w:rPr>
        <w:t>АДМИНИСТРАЦИЯ ГУСЕЛЬНИКОВСКОГО СЕЛЬСОВЕТА</w:t>
      </w:r>
    </w:p>
    <w:p w:rsidR="0023165C" w:rsidRPr="0023165C" w:rsidRDefault="0023165C" w:rsidP="0023165C">
      <w:pPr>
        <w:pStyle w:val="aa"/>
        <w:spacing w:before="0" w:beforeAutospacing="0" w:after="0" w:afterAutospacing="0"/>
        <w:jc w:val="center"/>
        <w:rPr>
          <w:rFonts w:ascii="Times New Roman" w:hAnsi="Times New Roman"/>
          <w:b/>
        </w:rPr>
      </w:pPr>
      <w:r w:rsidRPr="0023165C">
        <w:rPr>
          <w:rFonts w:ascii="Times New Roman" w:hAnsi="Times New Roman"/>
          <w:b/>
        </w:rPr>
        <w:t xml:space="preserve"> ИСКИТИМСКОГО РАЙОНА НОВОСИБИРСКОЙ </w:t>
      </w:r>
      <w:r>
        <w:rPr>
          <w:rFonts w:ascii="Times New Roman" w:hAnsi="Times New Roman"/>
          <w:b/>
        </w:rPr>
        <w:t>ОБЛАСТИ</w:t>
      </w:r>
      <w:r w:rsidRPr="0023165C">
        <w:rPr>
          <w:rFonts w:ascii="Times New Roman" w:hAnsi="Times New Roman"/>
          <w:b/>
        </w:rPr>
        <w:t xml:space="preserve"> </w:t>
      </w:r>
    </w:p>
    <w:p w:rsidR="0023165C" w:rsidRPr="0023165C" w:rsidRDefault="0023165C" w:rsidP="0023165C">
      <w:pPr>
        <w:pStyle w:val="aa"/>
        <w:spacing w:before="0" w:beforeAutospacing="0" w:after="0" w:afterAutospacing="0"/>
        <w:jc w:val="center"/>
        <w:rPr>
          <w:rFonts w:ascii="Times New Roman" w:hAnsi="Times New Roman"/>
          <w:b/>
        </w:rPr>
      </w:pPr>
      <w:r>
        <w:rPr>
          <w:rFonts w:ascii="Times New Roman" w:hAnsi="Times New Roman"/>
          <w:b/>
        </w:rPr>
        <w:t>ПОСТАНОВЛЕНИЕ</w:t>
      </w:r>
      <w:r w:rsidRPr="0023165C">
        <w:rPr>
          <w:rFonts w:ascii="Times New Roman" w:hAnsi="Times New Roman"/>
        </w:rPr>
        <w:t xml:space="preserve"> </w:t>
      </w:r>
    </w:p>
    <w:p w:rsidR="0023165C" w:rsidRPr="0023165C" w:rsidRDefault="0023165C" w:rsidP="0023165C">
      <w:pPr>
        <w:pStyle w:val="aa"/>
        <w:spacing w:before="0" w:beforeAutospacing="0" w:after="0" w:afterAutospacing="0"/>
        <w:jc w:val="both"/>
        <w:rPr>
          <w:rFonts w:ascii="Times New Roman" w:hAnsi="Times New Roman"/>
        </w:rPr>
      </w:pPr>
      <w:r w:rsidRPr="0023165C">
        <w:rPr>
          <w:rFonts w:ascii="Times New Roman" w:hAnsi="Times New Roman"/>
        </w:rPr>
        <w:t xml:space="preserve">от 27.05.2024г.                        с.Гусельниково                                        №29 </w:t>
      </w:r>
    </w:p>
    <w:p w:rsidR="0023165C" w:rsidRPr="0023165C" w:rsidRDefault="0023165C" w:rsidP="0023165C">
      <w:pPr>
        <w:pStyle w:val="ConsPlusNormal"/>
        <w:ind w:firstLine="709"/>
        <w:jc w:val="center"/>
        <w:rPr>
          <w:rFonts w:ascii="Times New Roman" w:hAnsi="Times New Roman" w:cs="Times New Roman"/>
          <w:sz w:val="24"/>
          <w:szCs w:val="24"/>
        </w:rPr>
      </w:pPr>
      <w:r w:rsidRPr="0023165C">
        <w:rPr>
          <w:rFonts w:ascii="Times New Roman" w:eastAsia="Calibri" w:hAnsi="Times New Roman" w:cs="Times New Roman"/>
          <w:sz w:val="24"/>
          <w:szCs w:val="24"/>
        </w:rPr>
        <w:t xml:space="preserve">О Порядке осуществления органами местного самоуправления </w:t>
      </w:r>
      <w:r w:rsidRPr="0023165C">
        <w:rPr>
          <w:rFonts w:ascii="Times New Roman" w:hAnsi="Times New Roman" w:cs="Times New Roman"/>
          <w:sz w:val="24"/>
          <w:szCs w:val="24"/>
          <w:lang w:eastAsia="en-US"/>
        </w:rPr>
        <w:t xml:space="preserve">Гусельниковского </w:t>
      </w:r>
      <w:proofErr w:type="gramStart"/>
      <w:r w:rsidRPr="0023165C">
        <w:rPr>
          <w:rFonts w:ascii="Times New Roman" w:hAnsi="Times New Roman" w:cs="Times New Roman"/>
          <w:sz w:val="24"/>
          <w:szCs w:val="24"/>
          <w:lang w:eastAsia="en-US"/>
        </w:rPr>
        <w:t>сельсовета  Искитимского</w:t>
      </w:r>
      <w:proofErr w:type="gramEnd"/>
      <w:r w:rsidRPr="0023165C">
        <w:rPr>
          <w:rFonts w:ascii="Times New Roman" w:hAnsi="Times New Roman" w:cs="Times New Roman"/>
          <w:i/>
          <w:sz w:val="24"/>
          <w:szCs w:val="24"/>
          <w:lang w:eastAsia="en-US"/>
        </w:rPr>
        <w:t xml:space="preserve"> </w:t>
      </w:r>
      <w:r w:rsidRPr="0023165C">
        <w:rPr>
          <w:rFonts w:ascii="Times New Roman" w:hAnsi="Times New Roman" w:cs="Times New Roman"/>
          <w:sz w:val="24"/>
          <w:szCs w:val="24"/>
        </w:rPr>
        <w:t>района Новосибирской области</w:t>
      </w:r>
      <w:r w:rsidRPr="0023165C">
        <w:rPr>
          <w:rFonts w:ascii="Times New Roman" w:eastAsia="Calibri" w:hAnsi="Times New Roman" w:cs="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Pr="0023165C">
        <w:rPr>
          <w:rFonts w:ascii="Times New Roman" w:hAnsi="Times New Roman" w:cs="Times New Roman"/>
          <w:sz w:val="24"/>
          <w:szCs w:val="24"/>
        </w:rPr>
        <w:t xml:space="preserve"> </w:t>
      </w:r>
    </w:p>
    <w:p w:rsidR="0023165C" w:rsidRPr="0023165C" w:rsidRDefault="0023165C" w:rsidP="0023165C">
      <w:pPr>
        <w:pStyle w:val="constitle0"/>
        <w:spacing w:before="0" w:beforeAutospacing="0" w:after="0" w:afterAutospacing="0"/>
        <w:ind w:firstLine="567"/>
        <w:jc w:val="both"/>
        <w:rPr>
          <w:b/>
          <w:bCs/>
        </w:rPr>
      </w:pPr>
      <w:r w:rsidRPr="0023165C">
        <w:rPr>
          <w:color w:val="000000" w:themeColor="text1"/>
        </w:rPr>
        <w:t xml:space="preserve">В соответствии со </w:t>
      </w:r>
      <w:hyperlink r:id="rId10" w:history="1">
        <w:r w:rsidRPr="0023165C">
          <w:rPr>
            <w:rStyle w:val="af"/>
            <w:color w:val="000000" w:themeColor="text1"/>
          </w:rPr>
          <w:t>ст. 160.1</w:t>
        </w:r>
      </w:hyperlink>
      <w:r w:rsidRPr="0023165C">
        <w:rPr>
          <w:color w:val="000000" w:themeColor="text1"/>
        </w:rPr>
        <w:t xml:space="preserve"> </w:t>
      </w:r>
      <w:hyperlink r:id="rId11" w:tgtFrame="_blank" w:history="1">
        <w:r w:rsidRPr="0023165C">
          <w:rPr>
            <w:rStyle w:val="hyperlink"/>
            <w:color w:val="000000" w:themeColor="text1"/>
          </w:rPr>
          <w:t>Бюджетного кодекса</w:t>
        </w:r>
      </w:hyperlink>
      <w:r w:rsidRPr="0023165C">
        <w:rPr>
          <w:color w:val="000000" w:themeColor="text1"/>
        </w:rPr>
        <w:t xml:space="preserve"> Российской Федерации, администрация</w:t>
      </w:r>
      <w:r w:rsidRPr="0023165C">
        <w:t xml:space="preserve"> Гусельниковского  сельсовета  Искитимского района Новосибирской области,</w:t>
      </w:r>
    </w:p>
    <w:p w:rsidR="0023165C" w:rsidRPr="0023165C" w:rsidRDefault="0023165C" w:rsidP="0023165C">
      <w:pPr>
        <w:pStyle w:val="constitle0"/>
        <w:spacing w:before="0" w:beforeAutospacing="0" w:after="0" w:afterAutospacing="0"/>
        <w:ind w:firstLine="567"/>
        <w:jc w:val="both"/>
        <w:rPr>
          <w:b/>
          <w:bCs/>
        </w:rPr>
      </w:pPr>
      <w:r w:rsidRPr="0023165C">
        <w:rPr>
          <w:b/>
        </w:rPr>
        <w:t>ПОСТАНОВЛЯЕТ:</w:t>
      </w:r>
    </w:p>
    <w:p w:rsidR="0023165C" w:rsidRPr="0023165C" w:rsidRDefault="0023165C" w:rsidP="0023165C">
      <w:pPr>
        <w:pStyle w:val="ConsPlusNormal"/>
        <w:ind w:firstLine="709"/>
        <w:jc w:val="both"/>
        <w:rPr>
          <w:rFonts w:ascii="Times New Roman" w:hAnsi="Times New Roman" w:cs="Times New Roman"/>
          <w:sz w:val="24"/>
          <w:szCs w:val="24"/>
        </w:rPr>
      </w:pPr>
      <w:r w:rsidRPr="0023165C">
        <w:rPr>
          <w:rFonts w:ascii="Times New Roman" w:eastAsia="Calibri" w:hAnsi="Times New Roman" w:cs="Times New Roman"/>
          <w:sz w:val="24"/>
          <w:szCs w:val="24"/>
        </w:rPr>
        <w:t xml:space="preserve">1. Утвердить прилагаемый Порядок осуществления органами местного самоуправления </w:t>
      </w:r>
      <w:r w:rsidRPr="0023165C">
        <w:rPr>
          <w:rFonts w:ascii="Times New Roman" w:hAnsi="Times New Roman" w:cs="Times New Roman"/>
          <w:sz w:val="24"/>
          <w:szCs w:val="24"/>
          <w:lang w:eastAsia="en-US"/>
        </w:rPr>
        <w:t xml:space="preserve">Гусельниковского </w:t>
      </w:r>
      <w:proofErr w:type="gramStart"/>
      <w:r w:rsidRPr="0023165C">
        <w:rPr>
          <w:rFonts w:ascii="Times New Roman" w:hAnsi="Times New Roman" w:cs="Times New Roman"/>
          <w:sz w:val="24"/>
          <w:szCs w:val="24"/>
          <w:lang w:eastAsia="en-US"/>
        </w:rPr>
        <w:t>сельсовета  Искитимского</w:t>
      </w:r>
      <w:proofErr w:type="gramEnd"/>
      <w:r w:rsidRPr="0023165C">
        <w:rPr>
          <w:rFonts w:ascii="Times New Roman" w:hAnsi="Times New Roman" w:cs="Times New Roman"/>
          <w:i/>
          <w:sz w:val="24"/>
          <w:szCs w:val="24"/>
          <w:lang w:eastAsia="en-US"/>
        </w:rPr>
        <w:t xml:space="preserve"> </w:t>
      </w:r>
      <w:r w:rsidRPr="0023165C">
        <w:rPr>
          <w:rFonts w:ascii="Times New Roman" w:hAnsi="Times New Roman" w:cs="Times New Roman"/>
          <w:sz w:val="24"/>
          <w:szCs w:val="24"/>
        </w:rPr>
        <w:t>района Новосибирской области</w:t>
      </w:r>
      <w:r w:rsidRPr="0023165C">
        <w:rPr>
          <w:rFonts w:ascii="Times New Roman" w:eastAsia="Calibri" w:hAnsi="Times New Roman" w:cs="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23165C" w:rsidRPr="0023165C" w:rsidRDefault="0023165C" w:rsidP="0023165C">
      <w:pPr>
        <w:ind w:firstLine="708"/>
        <w:rPr>
          <w:rFonts w:ascii="Times New Roman" w:hAnsi="Times New Roman"/>
          <w:szCs w:val="24"/>
        </w:rPr>
      </w:pPr>
      <w:r w:rsidRPr="0023165C">
        <w:rPr>
          <w:rFonts w:ascii="Times New Roman" w:hAnsi="Times New Roman"/>
          <w:szCs w:val="24"/>
        </w:rPr>
        <w:t xml:space="preserve">2. Признать утратившим силу постановление администрации Гусельниковского </w:t>
      </w:r>
      <w:proofErr w:type="gramStart"/>
      <w:r w:rsidRPr="0023165C">
        <w:rPr>
          <w:rFonts w:ascii="Times New Roman" w:hAnsi="Times New Roman"/>
          <w:szCs w:val="24"/>
        </w:rPr>
        <w:t>сельсовета  Искитимского</w:t>
      </w:r>
      <w:proofErr w:type="gramEnd"/>
      <w:r w:rsidRPr="0023165C">
        <w:rPr>
          <w:rFonts w:ascii="Times New Roman" w:hAnsi="Times New Roman"/>
          <w:szCs w:val="24"/>
        </w:rPr>
        <w:t xml:space="preserve"> района Новосибирской области от 03.08.2023 №49 "</w:t>
      </w:r>
      <w:r w:rsidRPr="0023165C">
        <w:rPr>
          <w:rFonts w:ascii="Times New Roman" w:hAnsi="Times New Roman"/>
          <w:bCs/>
          <w:szCs w:val="24"/>
        </w:rPr>
        <w:t xml:space="preserve"> </w:t>
      </w:r>
      <w:r w:rsidRPr="0023165C">
        <w:rPr>
          <w:rFonts w:ascii="Times New Roman" w:hAnsi="Times New Roman"/>
          <w:szCs w:val="24"/>
        </w:rPr>
        <w:t xml:space="preserve">Об утверждения Порядка осуществления бюджетных полномочий главного администратора (администратора) доходов бюджета Гусельниковского </w:t>
      </w:r>
      <w:r w:rsidRPr="0023165C">
        <w:rPr>
          <w:rFonts w:ascii="Times New Roman" w:hAnsi="Times New Roman"/>
          <w:bCs/>
          <w:szCs w:val="24"/>
        </w:rPr>
        <w:t>сельсовета</w:t>
      </w:r>
      <w:r w:rsidRPr="0023165C">
        <w:rPr>
          <w:rFonts w:ascii="Times New Roman" w:hAnsi="Times New Roman"/>
          <w:szCs w:val="24"/>
        </w:rPr>
        <w:t xml:space="preserve"> Искитимского района Новосибирской области</w:t>
      </w:r>
      <w:r w:rsidRPr="0023165C">
        <w:rPr>
          <w:rFonts w:ascii="Times New Roman" w:hAnsi="Times New Roman"/>
          <w:bCs/>
          <w:szCs w:val="24"/>
        </w:rPr>
        <w:t>".</w:t>
      </w:r>
    </w:p>
    <w:p w:rsidR="0023165C" w:rsidRDefault="0023165C" w:rsidP="0023165C">
      <w:pPr>
        <w:pStyle w:val="aa"/>
        <w:spacing w:before="0" w:beforeAutospacing="0" w:after="0" w:afterAutospacing="0"/>
        <w:ind w:firstLine="709"/>
        <w:jc w:val="both"/>
        <w:rPr>
          <w:rFonts w:ascii="Times New Roman" w:hAnsi="Times New Roman"/>
        </w:rPr>
      </w:pPr>
      <w:r w:rsidRPr="0023165C">
        <w:rPr>
          <w:rFonts w:ascii="Times New Roman" w:hAnsi="Times New Roman"/>
        </w:rPr>
        <w:t xml:space="preserve">3.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w:t>
      </w:r>
      <w:proofErr w:type="gramStart"/>
      <w:r w:rsidRPr="0023165C">
        <w:rPr>
          <w:rFonts w:ascii="Times New Roman" w:hAnsi="Times New Roman"/>
        </w:rPr>
        <w:t>сельсовета  Искитимского</w:t>
      </w:r>
      <w:proofErr w:type="gramEnd"/>
      <w:r w:rsidRPr="0023165C">
        <w:rPr>
          <w:rFonts w:ascii="Times New Roman" w:hAnsi="Times New Roman"/>
        </w:rPr>
        <w:t xml:space="preserve"> района Новосибирской области</w:t>
      </w:r>
      <w:r>
        <w:rPr>
          <w:rFonts w:ascii="Times New Roman" w:hAnsi="Times New Roman"/>
        </w:rPr>
        <w:t>.</w:t>
      </w:r>
    </w:p>
    <w:p w:rsidR="0023165C" w:rsidRPr="0023165C" w:rsidRDefault="0023165C" w:rsidP="0023165C">
      <w:pPr>
        <w:pStyle w:val="aa"/>
        <w:spacing w:before="0" w:beforeAutospacing="0" w:after="0" w:afterAutospacing="0"/>
        <w:jc w:val="both"/>
        <w:rPr>
          <w:rFonts w:ascii="Times New Roman" w:hAnsi="Times New Roman"/>
        </w:rPr>
      </w:pPr>
      <w:r w:rsidRPr="0023165C">
        <w:rPr>
          <w:rFonts w:ascii="Times New Roman" w:hAnsi="Times New Roman"/>
        </w:rPr>
        <w:t>Глава Гусельниковского сельсовета</w:t>
      </w:r>
    </w:p>
    <w:p w:rsidR="0023165C" w:rsidRDefault="0023165C" w:rsidP="0023165C">
      <w:pPr>
        <w:pStyle w:val="aa"/>
        <w:spacing w:before="0" w:beforeAutospacing="0" w:after="0" w:afterAutospacing="0"/>
        <w:jc w:val="both"/>
        <w:rPr>
          <w:rFonts w:ascii="Times New Roman" w:hAnsi="Times New Roman"/>
        </w:rPr>
      </w:pPr>
      <w:r w:rsidRPr="0023165C">
        <w:rPr>
          <w:rFonts w:ascii="Times New Roman" w:hAnsi="Times New Roman"/>
        </w:rPr>
        <w:t xml:space="preserve"> Искитимского района Новосибирской области                        </w:t>
      </w:r>
      <w:proofErr w:type="spellStart"/>
      <w:r w:rsidRPr="0023165C">
        <w:rPr>
          <w:rFonts w:ascii="Times New Roman" w:hAnsi="Times New Roman"/>
        </w:rPr>
        <w:t>Н.Р.Ермачёк</w:t>
      </w:r>
      <w:proofErr w:type="spellEnd"/>
      <w:r w:rsidRPr="0023165C">
        <w:rPr>
          <w:rFonts w:ascii="Times New Roman" w:hAnsi="Times New Roman"/>
        </w:rPr>
        <w:t xml:space="preserve"> </w:t>
      </w:r>
    </w:p>
    <w:p w:rsidR="0023165C" w:rsidRPr="0023165C" w:rsidRDefault="0023165C" w:rsidP="0023165C">
      <w:pPr>
        <w:pStyle w:val="aa"/>
        <w:spacing w:before="0" w:beforeAutospacing="0" w:after="0" w:afterAutospacing="0"/>
        <w:jc w:val="both"/>
        <w:rPr>
          <w:rFonts w:ascii="Times New Roman" w:hAnsi="Times New Roman"/>
        </w:rPr>
      </w:pPr>
      <w:r>
        <w:rPr>
          <w:rFonts w:ascii="Times New Roman" w:hAnsi="Times New Roman"/>
        </w:rPr>
        <w:t xml:space="preserve">Приложение </w:t>
      </w:r>
      <w:r w:rsidRPr="0023165C">
        <w:rPr>
          <w:rFonts w:ascii="Times New Roman" w:hAnsi="Times New Roman"/>
        </w:rPr>
        <w:t xml:space="preserve">к постановлению </w:t>
      </w:r>
      <w:r>
        <w:rPr>
          <w:rFonts w:ascii="Times New Roman" w:hAnsi="Times New Roman"/>
        </w:rPr>
        <w:t xml:space="preserve">администрации </w:t>
      </w:r>
      <w:r w:rsidRPr="0023165C">
        <w:rPr>
          <w:rFonts w:ascii="Times New Roman" w:hAnsi="Times New Roman"/>
        </w:rPr>
        <w:t xml:space="preserve">Гусельниковского </w:t>
      </w:r>
      <w:proofErr w:type="gramStart"/>
      <w:r w:rsidRPr="0023165C">
        <w:rPr>
          <w:rFonts w:ascii="Times New Roman" w:hAnsi="Times New Roman"/>
        </w:rPr>
        <w:t>сельсовета  Искитимского</w:t>
      </w:r>
      <w:proofErr w:type="gramEnd"/>
      <w:r w:rsidRPr="0023165C">
        <w:rPr>
          <w:rFonts w:ascii="Times New Roman" w:hAnsi="Times New Roman"/>
        </w:rPr>
        <w:t xml:space="preserve"> района Новосибирской </w:t>
      </w:r>
      <w:r>
        <w:rPr>
          <w:rFonts w:ascii="Times New Roman" w:hAnsi="Times New Roman"/>
        </w:rPr>
        <w:t xml:space="preserve">области </w:t>
      </w:r>
      <w:r w:rsidRPr="0023165C">
        <w:rPr>
          <w:rFonts w:ascii="Times New Roman" w:hAnsi="Times New Roman"/>
        </w:rPr>
        <w:t>от 27.05.2024г. №29</w:t>
      </w:r>
      <w:r w:rsidRPr="0023165C">
        <w:rPr>
          <w:rFonts w:ascii="Times New Roman" w:hAnsi="Times New Roman"/>
          <w:b/>
          <w:bCs/>
        </w:rPr>
        <w:t xml:space="preserve"> </w:t>
      </w:r>
    </w:p>
    <w:p w:rsidR="0023165C" w:rsidRPr="0023165C" w:rsidRDefault="0023165C" w:rsidP="0023165C">
      <w:pPr>
        <w:pStyle w:val="ConsPlusTitle"/>
        <w:ind w:firstLine="709"/>
        <w:jc w:val="center"/>
        <w:rPr>
          <w:rFonts w:ascii="Times New Roman" w:hAnsi="Times New Roman" w:cs="Times New Roman"/>
          <w:b w:val="0"/>
          <w:sz w:val="24"/>
          <w:szCs w:val="24"/>
        </w:rPr>
      </w:pPr>
      <w:r w:rsidRPr="0023165C">
        <w:rPr>
          <w:rFonts w:ascii="Times New Roman" w:hAnsi="Times New Roman" w:cs="Times New Roman"/>
          <w:b w:val="0"/>
          <w:sz w:val="24"/>
          <w:szCs w:val="24"/>
        </w:rPr>
        <w:t>Порядок</w:t>
      </w:r>
    </w:p>
    <w:p w:rsidR="0023165C" w:rsidRPr="0023165C" w:rsidRDefault="0023165C" w:rsidP="0023165C">
      <w:pPr>
        <w:pStyle w:val="ConsPlusNormal"/>
        <w:ind w:firstLine="709"/>
        <w:jc w:val="center"/>
        <w:rPr>
          <w:rFonts w:ascii="Times New Roman" w:hAnsi="Times New Roman" w:cs="Times New Roman"/>
          <w:sz w:val="24"/>
          <w:szCs w:val="24"/>
        </w:rPr>
      </w:pPr>
      <w:r w:rsidRPr="0023165C">
        <w:rPr>
          <w:rFonts w:ascii="Times New Roman" w:eastAsia="Calibri" w:hAnsi="Times New Roman" w:cs="Times New Roman"/>
          <w:sz w:val="24"/>
          <w:szCs w:val="24"/>
        </w:rPr>
        <w:lastRenderedPageBreak/>
        <w:t xml:space="preserve">осуществления органами местного самоуправления </w:t>
      </w:r>
      <w:proofErr w:type="gramStart"/>
      <w:r w:rsidRPr="0023165C">
        <w:rPr>
          <w:rFonts w:ascii="Times New Roman" w:eastAsia="Calibri" w:hAnsi="Times New Roman" w:cs="Times New Roman"/>
          <w:sz w:val="24"/>
          <w:szCs w:val="24"/>
        </w:rPr>
        <w:t xml:space="preserve">Гусельниковского </w:t>
      </w:r>
      <w:r w:rsidRPr="0023165C">
        <w:rPr>
          <w:rFonts w:ascii="Times New Roman" w:hAnsi="Times New Roman" w:cs="Times New Roman"/>
          <w:sz w:val="24"/>
          <w:szCs w:val="24"/>
          <w:lang w:eastAsia="en-US"/>
        </w:rPr>
        <w:t xml:space="preserve"> сельсовета</w:t>
      </w:r>
      <w:proofErr w:type="gramEnd"/>
      <w:r w:rsidRPr="0023165C">
        <w:rPr>
          <w:rFonts w:ascii="Times New Roman" w:hAnsi="Times New Roman" w:cs="Times New Roman"/>
          <w:sz w:val="24"/>
          <w:szCs w:val="24"/>
          <w:lang w:eastAsia="en-US"/>
        </w:rPr>
        <w:t xml:space="preserve">  Искитимского</w:t>
      </w:r>
      <w:r w:rsidRPr="0023165C">
        <w:rPr>
          <w:rFonts w:ascii="Times New Roman" w:hAnsi="Times New Roman" w:cs="Times New Roman"/>
          <w:i/>
          <w:sz w:val="24"/>
          <w:szCs w:val="24"/>
          <w:lang w:eastAsia="en-US"/>
        </w:rPr>
        <w:t xml:space="preserve"> </w:t>
      </w:r>
      <w:r w:rsidRPr="0023165C">
        <w:rPr>
          <w:rFonts w:ascii="Times New Roman" w:hAnsi="Times New Roman" w:cs="Times New Roman"/>
          <w:sz w:val="24"/>
          <w:szCs w:val="24"/>
        </w:rPr>
        <w:t>района Новосибирской области</w:t>
      </w:r>
      <w:r w:rsidRPr="0023165C">
        <w:rPr>
          <w:rFonts w:ascii="Times New Roman" w:eastAsia="Calibri" w:hAnsi="Times New Roman" w:cs="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23165C" w:rsidRPr="0023165C" w:rsidRDefault="0023165C" w:rsidP="0023165C">
      <w:pPr>
        <w:pStyle w:val="ConsPlusNormal"/>
        <w:ind w:firstLine="709"/>
        <w:jc w:val="both"/>
        <w:rPr>
          <w:rFonts w:ascii="Times New Roman" w:hAnsi="Times New Roman" w:cs="Times New Roman"/>
          <w:sz w:val="24"/>
          <w:szCs w:val="24"/>
        </w:rPr>
      </w:pPr>
      <w:r w:rsidRPr="0023165C">
        <w:rPr>
          <w:rFonts w:ascii="Times New Roman" w:hAnsi="Times New Roman" w:cs="Times New Roman"/>
          <w:sz w:val="24"/>
          <w:szCs w:val="24"/>
        </w:rPr>
        <w:t>1. </w:t>
      </w:r>
      <w:r w:rsidRPr="0023165C">
        <w:rPr>
          <w:rFonts w:ascii="Times New Roman" w:eastAsia="Calibri" w:hAnsi="Times New Roman" w:cs="Times New Roman"/>
          <w:sz w:val="24"/>
          <w:szCs w:val="24"/>
        </w:rPr>
        <w:t xml:space="preserve">Органы местного самоуправления </w:t>
      </w:r>
      <w:r w:rsidRPr="0023165C">
        <w:rPr>
          <w:rFonts w:ascii="Times New Roman" w:hAnsi="Times New Roman" w:cs="Times New Roman"/>
          <w:sz w:val="24"/>
          <w:szCs w:val="24"/>
          <w:lang w:eastAsia="en-US"/>
        </w:rPr>
        <w:t xml:space="preserve">Гусельниковского </w:t>
      </w:r>
      <w:proofErr w:type="gramStart"/>
      <w:r w:rsidRPr="0023165C">
        <w:rPr>
          <w:rFonts w:ascii="Times New Roman" w:hAnsi="Times New Roman" w:cs="Times New Roman"/>
          <w:sz w:val="24"/>
          <w:szCs w:val="24"/>
          <w:lang w:eastAsia="en-US"/>
        </w:rPr>
        <w:t>сельсовета  Искитимского</w:t>
      </w:r>
      <w:proofErr w:type="gramEnd"/>
      <w:r w:rsidRPr="0023165C">
        <w:rPr>
          <w:rFonts w:ascii="Times New Roman" w:hAnsi="Times New Roman" w:cs="Times New Roman"/>
          <w:i/>
          <w:sz w:val="24"/>
          <w:szCs w:val="24"/>
        </w:rPr>
        <w:t xml:space="preserve"> </w:t>
      </w:r>
      <w:r w:rsidRPr="0023165C">
        <w:rPr>
          <w:rFonts w:ascii="Times New Roman" w:hAnsi="Times New Roman" w:cs="Times New Roman"/>
          <w:sz w:val="24"/>
          <w:szCs w:val="24"/>
        </w:rPr>
        <w:t>района Новосибирской области</w:t>
      </w:r>
      <w:r w:rsidRPr="0023165C">
        <w:rPr>
          <w:rFonts w:ascii="Times New Roman" w:eastAsia="Calibri" w:hAnsi="Times New Roman" w:cs="Times New Roman"/>
          <w:sz w:val="24"/>
          <w:szCs w:val="24"/>
        </w:rPr>
        <w:t xml:space="preserve"> и (или) находящиеся в их ведении казенные учреждения</w:t>
      </w:r>
      <w:r w:rsidRPr="0023165C">
        <w:rPr>
          <w:rFonts w:ascii="Times New Roman" w:hAnsi="Times New Roman" w:cs="Times New Roman"/>
          <w:sz w:val="24"/>
          <w:szCs w:val="24"/>
        </w:rPr>
        <w:t xml:space="preserve"> в качестве главных администраторов доходов бюджетов бюджетной системы </w:t>
      </w:r>
      <w:r w:rsidRPr="0023165C">
        <w:rPr>
          <w:rFonts w:ascii="Times New Roman" w:eastAsia="Calibri" w:hAnsi="Times New Roman" w:cs="Times New Roman"/>
          <w:sz w:val="24"/>
          <w:szCs w:val="24"/>
        </w:rPr>
        <w:t>Российской Федерации: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2) формируют и представляют в финансовый орган муниципального образования (администрацию Гусельниковского </w:t>
      </w:r>
      <w:proofErr w:type="gramStart"/>
      <w:r w:rsidRPr="0023165C">
        <w:rPr>
          <w:rFonts w:ascii="Times New Roman" w:hAnsi="Times New Roman"/>
          <w:szCs w:val="24"/>
        </w:rPr>
        <w:t>сельсовета  Искитимского</w:t>
      </w:r>
      <w:proofErr w:type="gramEnd"/>
      <w:r w:rsidRPr="0023165C">
        <w:rPr>
          <w:rFonts w:ascii="Times New Roman" w:hAnsi="Times New Roman"/>
          <w:szCs w:val="24"/>
        </w:rPr>
        <w:t xml:space="preserve"> района Новосибирской области) следующие документы:</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перечень администраторов доходов бюджетов, подведомственных главному администратору доходов бюджетов;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сведения, необходимые для составления среднесрочного финансового плана и (или) проекта бюджета;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муниципального образования</w:t>
      </w:r>
      <w:r w:rsidRPr="0023165C">
        <w:rPr>
          <w:rFonts w:ascii="Times New Roman" w:hAnsi="Times New Roman"/>
          <w:i/>
          <w:szCs w:val="24"/>
        </w:rPr>
        <w:t>;</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сведения, необходимые для составления и ведения кассового плана, включая информацию о помесячном плане поступления доходов;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 следующего за отчетным кварталом;</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информацию об изменении состава и (или) функций главных администраторов доходов бюджетов;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бюджетную отчетность главного администратора доходов бюджета;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5) принимают правовые акты о наделении находящихся в их ведении казенных учреждений </w:t>
      </w:r>
      <w:r w:rsidRPr="0023165C">
        <w:rPr>
          <w:rFonts w:ascii="Times New Roman" w:hAnsi="Times New Roman"/>
          <w:i/>
          <w:szCs w:val="24"/>
        </w:rPr>
        <w:t xml:space="preserve"> </w:t>
      </w:r>
      <w:r w:rsidRPr="0023165C">
        <w:rPr>
          <w:rFonts w:ascii="Times New Roman" w:hAnsi="Times New Roman"/>
          <w:szCs w:val="24"/>
        </w:rPr>
        <w:t xml:space="preserve">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23165C" w:rsidRPr="0023165C" w:rsidRDefault="0023165C" w:rsidP="0023165C">
      <w:pPr>
        <w:autoSpaceDE w:val="0"/>
        <w:autoSpaceDN w:val="0"/>
        <w:adjustRightInd w:val="0"/>
        <w:ind w:firstLine="709"/>
        <w:rPr>
          <w:rFonts w:ascii="Times New Roman" w:hAnsi="Times New Roman"/>
          <w:color w:val="000000"/>
          <w:szCs w:val="24"/>
        </w:rPr>
      </w:pPr>
      <w:r w:rsidRPr="0023165C">
        <w:rPr>
          <w:rFonts w:ascii="Times New Roman" w:hAnsi="Times New Roman"/>
          <w:color w:val="000000"/>
          <w:szCs w:val="24"/>
        </w:rPr>
        <w:t xml:space="preserve">6) принимают правовые акты, устанавливающие перечень органов местного </w:t>
      </w:r>
      <w:proofErr w:type="gramStart"/>
      <w:r w:rsidRPr="0023165C">
        <w:rPr>
          <w:rFonts w:ascii="Times New Roman" w:hAnsi="Times New Roman"/>
          <w:color w:val="000000"/>
          <w:szCs w:val="24"/>
        </w:rPr>
        <w:t>самоуправления  сельских</w:t>
      </w:r>
      <w:proofErr w:type="gramEnd"/>
      <w:r w:rsidRPr="0023165C">
        <w:rPr>
          <w:rFonts w:ascii="Times New Roman" w:hAnsi="Times New Roman"/>
          <w:color w:val="000000"/>
          <w:szCs w:val="24"/>
        </w:rPr>
        <w:t xml:space="preserve">  поселений,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не позднее 5 рабочих дней после их принятия;</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7) утверждают методику прогнозирования поступлений доходов в бюджет в соответствии с общими </w:t>
      </w:r>
      <w:hyperlink r:id="rId12" w:history="1">
        <w:r w:rsidRPr="0023165C">
          <w:rPr>
            <w:rFonts w:ascii="Times New Roman" w:hAnsi="Times New Roman"/>
            <w:szCs w:val="24"/>
          </w:rPr>
          <w:t>требованиями</w:t>
        </w:r>
      </w:hyperlink>
      <w:r w:rsidRPr="0023165C">
        <w:rPr>
          <w:rFonts w:ascii="Times New Roman" w:hAnsi="Times New Roman"/>
          <w:szCs w:val="24"/>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lastRenderedPageBreak/>
        <w:t>8)</w:t>
      </w:r>
      <w:r w:rsidRPr="0023165C">
        <w:rPr>
          <w:rFonts w:ascii="Times New Roman" w:hAnsi="Times New Roman"/>
          <w:szCs w:val="24"/>
          <w:lang w:val="en-US"/>
        </w:rPr>
        <w:t> </w:t>
      </w:r>
      <w:r w:rsidRPr="0023165C">
        <w:rPr>
          <w:rFonts w:ascii="Times New Roman" w:hAnsi="Times New Roman"/>
          <w:szCs w:val="24"/>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9) организуют осуществление контроля за исполнением бюджетных полномочий подведомственными администраторами доходов бюджетов;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2. Правовые акты, указанные в подпунктах 4 – 6 настоящего Порядка, должны содержать следующие положения:</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1) перечни закрепляемых источников доходов бюджетов бюджетной системы Российской Федерации;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взыскание задолженности по платежам в бюджет, пеней и штрафов;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3" w:history="1">
        <w:r w:rsidRPr="0023165C">
          <w:rPr>
            <w:rFonts w:ascii="Times New Roman" w:hAnsi="Times New Roman"/>
            <w:szCs w:val="24"/>
          </w:rPr>
          <w:t>порядком</w:t>
        </w:r>
      </w:hyperlink>
      <w:r w:rsidRPr="0023165C">
        <w:rPr>
          <w:rFonts w:ascii="Times New Roman" w:hAnsi="Times New Roman"/>
          <w:szCs w:val="24"/>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4" w:history="1">
        <w:r w:rsidRPr="0023165C">
          <w:rPr>
            <w:rFonts w:ascii="Times New Roman" w:hAnsi="Times New Roman"/>
            <w:szCs w:val="24"/>
          </w:rPr>
          <w:t>уведомления</w:t>
        </w:r>
      </w:hyperlink>
      <w:r w:rsidRPr="0023165C">
        <w:rPr>
          <w:rFonts w:ascii="Times New Roman" w:hAnsi="Times New Roman"/>
          <w:szCs w:val="24"/>
        </w:rPr>
        <w:t xml:space="preserve"> в Управление Федерального казначейства по Новосибирской области;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7) установление порядка обмена информацией между структурными подразделениями администратора доходов местного бюджета;</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w:t>
      </w:r>
      <w:r w:rsidRPr="0023165C">
        <w:rPr>
          <w:rFonts w:ascii="Times New Roman" w:hAnsi="Times New Roman"/>
          <w:szCs w:val="24"/>
        </w:rPr>
        <w:lastRenderedPageBreak/>
        <w:t>порядке (с момента истечения срока уплаты соответствующего платежа в бюджет (пеней, штрафов) до начала работы по их принудительному взысканию);</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5" w:history="1">
        <w:r w:rsidRPr="0023165C">
          <w:rPr>
            <w:rFonts w:ascii="Times New Roman" w:hAnsi="Times New Roman"/>
            <w:szCs w:val="24"/>
          </w:rPr>
          <w:t>требованиями</w:t>
        </w:r>
      </w:hyperlink>
      <w:r w:rsidRPr="0023165C">
        <w:rPr>
          <w:rFonts w:ascii="Times New Roman" w:hAnsi="Times New Roman"/>
          <w:szCs w:val="24"/>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23165C" w:rsidRPr="0023165C" w:rsidRDefault="0023165C" w:rsidP="0023165C">
      <w:pPr>
        <w:autoSpaceDE w:val="0"/>
        <w:autoSpaceDN w:val="0"/>
        <w:adjustRightInd w:val="0"/>
        <w:ind w:firstLine="709"/>
        <w:rPr>
          <w:rFonts w:ascii="Times New Roman" w:hAnsi="Times New Roman"/>
          <w:szCs w:val="24"/>
        </w:rPr>
      </w:pPr>
      <w:r w:rsidRPr="0023165C">
        <w:rPr>
          <w:rFonts w:ascii="Times New Roman" w:hAnsi="Times New Roman"/>
          <w:szCs w:val="24"/>
        </w:rPr>
        <w:t>12) иные положения, необходимые для реализации полномочий администратора доходов бюджетов.</w:t>
      </w:r>
    </w:p>
    <w:p w:rsidR="0023165C" w:rsidRPr="0023165C" w:rsidRDefault="0023165C" w:rsidP="0023165C">
      <w:pPr>
        <w:pStyle w:val="ConsPlusNormal"/>
        <w:ind w:firstLine="0"/>
        <w:jc w:val="center"/>
        <w:outlineLvl w:val="0"/>
        <w:rPr>
          <w:rFonts w:ascii="Times New Roman" w:hAnsi="Times New Roman" w:cs="Times New Roman"/>
          <w:b/>
          <w:sz w:val="24"/>
          <w:szCs w:val="24"/>
        </w:rPr>
      </w:pPr>
      <w:r w:rsidRPr="0023165C">
        <w:rPr>
          <w:rFonts w:ascii="Times New Roman" w:hAnsi="Times New Roman" w:cs="Times New Roman"/>
          <w:b/>
          <w:sz w:val="24"/>
          <w:szCs w:val="24"/>
        </w:rPr>
        <w:t>АДМИНИСТРАЦИЯ ГУСЕЛЬНИКОВСКОГО СЕЛЬСОВЕТА</w:t>
      </w:r>
    </w:p>
    <w:p w:rsidR="0023165C" w:rsidRPr="0023165C" w:rsidRDefault="0023165C" w:rsidP="0023165C">
      <w:pPr>
        <w:pStyle w:val="ConsPlusNormal"/>
        <w:ind w:firstLine="0"/>
        <w:jc w:val="center"/>
        <w:outlineLvl w:val="0"/>
        <w:rPr>
          <w:rFonts w:ascii="Times New Roman" w:hAnsi="Times New Roman" w:cs="Times New Roman"/>
          <w:b/>
          <w:sz w:val="24"/>
          <w:szCs w:val="24"/>
        </w:rPr>
      </w:pPr>
      <w:r w:rsidRPr="0023165C">
        <w:rPr>
          <w:rFonts w:ascii="Times New Roman" w:hAnsi="Times New Roman" w:cs="Times New Roman"/>
          <w:b/>
          <w:sz w:val="24"/>
          <w:szCs w:val="24"/>
        </w:rPr>
        <w:t xml:space="preserve"> ИСКИТИМСКОГО РАЙОНА НОВОСИБИРСКОЙ ОБЛАСТИ </w:t>
      </w:r>
    </w:p>
    <w:p w:rsidR="0023165C" w:rsidRPr="0023165C" w:rsidRDefault="0023165C" w:rsidP="0023165C">
      <w:pPr>
        <w:pStyle w:val="ConsPlusNormal"/>
        <w:ind w:firstLine="0"/>
        <w:jc w:val="center"/>
        <w:outlineLvl w:val="0"/>
        <w:rPr>
          <w:rFonts w:ascii="Times New Roman" w:hAnsi="Times New Roman" w:cs="Times New Roman"/>
          <w:sz w:val="24"/>
          <w:szCs w:val="24"/>
        </w:rPr>
      </w:pPr>
      <w:r w:rsidRPr="0023165C">
        <w:rPr>
          <w:rFonts w:ascii="Times New Roman" w:hAnsi="Times New Roman" w:cs="Times New Roman"/>
          <w:b/>
          <w:sz w:val="24"/>
          <w:szCs w:val="24"/>
        </w:rPr>
        <w:t>ПОСТАНОВЛЕНИЕ</w:t>
      </w:r>
    </w:p>
    <w:p w:rsidR="0023165C" w:rsidRPr="0023165C" w:rsidRDefault="0023165C" w:rsidP="0023165C">
      <w:pPr>
        <w:pStyle w:val="ConsPlusNormal"/>
        <w:ind w:firstLine="0"/>
        <w:jc w:val="both"/>
        <w:outlineLvl w:val="0"/>
        <w:rPr>
          <w:rFonts w:ascii="Times New Roman" w:hAnsi="Times New Roman" w:cs="Times New Roman"/>
          <w:sz w:val="24"/>
          <w:szCs w:val="24"/>
        </w:rPr>
      </w:pPr>
      <w:r w:rsidRPr="0023165C">
        <w:rPr>
          <w:rFonts w:ascii="Times New Roman" w:hAnsi="Times New Roman" w:cs="Times New Roman"/>
          <w:sz w:val="24"/>
          <w:szCs w:val="24"/>
        </w:rPr>
        <w:t>от 27.05.2024г.                     с.Гусельниково                                           №30</w:t>
      </w:r>
    </w:p>
    <w:p w:rsidR="0023165C" w:rsidRPr="0023165C" w:rsidRDefault="0023165C" w:rsidP="0023165C">
      <w:pPr>
        <w:pStyle w:val="ConsPlusNormal"/>
        <w:ind w:firstLine="0"/>
        <w:jc w:val="both"/>
        <w:outlineLvl w:val="0"/>
        <w:rPr>
          <w:rFonts w:ascii="Times New Roman" w:hAnsi="Times New Roman" w:cs="Times New Roman"/>
          <w:sz w:val="24"/>
          <w:szCs w:val="24"/>
        </w:rPr>
      </w:pPr>
      <w:r w:rsidRPr="0023165C">
        <w:rPr>
          <w:rFonts w:ascii="Times New Roman" w:hAnsi="Times New Roman" w:cs="Times New Roman"/>
          <w:sz w:val="24"/>
          <w:szCs w:val="24"/>
        </w:rPr>
        <w:t xml:space="preserve">Об </w:t>
      </w:r>
      <w:bookmarkStart w:id="2" w:name="_Hlk158879348"/>
      <w:r w:rsidRPr="0023165C">
        <w:rPr>
          <w:rFonts w:ascii="Times New Roman" w:hAnsi="Times New Roman" w:cs="Times New Roman"/>
          <w:sz w:val="24"/>
          <w:szCs w:val="24"/>
        </w:rPr>
        <w:t>утверждении методики прогнозирования поступлений доходов</w:t>
      </w:r>
      <w:r w:rsidRPr="0023165C">
        <w:rPr>
          <w:rFonts w:ascii="Times New Roman" w:hAnsi="Times New Roman" w:cs="Times New Roman"/>
          <w:sz w:val="24"/>
          <w:szCs w:val="24"/>
        </w:rPr>
        <w:t xml:space="preserve"> </w:t>
      </w:r>
      <w:r w:rsidRPr="0023165C">
        <w:rPr>
          <w:rFonts w:ascii="Times New Roman" w:hAnsi="Times New Roman" w:cs="Times New Roman"/>
          <w:sz w:val="24"/>
          <w:szCs w:val="24"/>
        </w:rPr>
        <w:t xml:space="preserve">в бюджет Гусельниковского </w:t>
      </w:r>
      <w:proofErr w:type="gramStart"/>
      <w:r w:rsidRPr="0023165C">
        <w:rPr>
          <w:rFonts w:ascii="Times New Roman" w:hAnsi="Times New Roman" w:cs="Times New Roman"/>
          <w:sz w:val="24"/>
          <w:szCs w:val="24"/>
        </w:rPr>
        <w:t>сельсовета  Искитимского</w:t>
      </w:r>
      <w:proofErr w:type="gramEnd"/>
      <w:r w:rsidRPr="0023165C">
        <w:rPr>
          <w:rFonts w:ascii="Times New Roman" w:hAnsi="Times New Roman" w:cs="Times New Roman"/>
          <w:sz w:val="24"/>
          <w:szCs w:val="24"/>
        </w:rPr>
        <w:t xml:space="preserve"> района Новосиби</w:t>
      </w:r>
      <w:r w:rsidRPr="0023165C">
        <w:rPr>
          <w:rFonts w:ascii="Times New Roman" w:hAnsi="Times New Roman" w:cs="Times New Roman"/>
          <w:spacing w:val="2"/>
          <w:sz w:val="24"/>
          <w:szCs w:val="24"/>
          <w:shd w:val="clear" w:color="auto" w:fill="FFFFFF"/>
        </w:rPr>
        <w:t>рской области</w:t>
      </w:r>
      <w:bookmarkEnd w:id="2"/>
      <w:r w:rsidRPr="0023165C">
        <w:rPr>
          <w:rFonts w:ascii="Times New Roman" w:hAnsi="Times New Roman" w:cs="Times New Roman"/>
          <w:spacing w:val="2"/>
          <w:sz w:val="24"/>
          <w:szCs w:val="24"/>
          <w:shd w:val="clear" w:color="auto" w:fill="FFFFFF"/>
        </w:rPr>
        <w:t xml:space="preserve">, </w:t>
      </w:r>
      <w:r w:rsidRPr="0023165C">
        <w:rPr>
          <w:rFonts w:ascii="Times New Roman" w:hAnsi="Times New Roman" w:cs="Times New Roman"/>
          <w:sz w:val="24"/>
          <w:szCs w:val="24"/>
        </w:rPr>
        <w:t>главным администратором которых</w:t>
      </w:r>
      <w:r w:rsidRPr="0023165C">
        <w:rPr>
          <w:rFonts w:ascii="Times New Roman" w:hAnsi="Times New Roman" w:cs="Times New Roman"/>
          <w:spacing w:val="2"/>
          <w:sz w:val="24"/>
          <w:szCs w:val="24"/>
          <w:shd w:val="clear" w:color="auto" w:fill="FFFFFF"/>
        </w:rPr>
        <w:t xml:space="preserve"> </w:t>
      </w:r>
      <w:r w:rsidRPr="0023165C">
        <w:rPr>
          <w:rFonts w:ascii="Times New Roman" w:hAnsi="Times New Roman" w:cs="Times New Roman"/>
          <w:sz w:val="24"/>
          <w:szCs w:val="24"/>
        </w:rPr>
        <w:t>является администрация Гусельниковского сельсовета  Искитимского района Новосиби</w:t>
      </w:r>
      <w:r w:rsidRPr="0023165C">
        <w:rPr>
          <w:rFonts w:ascii="Times New Roman" w:hAnsi="Times New Roman" w:cs="Times New Roman"/>
          <w:spacing w:val="2"/>
          <w:sz w:val="24"/>
          <w:szCs w:val="24"/>
          <w:shd w:val="clear" w:color="auto" w:fill="FFFFFF"/>
        </w:rPr>
        <w:t>рской области</w:t>
      </w:r>
    </w:p>
    <w:p w:rsidR="0023165C" w:rsidRPr="0023165C" w:rsidRDefault="0023165C" w:rsidP="0023165C">
      <w:pPr>
        <w:pStyle w:val="ConsPlusNormal"/>
        <w:ind w:firstLine="709"/>
        <w:jc w:val="both"/>
        <w:rPr>
          <w:rFonts w:ascii="Times New Roman" w:hAnsi="Times New Roman" w:cs="Times New Roman"/>
          <w:spacing w:val="2"/>
          <w:sz w:val="24"/>
          <w:szCs w:val="24"/>
          <w:shd w:val="clear" w:color="auto" w:fill="FFFFFF"/>
        </w:rPr>
      </w:pPr>
      <w:r w:rsidRPr="0023165C">
        <w:rPr>
          <w:rFonts w:ascii="Times New Roman" w:hAnsi="Times New Roman" w:cs="Times New Roman"/>
          <w:sz w:val="24"/>
          <w:szCs w:val="24"/>
        </w:rPr>
        <w:t>В соответствии с п.1 ст.160.1 Бюджетного кодекса Российской Федерации,</w:t>
      </w:r>
      <w:r w:rsidRPr="0023165C">
        <w:rPr>
          <w:rFonts w:ascii="Times New Roman" w:hAnsi="Times New Roman" w:cs="Times New Roman"/>
          <w:color w:val="22272F"/>
          <w:kern w:val="36"/>
          <w:sz w:val="24"/>
          <w:szCs w:val="24"/>
        </w:rPr>
        <w:t xml:space="preserve"> </w:t>
      </w:r>
      <w:r w:rsidRPr="0023165C">
        <w:rPr>
          <w:rFonts w:ascii="Times New Roman" w:hAnsi="Times New Roman" w:cs="Times New Roman"/>
          <w:bCs/>
          <w:sz w:val="24"/>
          <w:szCs w:val="24"/>
        </w:rPr>
        <w:t xml:space="preserve">Постановлением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 </w:t>
      </w:r>
      <w:r w:rsidRPr="0023165C">
        <w:rPr>
          <w:rFonts w:ascii="Times New Roman" w:hAnsi="Times New Roman" w:cs="Times New Roman"/>
          <w:sz w:val="24"/>
          <w:szCs w:val="24"/>
        </w:rPr>
        <w:t xml:space="preserve">администрация Гусельниковского </w:t>
      </w:r>
      <w:proofErr w:type="gramStart"/>
      <w:r w:rsidRPr="0023165C">
        <w:rPr>
          <w:rFonts w:ascii="Times New Roman" w:hAnsi="Times New Roman" w:cs="Times New Roman"/>
          <w:sz w:val="24"/>
          <w:szCs w:val="24"/>
        </w:rPr>
        <w:t>сельсовета  Искитимского</w:t>
      </w:r>
      <w:proofErr w:type="gramEnd"/>
      <w:r w:rsidRPr="0023165C">
        <w:rPr>
          <w:rFonts w:ascii="Times New Roman" w:hAnsi="Times New Roman" w:cs="Times New Roman"/>
          <w:sz w:val="24"/>
          <w:szCs w:val="24"/>
        </w:rPr>
        <w:t xml:space="preserve"> района Новосиби</w:t>
      </w:r>
      <w:r w:rsidRPr="0023165C">
        <w:rPr>
          <w:rFonts w:ascii="Times New Roman" w:hAnsi="Times New Roman" w:cs="Times New Roman"/>
          <w:spacing w:val="2"/>
          <w:sz w:val="24"/>
          <w:szCs w:val="24"/>
          <w:shd w:val="clear" w:color="auto" w:fill="FFFFFF"/>
        </w:rPr>
        <w:t>рской области</w:t>
      </w:r>
    </w:p>
    <w:p w:rsidR="0023165C" w:rsidRPr="0023165C" w:rsidRDefault="0023165C" w:rsidP="0023165C">
      <w:pPr>
        <w:pStyle w:val="ConsPlusNormal"/>
        <w:ind w:firstLine="567"/>
        <w:jc w:val="both"/>
        <w:outlineLvl w:val="0"/>
        <w:rPr>
          <w:rFonts w:ascii="Times New Roman" w:hAnsi="Times New Roman" w:cs="Times New Roman"/>
          <w:spacing w:val="2"/>
          <w:sz w:val="24"/>
          <w:szCs w:val="24"/>
          <w:shd w:val="clear" w:color="auto" w:fill="FFFFFF"/>
        </w:rPr>
      </w:pPr>
      <w:r w:rsidRPr="0023165C">
        <w:rPr>
          <w:rFonts w:ascii="Times New Roman" w:hAnsi="Times New Roman" w:cs="Times New Roman"/>
          <w:spacing w:val="2"/>
          <w:sz w:val="24"/>
          <w:szCs w:val="24"/>
          <w:shd w:val="clear" w:color="auto" w:fill="FFFFFF"/>
        </w:rPr>
        <w:t>ПОСТАНОВЛЯЕТ:</w:t>
      </w:r>
    </w:p>
    <w:p w:rsidR="0023165C" w:rsidRPr="0023165C" w:rsidRDefault="0023165C" w:rsidP="0023165C">
      <w:pPr>
        <w:widowControl w:val="0"/>
        <w:autoSpaceDE w:val="0"/>
        <w:autoSpaceDN w:val="0"/>
        <w:ind w:firstLine="567"/>
        <w:rPr>
          <w:rFonts w:ascii="Times New Roman" w:hAnsi="Times New Roman"/>
          <w:szCs w:val="24"/>
        </w:rPr>
      </w:pPr>
      <w:r w:rsidRPr="0023165C">
        <w:rPr>
          <w:rFonts w:ascii="Times New Roman" w:hAnsi="Times New Roman"/>
          <w:szCs w:val="24"/>
        </w:rPr>
        <w:t xml:space="preserve">1. Утвердить методику прогнозирования поступлений доходов в бюджет Гусельниковского </w:t>
      </w:r>
      <w:proofErr w:type="gramStart"/>
      <w:r w:rsidRPr="0023165C">
        <w:rPr>
          <w:rFonts w:ascii="Times New Roman" w:hAnsi="Times New Roman"/>
          <w:szCs w:val="24"/>
        </w:rPr>
        <w:t>сельсовета  Искитимского</w:t>
      </w:r>
      <w:proofErr w:type="gramEnd"/>
      <w:r w:rsidRPr="0023165C">
        <w:rPr>
          <w:rFonts w:ascii="Times New Roman" w:hAnsi="Times New Roman"/>
          <w:szCs w:val="24"/>
        </w:rPr>
        <w:t xml:space="preserve"> района Новосиби</w:t>
      </w:r>
      <w:r w:rsidRPr="0023165C">
        <w:rPr>
          <w:rFonts w:ascii="Times New Roman" w:hAnsi="Times New Roman"/>
          <w:spacing w:val="2"/>
          <w:szCs w:val="24"/>
          <w:shd w:val="clear" w:color="auto" w:fill="FFFFFF"/>
        </w:rPr>
        <w:t xml:space="preserve">рской области, </w:t>
      </w:r>
      <w:r w:rsidRPr="0023165C">
        <w:rPr>
          <w:rFonts w:ascii="Times New Roman" w:hAnsi="Times New Roman"/>
          <w:szCs w:val="24"/>
        </w:rPr>
        <w:t>главным администратором которых</w:t>
      </w:r>
      <w:r w:rsidRPr="0023165C">
        <w:rPr>
          <w:rFonts w:ascii="Times New Roman" w:hAnsi="Times New Roman"/>
          <w:spacing w:val="2"/>
          <w:szCs w:val="24"/>
          <w:shd w:val="clear" w:color="auto" w:fill="FFFFFF"/>
        </w:rPr>
        <w:t xml:space="preserve"> </w:t>
      </w:r>
      <w:r w:rsidRPr="0023165C">
        <w:rPr>
          <w:rFonts w:ascii="Times New Roman" w:hAnsi="Times New Roman"/>
          <w:szCs w:val="24"/>
        </w:rPr>
        <w:t>является администрация Гусельниковского сельсовета  Искитимского района Новосиби</w:t>
      </w:r>
      <w:r w:rsidRPr="0023165C">
        <w:rPr>
          <w:rFonts w:ascii="Times New Roman" w:hAnsi="Times New Roman"/>
          <w:spacing w:val="2"/>
          <w:szCs w:val="24"/>
          <w:shd w:val="clear" w:color="auto" w:fill="FFFFFF"/>
        </w:rPr>
        <w:t>рской области</w:t>
      </w:r>
      <w:r w:rsidRPr="0023165C">
        <w:rPr>
          <w:rFonts w:ascii="Times New Roman" w:hAnsi="Times New Roman"/>
          <w:szCs w:val="24"/>
        </w:rPr>
        <w:t>, согласно приложению.</w:t>
      </w:r>
      <w:r w:rsidRPr="0023165C">
        <w:rPr>
          <w:rFonts w:ascii="Times New Roman" w:hAnsi="Times New Roman"/>
          <w:b/>
          <w:color w:val="FF0000"/>
          <w:szCs w:val="24"/>
        </w:rPr>
        <w:t xml:space="preserve">  </w:t>
      </w:r>
    </w:p>
    <w:p w:rsidR="0023165C" w:rsidRPr="0023165C" w:rsidRDefault="0023165C" w:rsidP="0023165C">
      <w:pPr>
        <w:pStyle w:val="ConsPlusTitle"/>
        <w:ind w:firstLine="567"/>
        <w:jc w:val="both"/>
        <w:rPr>
          <w:rFonts w:ascii="Times New Roman" w:hAnsi="Times New Roman" w:cs="Times New Roman"/>
          <w:b w:val="0"/>
          <w:sz w:val="24"/>
          <w:szCs w:val="24"/>
        </w:rPr>
      </w:pPr>
      <w:r w:rsidRPr="0023165C">
        <w:rPr>
          <w:rFonts w:ascii="Times New Roman" w:hAnsi="Times New Roman" w:cs="Times New Roman"/>
          <w:b w:val="0"/>
          <w:sz w:val="24"/>
          <w:szCs w:val="24"/>
        </w:rPr>
        <w:t xml:space="preserve">2.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w:t>
      </w:r>
      <w:proofErr w:type="gramStart"/>
      <w:r w:rsidRPr="0023165C">
        <w:rPr>
          <w:rFonts w:ascii="Times New Roman" w:hAnsi="Times New Roman" w:cs="Times New Roman"/>
          <w:b w:val="0"/>
          <w:sz w:val="24"/>
          <w:szCs w:val="24"/>
        </w:rPr>
        <w:t>Гусельниковского  сельсовета</w:t>
      </w:r>
      <w:proofErr w:type="gramEnd"/>
      <w:r w:rsidRPr="0023165C">
        <w:rPr>
          <w:rFonts w:ascii="Times New Roman" w:hAnsi="Times New Roman" w:cs="Times New Roman"/>
          <w:b w:val="0"/>
          <w:sz w:val="24"/>
          <w:szCs w:val="24"/>
        </w:rPr>
        <w:t xml:space="preserve">  Искитимского района Новосибирской области.</w:t>
      </w:r>
    </w:p>
    <w:p w:rsidR="0023165C" w:rsidRPr="0023165C" w:rsidRDefault="0023165C" w:rsidP="0023165C">
      <w:pPr>
        <w:pStyle w:val="ConsPlusTitle"/>
        <w:ind w:firstLine="567"/>
        <w:jc w:val="both"/>
        <w:rPr>
          <w:rFonts w:ascii="Times New Roman" w:hAnsi="Times New Roman" w:cs="Times New Roman"/>
          <w:b w:val="0"/>
          <w:sz w:val="24"/>
          <w:szCs w:val="24"/>
        </w:rPr>
      </w:pPr>
      <w:r w:rsidRPr="0023165C">
        <w:rPr>
          <w:rFonts w:ascii="Times New Roman" w:hAnsi="Times New Roman" w:cs="Times New Roman"/>
          <w:b w:val="0"/>
          <w:sz w:val="24"/>
          <w:szCs w:val="24"/>
        </w:rPr>
        <w:t>3. Контроль за исполнением настоящего постановления возложить на заместителя</w:t>
      </w:r>
      <w:r w:rsidRPr="0023165C">
        <w:rPr>
          <w:rFonts w:ascii="Times New Roman" w:hAnsi="Times New Roman" w:cs="Times New Roman"/>
          <w:b w:val="0"/>
          <w:sz w:val="24"/>
          <w:szCs w:val="24"/>
        </w:rPr>
        <w:t>.</w:t>
      </w:r>
    </w:p>
    <w:p w:rsidR="0023165C" w:rsidRPr="0023165C" w:rsidRDefault="0023165C" w:rsidP="0023165C">
      <w:pPr>
        <w:pStyle w:val="ConsPlusTitle"/>
        <w:jc w:val="both"/>
        <w:rPr>
          <w:rFonts w:ascii="Times New Roman" w:hAnsi="Times New Roman" w:cs="Times New Roman"/>
          <w:b w:val="0"/>
          <w:sz w:val="24"/>
          <w:szCs w:val="24"/>
        </w:rPr>
      </w:pPr>
      <w:r w:rsidRPr="0023165C">
        <w:rPr>
          <w:rFonts w:ascii="Times New Roman" w:hAnsi="Times New Roman" w:cs="Times New Roman"/>
          <w:b w:val="0"/>
          <w:sz w:val="24"/>
          <w:szCs w:val="24"/>
        </w:rPr>
        <w:t xml:space="preserve">Глава Гусельниковского сельсовета </w:t>
      </w:r>
    </w:p>
    <w:p w:rsidR="0023165C" w:rsidRDefault="0023165C" w:rsidP="0023165C">
      <w:pPr>
        <w:pStyle w:val="ConsPlusTitle"/>
        <w:jc w:val="both"/>
        <w:rPr>
          <w:rFonts w:ascii="Times New Roman" w:hAnsi="Times New Roman" w:cs="Times New Roman"/>
          <w:b w:val="0"/>
          <w:sz w:val="24"/>
          <w:szCs w:val="24"/>
        </w:rPr>
      </w:pPr>
      <w:r w:rsidRPr="0023165C">
        <w:rPr>
          <w:rFonts w:ascii="Times New Roman" w:hAnsi="Times New Roman" w:cs="Times New Roman"/>
          <w:b w:val="0"/>
          <w:sz w:val="24"/>
          <w:szCs w:val="24"/>
        </w:rPr>
        <w:t xml:space="preserve">Искитимского района Новосибирской области                 </w:t>
      </w:r>
      <w:proofErr w:type="spellStart"/>
      <w:r w:rsidRPr="0023165C">
        <w:rPr>
          <w:rFonts w:ascii="Times New Roman" w:hAnsi="Times New Roman" w:cs="Times New Roman"/>
          <w:b w:val="0"/>
          <w:sz w:val="24"/>
          <w:szCs w:val="24"/>
        </w:rPr>
        <w:t>Н.Р.Ермачёк</w:t>
      </w:r>
      <w:proofErr w:type="spellEnd"/>
      <w:r w:rsidRPr="0023165C">
        <w:rPr>
          <w:rFonts w:ascii="Times New Roman" w:hAnsi="Times New Roman" w:cs="Times New Roman"/>
          <w:b w:val="0"/>
          <w:sz w:val="24"/>
          <w:szCs w:val="24"/>
        </w:rPr>
        <w:t xml:space="preserve"> </w:t>
      </w:r>
    </w:p>
    <w:p w:rsidR="0023165C" w:rsidRPr="0023165C" w:rsidRDefault="0023165C" w:rsidP="0023165C">
      <w:pPr>
        <w:pStyle w:val="ConsPlusTitle"/>
        <w:jc w:val="both"/>
        <w:rPr>
          <w:rFonts w:ascii="Times New Roman" w:hAnsi="Times New Roman" w:cs="Times New Roman"/>
          <w:b w:val="0"/>
          <w:sz w:val="20"/>
        </w:rPr>
      </w:pPr>
      <w:r w:rsidRPr="0023165C">
        <w:rPr>
          <w:rFonts w:ascii="Times New Roman" w:hAnsi="Times New Roman" w:cs="Times New Roman"/>
          <w:sz w:val="20"/>
        </w:rPr>
        <w:t>Приложение к</w:t>
      </w:r>
      <w:r w:rsidRPr="0023165C">
        <w:rPr>
          <w:rFonts w:ascii="Times New Roman" w:hAnsi="Times New Roman" w:cs="Times New Roman"/>
          <w:sz w:val="20"/>
        </w:rPr>
        <w:t xml:space="preserve"> </w:t>
      </w:r>
      <w:r w:rsidRPr="0023165C">
        <w:rPr>
          <w:rFonts w:ascii="Times New Roman" w:hAnsi="Times New Roman" w:cs="Times New Roman"/>
          <w:sz w:val="20"/>
        </w:rPr>
        <w:t xml:space="preserve">постановлению администрации Гусельниковского сельсовета Искитимского района Новосибирской области </w:t>
      </w:r>
      <w:r w:rsidRPr="0023165C">
        <w:rPr>
          <w:rFonts w:ascii="Times New Roman" w:hAnsi="Times New Roman" w:cs="Times New Roman"/>
          <w:color w:val="000000"/>
          <w:sz w:val="20"/>
        </w:rPr>
        <w:t>От  27.05.2024 №30</w:t>
      </w:r>
      <w:r w:rsidRPr="0023165C">
        <w:rPr>
          <w:rFonts w:ascii="Times New Roman" w:hAnsi="Times New Roman" w:cs="Times New Roman"/>
          <w:color w:val="000000"/>
          <w:sz w:val="20"/>
        </w:rPr>
        <w:br/>
      </w:r>
    </w:p>
    <w:p w:rsidR="0023165C" w:rsidRDefault="0023165C" w:rsidP="0023165C">
      <w:pPr>
        <w:jc w:val="center"/>
        <w:rPr>
          <w:rFonts w:ascii="Times New Roman" w:hAnsi="Times New Roman"/>
          <w:b/>
          <w:szCs w:val="24"/>
        </w:rPr>
        <w:sectPr w:rsidR="0023165C" w:rsidSect="00480469">
          <w:pgSz w:w="11906" w:h="16838"/>
          <w:pgMar w:top="1134" w:right="567" w:bottom="1134" w:left="1418" w:header="709" w:footer="709" w:gutter="0"/>
          <w:cols w:space="708"/>
          <w:titlePg/>
          <w:docGrid w:linePitch="360"/>
        </w:sectPr>
      </w:pPr>
    </w:p>
    <w:p w:rsidR="0023165C" w:rsidRPr="0023165C" w:rsidRDefault="0023165C" w:rsidP="0023165C">
      <w:pPr>
        <w:jc w:val="center"/>
        <w:rPr>
          <w:rFonts w:ascii="Times New Roman" w:hAnsi="Times New Roman"/>
          <w:b/>
          <w:szCs w:val="24"/>
        </w:rPr>
      </w:pPr>
      <w:bookmarkStart w:id="3" w:name="_GoBack"/>
      <w:r w:rsidRPr="0023165C">
        <w:rPr>
          <w:rFonts w:ascii="Times New Roman" w:hAnsi="Times New Roman"/>
          <w:b/>
          <w:szCs w:val="24"/>
        </w:rPr>
        <w:lastRenderedPageBreak/>
        <w:t>МЕТОДИКА</w:t>
      </w:r>
    </w:p>
    <w:p w:rsidR="0023165C" w:rsidRPr="0023165C" w:rsidRDefault="0023165C" w:rsidP="0023165C">
      <w:pPr>
        <w:jc w:val="center"/>
        <w:rPr>
          <w:rFonts w:ascii="Times New Roman" w:hAnsi="Times New Roman"/>
          <w:b/>
          <w:szCs w:val="24"/>
        </w:rPr>
      </w:pPr>
      <w:r w:rsidRPr="0023165C">
        <w:rPr>
          <w:rFonts w:ascii="Times New Roman" w:hAnsi="Times New Roman"/>
          <w:b/>
          <w:szCs w:val="24"/>
        </w:rPr>
        <w:t xml:space="preserve">прогнозирования поступлений в бюджет Гусельниковского сельсовета Искитимского района Новосибирской области неналоговых доходов, </w:t>
      </w:r>
    </w:p>
    <w:p w:rsidR="0023165C" w:rsidRPr="0023165C" w:rsidRDefault="0023165C" w:rsidP="0023165C">
      <w:pPr>
        <w:jc w:val="center"/>
        <w:rPr>
          <w:rFonts w:ascii="Times New Roman" w:hAnsi="Times New Roman"/>
          <w:b/>
          <w:szCs w:val="24"/>
        </w:rPr>
      </w:pPr>
      <w:r w:rsidRPr="0023165C">
        <w:rPr>
          <w:rFonts w:ascii="Times New Roman" w:hAnsi="Times New Roman"/>
          <w:b/>
          <w:szCs w:val="24"/>
        </w:rPr>
        <w:t>администрируемых администрацией Гусельниковского сельсовета Искитимского района Новосибирской области</w:t>
      </w:r>
    </w:p>
    <w:tbl>
      <w:tblPr>
        <w:tblpPr w:leftFromText="180" w:rightFromText="180" w:vertAnchor="page" w:horzAnchor="margin" w:tblpX="-459" w:tblpY="4745"/>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763"/>
        <w:gridCol w:w="992"/>
        <w:gridCol w:w="1639"/>
        <w:gridCol w:w="913"/>
        <w:gridCol w:w="2205"/>
        <w:gridCol w:w="2898"/>
        <w:gridCol w:w="4190"/>
      </w:tblGrid>
      <w:tr w:rsidR="0023165C" w:rsidRP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 п/п</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szCs w:val="16"/>
              </w:rPr>
            </w:pPr>
            <w:r w:rsidRPr="0023165C">
              <w:rPr>
                <w:color w:val="000000"/>
                <w:sz w:val="20"/>
                <w:szCs w:val="16"/>
              </w:rPr>
              <w:t>Код главного администратора доходов</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Наименование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КБК</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Наименование КБК доходов</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Наименование метода расчета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23165C" w:rsidRDefault="0023165C" w:rsidP="00E66D9F">
            <w:pPr>
              <w:jc w:val="center"/>
              <w:rPr>
                <w:color w:val="000000"/>
                <w:sz w:val="20"/>
              </w:rPr>
            </w:pPr>
            <w:r w:rsidRPr="0023165C">
              <w:rPr>
                <w:color w:val="000000"/>
                <w:sz w:val="20"/>
              </w:rPr>
              <w:t>Формула расчета**</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color w:val="000000"/>
                <w:sz w:val="20"/>
              </w:rPr>
            </w:pPr>
            <w:r w:rsidRPr="0023165C">
              <w:rPr>
                <w:color w:val="000000"/>
                <w:sz w:val="20"/>
              </w:rPr>
              <w:t>Алгоритм расчета**</w:t>
            </w:r>
          </w:p>
          <w:p w:rsidR="0023165C" w:rsidRPr="0023165C" w:rsidRDefault="0023165C" w:rsidP="00E66D9F">
            <w:pPr>
              <w:jc w:val="center"/>
              <w:rPr>
                <w:color w:val="000000"/>
                <w:sz w:val="20"/>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color w:val="000000"/>
                <w:sz w:val="20"/>
              </w:rPr>
            </w:pPr>
            <w:r w:rsidRPr="0023165C">
              <w:rPr>
                <w:color w:val="000000"/>
                <w:sz w:val="20"/>
              </w:rPr>
              <w:t>Описание показателей</w:t>
            </w:r>
          </w:p>
          <w:p w:rsidR="0023165C" w:rsidRPr="0023165C" w:rsidRDefault="0023165C" w:rsidP="00E66D9F">
            <w:pPr>
              <w:jc w:val="center"/>
              <w:rPr>
                <w:color w:val="000000"/>
                <w:sz w:val="20"/>
              </w:rPr>
            </w:pP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65C" w:rsidRPr="00FB66BF" w:rsidRDefault="0023165C" w:rsidP="00E66D9F">
            <w:pPr>
              <w:jc w:val="center"/>
              <w:rPr>
                <w:sz w:val="20"/>
              </w:rPr>
            </w:pPr>
            <w:r w:rsidRPr="00FB66BF">
              <w:rPr>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t>10804020010000110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rPr>
                <w:sz w:val="18"/>
                <w:szCs w:val="18"/>
              </w:rPr>
            </w:pPr>
            <w:r w:rsidRPr="00FB66BF">
              <w:rPr>
                <w:sz w:val="18"/>
                <w:szCs w:val="18"/>
              </w:rPr>
              <w:t>прямой расчет</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rPr>
            </w:pPr>
            <m:oMathPara>
              <m:oMath>
                <m:r>
                  <m:rPr>
                    <m:sty m:val="p"/>
                  </m:rPr>
                  <w:rPr>
                    <w:rFonts w:ascii="Cambria Math" w:hAnsi="Cambria Math"/>
                    <w:sz w:val="18"/>
                    <w:szCs w:val="18"/>
                  </w:rPr>
                  <m:t xml:space="preserve">ПГп= </m:t>
                </m:r>
                <m:nary>
                  <m:naryPr>
                    <m:chr m:val="∑"/>
                    <m:ctrlPr>
                      <w:rPr>
                        <w:rFonts w:ascii="Cambria Math" w:hAnsi="Cambria Math"/>
                        <w:sz w:val="18"/>
                        <w:szCs w:val="18"/>
                      </w:rPr>
                    </m:ctrlPr>
                  </m:naryPr>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e>
                    <m:r>
                      <m:rPr>
                        <m:sty m:val="p"/>
                      </m:rPr>
                      <w:rPr>
                        <w:rFonts w:ascii="Cambria Math" w:hAnsi="Cambria Math"/>
                        <w:sz w:val="18"/>
                        <w:szCs w:val="18"/>
                      </w:rPr>
                      <m:t>К*Р-Овд</m:t>
                    </m:r>
                  </m:e>
                </m:nary>
              </m:oMath>
            </m:oMathPara>
          </w:p>
          <w:p w:rsidR="0023165C" w:rsidRPr="00FB66BF" w:rsidRDefault="0023165C" w:rsidP="00E66D9F">
            <w:pPr>
              <w:jc w:val="center"/>
              <w:rPr>
                <w:sz w:val="18"/>
                <w:szCs w:val="18"/>
              </w:rPr>
            </w:pPr>
          </w:p>
          <w:p w:rsidR="0023165C" w:rsidRPr="0023165C" w:rsidRDefault="0023165C" w:rsidP="00E66D9F">
            <w:pPr>
              <w:jc w:val="center"/>
              <w:rPr>
                <w:sz w:val="18"/>
                <w:szCs w:val="18"/>
              </w:rPr>
            </w:pPr>
            <m:oMathPara>
              <m:oMath>
                <m:r>
                  <w:rPr>
                    <w:rFonts w:ascii="Cambria Math" w:hAnsi="Cambria Math"/>
                    <w:sz w:val="18"/>
                    <w:szCs w:val="18"/>
                  </w:rPr>
                  <m:t>Овд=</m:t>
                </m:r>
                <m:nary>
                  <m:naryPr>
                    <m:chr m:val="∑"/>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Кл*Р</m:t>
                    </m:r>
                    <m:r>
                      <m:rPr>
                        <m:sty m:val="p"/>
                      </m:rPr>
                      <w:rPr>
                        <w:rFonts w:ascii="Cambria Math" w:hAnsi="Cambria Math"/>
                        <w:sz w:val="18"/>
                        <w:szCs w:val="18"/>
                      </w:rPr>
                      <m:t>*Рп</m:t>
                    </m:r>
                  </m:e>
                </m:nary>
              </m:oMath>
            </m:oMathPara>
          </w:p>
          <w:p w:rsidR="0023165C" w:rsidRPr="00FB66BF" w:rsidRDefault="0023165C" w:rsidP="00E66D9F">
            <w:pPr>
              <w:jc w:val="center"/>
              <w:rPr>
                <w:sz w:val="18"/>
                <w:szCs w:val="18"/>
              </w:rPr>
            </w:pPr>
          </w:p>
          <w:p w:rsidR="0023165C" w:rsidRPr="00FB66BF" w:rsidRDefault="0023165C" w:rsidP="00E66D9F">
            <w:pPr>
              <w:jc w:val="center"/>
              <w:rPr>
                <w:sz w:val="18"/>
                <w:szCs w:val="18"/>
              </w:rPr>
            </w:pPr>
          </w:p>
          <w:p w:rsidR="0023165C" w:rsidRPr="00FB66BF" w:rsidRDefault="0023165C" w:rsidP="00E66D9F">
            <w:pPr>
              <w:jc w:val="center"/>
              <w:rPr>
                <w:sz w:val="18"/>
                <w:szCs w:val="18"/>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rPr>
            </w:pPr>
            <w:r w:rsidRPr="00FB66BF">
              <w:rPr>
                <w:sz w:val="18"/>
                <w:szCs w:val="18"/>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пошлины с учетом установленных преференций.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rPr>
            </w:pPr>
            <w:proofErr w:type="spellStart"/>
            <w:r w:rsidRPr="00FB66BF">
              <w:rPr>
                <w:sz w:val="18"/>
                <w:szCs w:val="18"/>
              </w:rPr>
              <w:t>ПГп</w:t>
            </w:r>
            <w:proofErr w:type="spellEnd"/>
            <w:r w:rsidRPr="00FB66BF">
              <w:rPr>
                <w:sz w:val="18"/>
                <w:szCs w:val="18"/>
              </w:rPr>
              <w:t xml:space="preserve"> – прогнозные поступления от взимания государственной пошлины, </w:t>
            </w:r>
            <w:proofErr w:type="spellStart"/>
            <w:r w:rsidRPr="00FB66BF">
              <w:rPr>
                <w:sz w:val="18"/>
                <w:szCs w:val="18"/>
              </w:rPr>
              <w:t>тыс.руб</w:t>
            </w:r>
            <w:proofErr w:type="spellEnd"/>
            <w:r w:rsidRPr="00FB66BF">
              <w:rPr>
                <w:sz w:val="18"/>
                <w:szCs w:val="18"/>
              </w:rPr>
              <w:t>.;</w:t>
            </w:r>
          </w:p>
          <w:p w:rsidR="0023165C" w:rsidRPr="00FB66BF" w:rsidRDefault="0023165C" w:rsidP="00E66D9F">
            <w:pPr>
              <w:rPr>
                <w:sz w:val="18"/>
                <w:szCs w:val="18"/>
              </w:rPr>
            </w:pPr>
            <w:r w:rsidRPr="00FB66BF">
              <w:rPr>
                <w:sz w:val="18"/>
                <w:szCs w:val="18"/>
              </w:rPr>
              <w:t>К – среднегодовое количество действий (обращений) за i-й вид нотариального действия за 3 предыдущих года;</w:t>
            </w:r>
          </w:p>
          <w:p w:rsidR="0023165C" w:rsidRPr="00FB66BF" w:rsidRDefault="0023165C" w:rsidP="00E66D9F">
            <w:pPr>
              <w:rPr>
                <w:sz w:val="18"/>
                <w:szCs w:val="18"/>
              </w:rPr>
            </w:pPr>
            <w:r w:rsidRPr="00FB66BF">
              <w:rPr>
                <w:sz w:val="18"/>
                <w:szCs w:val="18"/>
              </w:rPr>
              <w:t>Р – размер государственной пошлины, предусмотренный за совершение нотариального действия, установленный НК РФ;</w:t>
            </w:r>
          </w:p>
          <w:p w:rsidR="0023165C" w:rsidRPr="00FB66BF" w:rsidRDefault="0023165C" w:rsidP="00E66D9F">
            <w:pPr>
              <w:rPr>
                <w:sz w:val="18"/>
                <w:szCs w:val="18"/>
              </w:rPr>
            </w:pPr>
            <w:r w:rsidRPr="00FB66BF">
              <w:rPr>
                <w:sz w:val="18"/>
                <w:szCs w:val="18"/>
              </w:rPr>
              <w:t>n – количество видов нотариальных действий;</w:t>
            </w:r>
          </w:p>
          <w:p w:rsidR="0023165C" w:rsidRPr="00FB66BF" w:rsidRDefault="0023165C" w:rsidP="00E66D9F">
            <w:pPr>
              <w:rPr>
                <w:sz w:val="18"/>
                <w:szCs w:val="18"/>
              </w:rPr>
            </w:pPr>
            <w:proofErr w:type="spellStart"/>
            <w:r w:rsidRPr="00FB66BF">
              <w:rPr>
                <w:sz w:val="18"/>
                <w:szCs w:val="18"/>
              </w:rPr>
              <w:t>Овд</w:t>
            </w:r>
            <w:proofErr w:type="spellEnd"/>
            <w:r w:rsidRPr="00FB66BF">
              <w:rPr>
                <w:sz w:val="18"/>
                <w:szCs w:val="18"/>
              </w:rPr>
              <w:t xml:space="preserve"> – объем выпадающих доходов от взимания государственной пошлины;</w:t>
            </w:r>
          </w:p>
          <w:p w:rsidR="0023165C" w:rsidRPr="00FB66BF" w:rsidRDefault="0023165C" w:rsidP="00E66D9F">
            <w:pPr>
              <w:rPr>
                <w:sz w:val="18"/>
                <w:szCs w:val="18"/>
              </w:rPr>
            </w:pPr>
            <w:r w:rsidRPr="00FB66BF">
              <w:rPr>
                <w:sz w:val="18"/>
                <w:szCs w:val="18"/>
              </w:rPr>
              <w:t xml:space="preserve">Кл – среднегодовое количество действий (обращений) за i-й вид нотариального </w:t>
            </w:r>
            <w:proofErr w:type="spellStart"/>
            <w:r w:rsidRPr="00FB66BF">
              <w:rPr>
                <w:sz w:val="18"/>
                <w:szCs w:val="18"/>
              </w:rPr>
              <w:t>действияза</w:t>
            </w:r>
            <w:proofErr w:type="spellEnd"/>
            <w:r w:rsidRPr="00FB66BF">
              <w:rPr>
                <w:sz w:val="18"/>
                <w:szCs w:val="18"/>
              </w:rPr>
              <w:t xml:space="preserve"> 3 предыдущих льготными категориями заявителей;</w:t>
            </w:r>
          </w:p>
          <w:p w:rsidR="0023165C" w:rsidRPr="00FB66BF" w:rsidRDefault="0023165C" w:rsidP="00E66D9F">
            <w:pPr>
              <w:rPr>
                <w:sz w:val="18"/>
                <w:szCs w:val="18"/>
              </w:rPr>
            </w:pPr>
            <w:r w:rsidRPr="00FB66BF">
              <w:rPr>
                <w:sz w:val="18"/>
                <w:szCs w:val="18"/>
              </w:rPr>
              <w:t>Р – размер государственной пошлины, установленный НК РФ (руб.);</w:t>
            </w:r>
          </w:p>
          <w:p w:rsidR="0023165C" w:rsidRPr="00FB66BF" w:rsidRDefault="0023165C" w:rsidP="00E66D9F">
            <w:pPr>
              <w:rPr>
                <w:sz w:val="18"/>
                <w:szCs w:val="18"/>
              </w:rPr>
            </w:pPr>
            <w:proofErr w:type="spellStart"/>
            <w:r w:rsidRPr="00FB66BF">
              <w:rPr>
                <w:sz w:val="18"/>
                <w:szCs w:val="18"/>
              </w:rPr>
              <w:t>Рп</w:t>
            </w:r>
            <w:proofErr w:type="spellEnd"/>
            <w:r w:rsidRPr="00FB66BF">
              <w:rPr>
                <w:sz w:val="18"/>
                <w:szCs w:val="18"/>
              </w:rPr>
              <w:t xml:space="preserve"> – размер льгот (преференций</w:t>
            </w:r>
            <w:proofErr w:type="gramStart"/>
            <w:r w:rsidRPr="00FB66BF">
              <w:rPr>
                <w:sz w:val="18"/>
                <w:szCs w:val="18"/>
              </w:rPr>
              <w:t>),%</w:t>
            </w:r>
            <w:proofErr w:type="gramEnd"/>
            <w:r w:rsidRPr="00FB66BF">
              <w:rPr>
                <w:sz w:val="18"/>
                <w:szCs w:val="18"/>
              </w:rPr>
              <w:t>.</w:t>
            </w:r>
          </w:p>
          <w:p w:rsidR="0023165C" w:rsidRPr="00FB66BF" w:rsidRDefault="0023165C" w:rsidP="00E66D9F">
            <w:pPr>
              <w:rPr>
                <w:sz w:val="18"/>
                <w:szCs w:val="18"/>
              </w:rPr>
            </w:pPr>
            <w:r w:rsidRPr="00FB66BF">
              <w:rPr>
                <w:sz w:val="18"/>
                <w:szCs w:val="18"/>
              </w:rPr>
              <w:t>Источник данных – финансовая и статистическая отчетность, НК РФ.</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1110502510(13)0000120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i/>
                <w:sz w:val="18"/>
                <w:szCs w:val="18"/>
              </w:rPr>
            </w:pPr>
            <w:r w:rsidRPr="00FB66BF">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w:t>
            </w:r>
            <w:proofErr w:type="spellStart"/>
            <w:r w:rsidRPr="00FB66BF">
              <w:rPr>
                <w:sz w:val="18"/>
                <w:szCs w:val="18"/>
              </w:rPr>
              <w:t>собственностисельских</w:t>
            </w:r>
            <w:proofErr w:type="spellEnd"/>
            <w:r w:rsidRPr="00FB66BF">
              <w:rPr>
                <w:sz w:val="18"/>
                <w:szCs w:val="18"/>
              </w:rPr>
              <w:t>(городских) поселений</w:t>
            </w:r>
          </w:p>
          <w:p w:rsidR="0023165C" w:rsidRPr="00FB66BF" w:rsidRDefault="0023165C" w:rsidP="00E66D9F">
            <w:pPr>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highlight w:val="yellow"/>
              </w:rPr>
            </w:pPr>
            <w:r w:rsidRPr="00FB66BF">
              <w:rPr>
                <w:sz w:val="18"/>
                <w:szCs w:val="18"/>
              </w:rPr>
              <w:t>прямой расчет</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3165C" w:rsidRPr="00FB66BF" w:rsidRDefault="0023165C" w:rsidP="00E66D9F">
            <w:pPr>
              <w:rPr>
                <w:rFonts w:eastAsia="Calibri"/>
                <w:iCs/>
                <w:sz w:val="18"/>
                <w:szCs w:val="18"/>
                <w:lang w:val="en-US"/>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rPr>
            </w:pPr>
            <w:r w:rsidRPr="00FB66BF">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23165C" w:rsidRPr="00FB66BF" w:rsidRDefault="0023165C" w:rsidP="00E66D9F">
            <w:pPr>
              <w:rPr>
                <w:sz w:val="18"/>
                <w:szCs w:val="18"/>
                <w:highlight w:val="yellow"/>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Default"/>
              <w:jc w:val="both"/>
              <w:rPr>
                <w:color w:val="auto"/>
                <w:sz w:val="18"/>
                <w:szCs w:val="18"/>
              </w:rPr>
            </w:pPr>
            <w:r w:rsidRPr="00FB66BF">
              <w:rPr>
                <w:color w:val="auto"/>
                <w:sz w:val="18"/>
                <w:szCs w:val="18"/>
              </w:rPr>
              <w:t>Д – прогнозируемый объем доходов;</w:t>
            </w:r>
          </w:p>
          <w:p w:rsidR="0023165C" w:rsidRPr="00FB66BF" w:rsidRDefault="0023165C" w:rsidP="00E66D9F">
            <w:pPr>
              <w:pStyle w:val="Default"/>
              <w:jc w:val="both"/>
              <w:rPr>
                <w:color w:val="auto"/>
                <w:sz w:val="18"/>
                <w:szCs w:val="18"/>
              </w:rPr>
            </w:pPr>
            <w:proofErr w:type="spellStart"/>
            <w:r w:rsidRPr="00FB66BF">
              <w:rPr>
                <w:color w:val="auto"/>
                <w:sz w:val="18"/>
                <w:szCs w:val="18"/>
              </w:rPr>
              <w:t>Ai</w:t>
            </w:r>
            <w:proofErr w:type="spellEnd"/>
            <w:r w:rsidRPr="00FB66BF">
              <w:rPr>
                <w:color w:val="auto"/>
                <w:sz w:val="18"/>
                <w:szCs w:val="18"/>
              </w:rPr>
              <w:t xml:space="preserve"> – годовой размер арендной платы по i-м договорам аренды;</w:t>
            </w:r>
          </w:p>
          <w:p w:rsidR="0023165C" w:rsidRPr="00FB66BF" w:rsidRDefault="0023165C" w:rsidP="00E66D9F">
            <w:pPr>
              <w:pStyle w:val="Default"/>
              <w:jc w:val="both"/>
              <w:rPr>
                <w:color w:val="auto"/>
                <w:sz w:val="18"/>
                <w:szCs w:val="18"/>
              </w:rPr>
            </w:pPr>
            <w:r w:rsidRPr="00FB66BF">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23165C" w:rsidRPr="00FB66BF" w:rsidRDefault="0023165C" w:rsidP="00E66D9F">
            <w:pPr>
              <w:rPr>
                <w:sz w:val="18"/>
                <w:szCs w:val="18"/>
              </w:rPr>
            </w:pPr>
            <w:r w:rsidRPr="00FB66BF">
              <w:rPr>
                <w:sz w:val="18"/>
                <w:szCs w:val="18"/>
              </w:rPr>
              <w:t>n – количество договоров;</w:t>
            </w:r>
          </w:p>
          <w:p w:rsidR="0023165C" w:rsidRPr="00FB66BF" w:rsidRDefault="0023165C" w:rsidP="00E66D9F">
            <w:pPr>
              <w:rPr>
                <w:sz w:val="18"/>
                <w:szCs w:val="18"/>
              </w:rPr>
            </w:pPr>
            <w:r w:rsidRPr="00FB66BF">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rPr>
                <w:sz w:val="18"/>
                <w:szCs w:val="18"/>
                <w:highlight w:val="yellow"/>
              </w:rPr>
            </w:pPr>
            <w:r w:rsidRPr="00FB66BF">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1110503510(13)0000120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t>Доходы от сдачи в аренду имущества, находящегося в оперативном управлении органов управления сельских (городских) поселений и созданных ими учреждений (за исключением имущества муниципальных бюджетных и автономных учреждений)</w:t>
            </w:r>
          </w:p>
          <w:p w:rsidR="0023165C" w:rsidRPr="00FB66BF" w:rsidRDefault="0023165C" w:rsidP="00E66D9F">
            <w:pPr>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highlight w:val="yellow"/>
              </w:rPr>
            </w:pPr>
            <w:r w:rsidRPr="00FB66BF">
              <w:rPr>
                <w:sz w:val="18"/>
                <w:szCs w:val="18"/>
              </w:rPr>
              <w:t>прямой расчет</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3165C" w:rsidRPr="00FB66BF" w:rsidRDefault="0023165C" w:rsidP="00E66D9F">
            <w:pPr>
              <w:jc w:val="center"/>
              <w:rPr>
                <w:rFonts w:eastAsia="Calibri"/>
                <w:iCs/>
                <w:sz w:val="18"/>
                <w:szCs w:val="18"/>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highlight w:val="yellow"/>
              </w:rPr>
            </w:pPr>
            <w:r w:rsidRPr="00FB66BF">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Default"/>
              <w:jc w:val="both"/>
              <w:rPr>
                <w:color w:val="auto"/>
                <w:sz w:val="18"/>
                <w:szCs w:val="18"/>
              </w:rPr>
            </w:pPr>
            <w:r w:rsidRPr="00FB66BF">
              <w:rPr>
                <w:color w:val="auto"/>
                <w:sz w:val="18"/>
                <w:szCs w:val="18"/>
              </w:rPr>
              <w:t>Д – прогнозируемый объем доходов;</w:t>
            </w:r>
          </w:p>
          <w:p w:rsidR="0023165C" w:rsidRPr="00FB66BF" w:rsidRDefault="0023165C" w:rsidP="00E66D9F">
            <w:pPr>
              <w:pStyle w:val="Default"/>
              <w:jc w:val="both"/>
              <w:rPr>
                <w:color w:val="auto"/>
                <w:sz w:val="18"/>
                <w:szCs w:val="18"/>
              </w:rPr>
            </w:pPr>
            <w:proofErr w:type="spellStart"/>
            <w:r w:rsidRPr="00FB66BF">
              <w:rPr>
                <w:color w:val="auto"/>
                <w:sz w:val="18"/>
                <w:szCs w:val="18"/>
              </w:rPr>
              <w:t>Ai</w:t>
            </w:r>
            <w:proofErr w:type="spellEnd"/>
            <w:r w:rsidRPr="00FB66BF">
              <w:rPr>
                <w:color w:val="auto"/>
                <w:sz w:val="18"/>
                <w:szCs w:val="18"/>
              </w:rPr>
              <w:t xml:space="preserve"> – годовой размер арендной платы по i-м договорам аренды;</w:t>
            </w:r>
          </w:p>
          <w:p w:rsidR="0023165C" w:rsidRPr="00FB66BF" w:rsidRDefault="0023165C" w:rsidP="00E66D9F">
            <w:pPr>
              <w:pStyle w:val="Default"/>
              <w:jc w:val="both"/>
              <w:rPr>
                <w:color w:val="auto"/>
                <w:sz w:val="18"/>
                <w:szCs w:val="18"/>
              </w:rPr>
            </w:pPr>
            <w:r w:rsidRPr="00FB66BF">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23165C" w:rsidRPr="00FB66BF" w:rsidRDefault="0023165C" w:rsidP="00E66D9F">
            <w:pPr>
              <w:rPr>
                <w:sz w:val="18"/>
                <w:szCs w:val="18"/>
              </w:rPr>
            </w:pPr>
            <w:r w:rsidRPr="00FB66BF">
              <w:rPr>
                <w:sz w:val="18"/>
                <w:szCs w:val="18"/>
              </w:rPr>
              <w:t>n – количество договоров;</w:t>
            </w:r>
          </w:p>
          <w:p w:rsidR="0023165C" w:rsidRPr="00FB66BF" w:rsidRDefault="0023165C" w:rsidP="00E66D9F">
            <w:pPr>
              <w:rPr>
                <w:sz w:val="18"/>
                <w:szCs w:val="18"/>
              </w:rPr>
            </w:pPr>
            <w:r w:rsidRPr="00FB66BF">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rPr>
                <w:sz w:val="18"/>
                <w:szCs w:val="18"/>
                <w:highlight w:val="yellow"/>
              </w:rPr>
            </w:pPr>
            <w:r w:rsidRPr="00FB66BF">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lastRenderedPageBreak/>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11109004510(13)0000120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 xml:space="preserve">Прочие поступления от использования имущества, находящегося в </w:t>
            </w:r>
            <w:proofErr w:type="spellStart"/>
            <w:r w:rsidRPr="00FB66BF">
              <w:rPr>
                <w:sz w:val="18"/>
                <w:szCs w:val="18"/>
              </w:rPr>
              <w:t>собственностисельских</w:t>
            </w:r>
            <w:proofErr w:type="spellEnd"/>
            <w:r w:rsidRPr="00FB66BF">
              <w:rPr>
                <w:sz w:val="18"/>
                <w:szCs w:val="18"/>
              </w:rPr>
              <w:t>(городских)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t>усреднение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rPr>
                <w:rFonts w:ascii="Times New Roman" w:hAnsi="Times New Roman" w:cs="Times New Roman"/>
                <w:color w:val="000000"/>
                <w:sz w:val="18"/>
                <w:szCs w:val="18"/>
              </w:rPr>
            </w:pPr>
            <w:r w:rsidRPr="00FB66BF">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23165C" w:rsidRPr="00FB66BF" w:rsidRDefault="0023165C" w:rsidP="00E66D9F">
            <w:pPr>
              <w:rPr>
                <w:sz w:val="18"/>
                <w:szCs w:val="18"/>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Д – прогнозируемый объем доходов,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П1 – годовой объем поступлений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П2 – годовой объем поступлений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П3 – годовой объем поступлений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pStyle w:val="Default"/>
              <w:jc w:val="both"/>
              <w:rPr>
                <w:color w:val="auto"/>
                <w:sz w:val="18"/>
                <w:szCs w:val="18"/>
              </w:rPr>
            </w:pPr>
            <w:r w:rsidRPr="00FB66BF">
              <w:rPr>
                <w:sz w:val="18"/>
                <w:szCs w:val="18"/>
              </w:rPr>
              <w:t>Источник данных – текущая информация о планируемом погашении задолженности, финансовая отчетность.</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1130206510(13)0000130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Доходы, поступающие в порядке возмещения расходов, понесенных в связи с эксплуатацией имущества  сельских(городских)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прямой расчет</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3165C" w:rsidRPr="00FB66BF" w:rsidRDefault="0023165C" w:rsidP="00E66D9F">
            <w:pPr>
              <w:jc w:val="center"/>
              <w:rPr>
                <w:rFonts w:eastAsia="Calibri"/>
                <w:sz w:val="18"/>
                <w:szCs w:val="18"/>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rPr>
                <w:rFonts w:ascii="Times New Roman" w:hAnsi="Times New Roman" w:cs="Times New Roman"/>
                <w:color w:val="000000"/>
                <w:sz w:val="18"/>
                <w:szCs w:val="18"/>
              </w:rPr>
            </w:pPr>
            <w:r w:rsidRPr="00FB66BF">
              <w:rPr>
                <w:rFonts w:ascii="Times New Roman" w:hAnsi="Times New Roman" w:cs="Times New Roman"/>
                <w:sz w:val="18"/>
                <w:szCs w:val="18"/>
              </w:rPr>
              <w:t>Расчет прогнозных поступлений определяется в отношении каждого договора на возмещение расходов, понесенных в связи с эксплуатацией имущества.</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Default"/>
              <w:jc w:val="both"/>
              <w:rPr>
                <w:color w:val="auto"/>
                <w:sz w:val="18"/>
                <w:szCs w:val="18"/>
              </w:rPr>
            </w:pPr>
            <w:r w:rsidRPr="00FB66BF">
              <w:rPr>
                <w:color w:val="auto"/>
                <w:sz w:val="18"/>
                <w:szCs w:val="18"/>
              </w:rPr>
              <w:t>Д – прогнозируемый объем доходов;</w:t>
            </w:r>
          </w:p>
          <w:p w:rsidR="0023165C" w:rsidRPr="00FB66BF" w:rsidRDefault="0023165C" w:rsidP="00E66D9F">
            <w:pPr>
              <w:pStyle w:val="Default"/>
              <w:jc w:val="both"/>
              <w:rPr>
                <w:color w:val="auto"/>
                <w:sz w:val="18"/>
                <w:szCs w:val="18"/>
              </w:rPr>
            </w:pPr>
            <w:proofErr w:type="spellStart"/>
            <w:r w:rsidRPr="00FB66BF">
              <w:rPr>
                <w:color w:val="auto"/>
                <w:sz w:val="18"/>
                <w:szCs w:val="18"/>
              </w:rPr>
              <w:t>Ai</w:t>
            </w:r>
            <w:proofErr w:type="spellEnd"/>
            <w:r w:rsidRPr="00FB66BF">
              <w:rPr>
                <w:color w:val="auto"/>
                <w:sz w:val="18"/>
                <w:szCs w:val="18"/>
              </w:rPr>
              <w:t xml:space="preserve"> –платы по i-м договорам;</w:t>
            </w:r>
          </w:p>
          <w:p w:rsidR="0023165C" w:rsidRPr="00FB66BF" w:rsidRDefault="0023165C" w:rsidP="00E66D9F">
            <w:pPr>
              <w:pStyle w:val="Default"/>
              <w:jc w:val="both"/>
              <w:rPr>
                <w:color w:val="auto"/>
                <w:sz w:val="18"/>
                <w:szCs w:val="18"/>
              </w:rPr>
            </w:pPr>
            <w:r w:rsidRPr="00FB66BF">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23165C" w:rsidRPr="00FB66BF" w:rsidRDefault="0023165C" w:rsidP="00E66D9F">
            <w:pPr>
              <w:rPr>
                <w:sz w:val="18"/>
                <w:szCs w:val="18"/>
              </w:rPr>
            </w:pPr>
            <w:r w:rsidRPr="00FB66BF">
              <w:rPr>
                <w:sz w:val="18"/>
                <w:szCs w:val="18"/>
              </w:rPr>
              <w:t>n – количество договоров;</w:t>
            </w:r>
          </w:p>
          <w:p w:rsidR="0023165C" w:rsidRPr="00FB66BF" w:rsidRDefault="0023165C" w:rsidP="00E66D9F">
            <w:pPr>
              <w:rPr>
                <w:sz w:val="18"/>
                <w:szCs w:val="18"/>
              </w:rPr>
            </w:pPr>
            <w:r w:rsidRPr="00FB66BF">
              <w:rPr>
                <w:sz w:val="18"/>
                <w:szCs w:val="18"/>
              </w:rPr>
              <w:t xml:space="preserve">F – корректирующая </w:t>
            </w:r>
            <w:r w:rsidRPr="00FB66BF">
              <w:rPr>
                <w:color w:val="000000"/>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FB66BF">
              <w:rPr>
                <w:sz w:val="18"/>
                <w:szCs w:val="18"/>
              </w:rPr>
              <w:t xml:space="preserve">прогнозируемых доходов,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 xml:space="preserve">Искитимского </w:t>
            </w:r>
            <w:r w:rsidRPr="00FB66BF">
              <w:rPr>
                <w:sz w:val="18"/>
                <w:szCs w:val="18"/>
              </w:rPr>
              <w:lastRenderedPageBreak/>
              <w:t>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6"/>
                <w:szCs w:val="18"/>
              </w:rPr>
              <w:lastRenderedPageBreak/>
              <w:t>1130299510(13)0000130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 xml:space="preserve">Прочие доходы от компенсации затрат бюджетов  </w:t>
            </w:r>
            <w:r w:rsidRPr="00FB66BF">
              <w:rPr>
                <w:sz w:val="18"/>
                <w:szCs w:val="18"/>
              </w:rPr>
              <w:lastRenderedPageBreak/>
              <w:t>сельских(городских)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lastRenderedPageBreak/>
              <w:t>усреднение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w:t>
            </w:r>
            <w:r w:rsidRPr="00FB66BF">
              <w:rPr>
                <w:rFonts w:ascii="Times New Roman" w:hAnsi="Times New Roman" w:cs="Times New Roman"/>
                <w:color w:val="000000"/>
                <w:sz w:val="18"/>
                <w:szCs w:val="18"/>
              </w:rPr>
              <w:lastRenderedPageBreak/>
              <w:t>году, на который осуществляется прогнозирование.</w:t>
            </w:r>
          </w:p>
          <w:p w:rsidR="0023165C" w:rsidRPr="00FB66BF" w:rsidRDefault="0023165C" w:rsidP="00E66D9F">
            <w:pPr>
              <w:pStyle w:val="ConsPlusNormal"/>
              <w:shd w:val="clear" w:color="FFFFFF" w:fill="FFFFFF"/>
              <w:jc w:val="both"/>
              <w:rPr>
                <w:rFonts w:ascii="Times New Roman" w:hAnsi="Times New Roman" w:cs="Times New Roman"/>
                <w:sz w:val="18"/>
                <w:szCs w:val="18"/>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lastRenderedPageBreak/>
              <w:t xml:space="preserve">Д – прогнозируемый объем </w:t>
            </w:r>
            <w:r w:rsidRPr="00FB66BF">
              <w:rPr>
                <w:rFonts w:ascii="Times New Roman" w:hAnsi="Times New Roman" w:cs="Times New Roman"/>
                <w:sz w:val="18"/>
                <w:szCs w:val="18"/>
              </w:rPr>
              <w:t>доходы от компенсации затрат</w:t>
            </w:r>
            <w:r w:rsidRPr="00FB66BF">
              <w:rPr>
                <w:rFonts w:ascii="Times New Roman" w:hAnsi="Times New Roman" w:cs="Times New Roman"/>
                <w:color w:val="000000"/>
                <w:sz w:val="18"/>
                <w:szCs w:val="18"/>
              </w:rPr>
              <w:t>,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К1 – годовой объем поступлений денежных средств </w:t>
            </w:r>
            <w:r w:rsidRPr="00FB66BF">
              <w:rPr>
                <w:rFonts w:ascii="Times New Roman" w:hAnsi="Times New Roman" w:cs="Times New Roman"/>
                <w:sz w:val="18"/>
                <w:szCs w:val="18"/>
              </w:rPr>
              <w:t>от компенсации затрат</w:t>
            </w:r>
            <w:r w:rsidRPr="00FB66BF">
              <w:rPr>
                <w:rFonts w:ascii="Times New Roman" w:hAnsi="Times New Roman" w:cs="Times New Roman"/>
                <w:color w:val="000000"/>
                <w:sz w:val="18"/>
                <w:szCs w:val="18"/>
              </w:rPr>
              <w:t xml:space="preserve">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К2 – годовой объем поступлений </w:t>
            </w:r>
            <w:r w:rsidRPr="00FB66BF">
              <w:rPr>
                <w:rFonts w:ascii="Times New Roman" w:hAnsi="Times New Roman" w:cs="Times New Roman"/>
                <w:color w:val="000000"/>
                <w:sz w:val="18"/>
                <w:szCs w:val="18"/>
              </w:rPr>
              <w:lastRenderedPageBreak/>
              <w:t xml:space="preserve">денежных средств </w:t>
            </w:r>
            <w:r w:rsidRPr="00FB66BF">
              <w:rPr>
                <w:rFonts w:ascii="Times New Roman" w:hAnsi="Times New Roman" w:cs="Times New Roman"/>
                <w:sz w:val="18"/>
                <w:szCs w:val="18"/>
              </w:rPr>
              <w:t>от компенсации затрат</w:t>
            </w:r>
            <w:r w:rsidRPr="00FB66BF">
              <w:rPr>
                <w:rFonts w:ascii="Times New Roman" w:hAnsi="Times New Roman" w:cs="Times New Roman"/>
                <w:color w:val="000000"/>
                <w:sz w:val="18"/>
                <w:szCs w:val="18"/>
              </w:rPr>
              <w:t xml:space="preserve">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К3 – годовой объем поступлений денежных средств </w:t>
            </w:r>
            <w:r w:rsidRPr="00FB66BF">
              <w:rPr>
                <w:rFonts w:ascii="Times New Roman" w:hAnsi="Times New Roman" w:cs="Times New Roman"/>
                <w:sz w:val="18"/>
                <w:szCs w:val="18"/>
              </w:rPr>
              <w:t>от компенсации затрат</w:t>
            </w:r>
            <w:r w:rsidRPr="00FB66BF">
              <w:rPr>
                <w:rFonts w:ascii="Times New Roman" w:hAnsi="Times New Roman" w:cs="Times New Roman"/>
                <w:color w:val="000000"/>
                <w:sz w:val="18"/>
                <w:szCs w:val="18"/>
              </w:rPr>
              <w:t xml:space="preserve">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pStyle w:val="Default"/>
              <w:jc w:val="both"/>
              <w:rPr>
                <w:color w:val="auto"/>
                <w:sz w:val="18"/>
                <w:szCs w:val="18"/>
              </w:rPr>
            </w:pPr>
            <w:r w:rsidRPr="00FB66BF">
              <w:rPr>
                <w:sz w:val="18"/>
                <w:szCs w:val="18"/>
              </w:rPr>
              <w:t>Источник данных –текущая информация о планируемом погашении задолженности, финансовая отчетность.</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20"/>
              </w:rPr>
            </w:pPr>
            <w:r w:rsidRPr="00FB66BF">
              <w:rPr>
                <w:sz w:val="20"/>
              </w:rPr>
              <w:lastRenderedPageBreak/>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1140205310(13)0000410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p>
          <w:p w:rsidR="0023165C" w:rsidRPr="00FB66BF" w:rsidRDefault="0023165C" w:rsidP="00E66D9F">
            <w:pPr>
              <w:jc w:val="center"/>
              <w:rPr>
                <w:sz w:val="18"/>
                <w:szCs w:val="18"/>
              </w:rPr>
            </w:pPr>
            <w:r w:rsidRPr="00FB66BF">
              <w:rPr>
                <w:sz w:val="18"/>
                <w:szCs w:val="18"/>
              </w:rPr>
              <w:t>Доходы от реализации иного имущества, находящегося в собственности сельских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иной метод</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Д = </w:t>
            </w:r>
            <w:proofErr w:type="spellStart"/>
            <w:r w:rsidRPr="00FB66BF">
              <w:rPr>
                <w:sz w:val="18"/>
                <w:szCs w:val="18"/>
              </w:rPr>
              <w:t>РсОС</w:t>
            </w:r>
            <w:proofErr w:type="spellEnd"/>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rPr>
            </w:pPr>
            <w:r w:rsidRPr="00FB66BF">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23165C" w:rsidRPr="00FB66BF" w:rsidRDefault="0023165C" w:rsidP="00E66D9F">
            <w:pPr>
              <w:rPr>
                <w:sz w:val="18"/>
                <w:szCs w:val="18"/>
              </w:rPr>
            </w:pPr>
            <w:r w:rsidRPr="00FB66BF">
              <w:rPr>
                <w:sz w:val="18"/>
                <w:szCs w:val="18"/>
              </w:rPr>
              <w:t>Прогноз доходов осуществляется на основе имеющейся информации о планируемой продаже.</w:t>
            </w:r>
          </w:p>
          <w:p w:rsidR="0023165C" w:rsidRPr="00FB66BF" w:rsidRDefault="0023165C" w:rsidP="00E66D9F">
            <w:pPr>
              <w:rPr>
                <w:sz w:val="18"/>
                <w:szCs w:val="18"/>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rPr>
                <w:sz w:val="18"/>
                <w:szCs w:val="18"/>
              </w:rPr>
            </w:pPr>
            <w:r w:rsidRPr="00FB66BF">
              <w:rPr>
                <w:sz w:val="18"/>
                <w:szCs w:val="18"/>
              </w:rPr>
              <w:t>Д – прогнозируемый объем доходов.</w:t>
            </w:r>
          </w:p>
          <w:p w:rsidR="0023165C" w:rsidRPr="00FB66BF" w:rsidRDefault="0023165C" w:rsidP="00E66D9F">
            <w:pPr>
              <w:rPr>
                <w:sz w:val="18"/>
                <w:szCs w:val="18"/>
              </w:rPr>
            </w:pPr>
            <w:proofErr w:type="spellStart"/>
            <w:r w:rsidRPr="00FB66BF">
              <w:rPr>
                <w:sz w:val="18"/>
                <w:szCs w:val="18"/>
              </w:rPr>
              <w:t>РсОС</w:t>
            </w:r>
            <w:proofErr w:type="spellEnd"/>
            <w:r w:rsidRPr="00FB66BF">
              <w:rPr>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23165C"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w:t>
            </w:r>
            <w:r w:rsidRPr="00FB66BF">
              <w:rPr>
                <w:sz w:val="18"/>
                <w:szCs w:val="18"/>
              </w:rPr>
              <w:lastRenderedPageBreak/>
              <w:t>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Админист</w:t>
            </w:r>
            <w:r w:rsidRPr="00FB66BF">
              <w:rPr>
                <w:sz w:val="18"/>
                <w:szCs w:val="18"/>
              </w:rPr>
              <w:lastRenderedPageBreak/>
              <w:t xml:space="preserve">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1</w:t>
            </w:r>
            <w:r w:rsidRPr="00FB66BF">
              <w:rPr>
                <w:sz w:val="18"/>
                <w:szCs w:val="18"/>
              </w:rPr>
              <w:lastRenderedPageBreak/>
              <w:t>140601305(13)</w:t>
            </w:r>
          </w:p>
          <w:p w:rsidR="0023165C" w:rsidRPr="00FB66BF" w:rsidRDefault="0023165C" w:rsidP="00E66D9F">
            <w:pPr>
              <w:jc w:val="center"/>
              <w:rPr>
                <w:sz w:val="18"/>
                <w:szCs w:val="18"/>
              </w:rPr>
            </w:pPr>
            <w:r w:rsidRPr="00FB66BF">
              <w:rPr>
                <w:sz w:val="18"/>
                <w:szCs w:val="18"/>
              </w:rPr>
              <w:t>0000430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 xml:space="preserve">Доходы </w:t>
            </w:r>
            <w:r w:rsidRPr="00FB66BF">
              <w:rPr>
                <w:sz w:val="18"/>
                <w:szCs w:val="18"/>
              </w:rPr>
              <w:lastRenderedPageBreak/>
              <w:t xml:space="preserve">от продажи земельных </w:t>
            </w:r>
            <w:proofErr w:type="spellStart"/>
            <w:proofErr w:type="gramStart"/>
            <w:r w:rsidRPr="00FB66BF">
              <w:rPr>
                <w:sz w:val="18"/>
                <w:szCs w:val="18"/>
              </w:rPr>
              <w:t>участков,государственная</w:t>
            </w:r>
            <w:proofErr w:type="spellEnd"/>
            <w:proofErr w:type="gramEnd"/>
            <w:r w:rsidRPr="00FB66BF">
              <w:rPr>
                <w:sz w:val="18"/>
                <w:szCs w:val="18"/>
              </w:rPr>
              <w:t xml:space="preserve"> собственность на которые не разграничена и которые расположены в </w:t>
            </w:r>
            <w:proofErr w:type="spellStart"/>
            <w:r w:rsidRPr="00FB66BF">
              <w:rPr>
                <w:sz w:val="18"/>
                <w:szCs w:val="18"/>
              </w:rPr>
              <w:t>границахсельских</w:t>
            </w:r>
            <w:proofErr w:type="spellEnd"/>
            <w:r w:rsidRPr="00FB66BF">
              <w:rPr>
                <w:sz w:val="18"/>
                <w:szCs w:val="18"/>
              </w:rPr>
              <w:t xml:space="preserve"> (городских) поселений</w:t>
            </w:r>
          </w:p>
          <w:p w:rsidR="0023165C" w:rsidRPr="00FB66BF" w:rsidRDefault="0023165C" w:rsidP="00E66D9F">
            <w:pPr>
              <w:jc w:val="center"/>
              <w:rPr>
                <w:sz w:val="18"/>
                <w:szCs w:val="18"/>
              </w:rPr>
            </w:pPr>
          </w:p>
        </w:tc>
        <w:tc>
          <w:tcPr>
            <w:tcW w:w="913" w:type="dxa"/>
            <w:shd w:val="clear" w:color="auto" w:fill="auto"/>
            <w:vAlign w:val="center"/>
          </w:tcPr>
          <w:p w:rsidR="0023165C" w:rsidRPr="00FB66BF" w:rsidRDefault="0023165C" w:rsidP="00E66D9F">
            <w:pPr>
              <w:jc w:val="center"/>
              <w:rPr>
                <w:sz w:val="18"/>
                <w:szCs w:val="18"/>
              </w:rPr>
            </w:pPr>
            <w:r w:rsidRPr="00FB66BF">
              <w:rPr>
                <w:sz w:val="18"/>
                <w:szCs w:val="18"/>
              </w:rPr>
              <w:lastRenderedPageBreak/>
              <w:t>п</w:t>
            </w:r>
            <w:r w:rsidRPr="00FB66BF">
              <w:rPr>
                <w:sz w:val="18"/>
                <w:szCs w:val="18"/>
              </w:rPr>
              <w:lastRenderedPageBreak/>
              <w:t>рямой расчет</w:t>
            </w:r>
          </w:p>
        </w:tc>
        <w:tc>
          <w:tcPr>
            <w:tcW w:w="2205" w:type="dxa"/>
            <w:shd w:val="clear" w:color="auto" w:fill="auto"/>
            <w:vAlign w:val="center"/>
          </w:tcPr>
          <w:p w:rsidR="0023165C" w:rsidRPr="0023165C" w:rsidRDefault="0023165C" w:rsidP="00E66D9F">
            <w:pPr>
              <w:jc w:val="center"/>
              <w:rPr>
                <w:sz w:val="18"/>
                <w:szCs w:val="18"/>
              </w:rPr>
            </w:pPr>
            <m:oMathPara>
              <m:oMath>
                <m:r>
                  <m:rPr>
                    <m:sty m:val="p"/>
                  </m:rPr>
                  <w:rPr>
                    <w:rFonts w:ascii="Cambria Math" w:hAnsi="Cambria Math"/>
                    <w:sz w:val="18"/>
                    <w:szCs w:val="18"/>
                  </w:rPr>
                  <w:lastRenderedPageBreak/>
                  <m:t>Д=</m:t>
                </m:r>
                <m:r>
                  <m:rPr>
                    <m:sty m:val="p"/>
                  </m:rPr>
                  <w:rPr>
                    <w:rFonts w:ascii="Cambria Math" w:hAnsi="Cambria Math"/>
                    <w:sz w:val="20"/>
                  </w:rPr>
                  <m:t>∑</m:t>
                </m:r>
                <m:r>
                  <m:rPr>
                    <m:sty m:val="p"/>
                  </m:rPr>
                  <w:rPr>
                    <w:rFonts w:ascii="Cambria Math" w:hAnsi="Cambria Math"/>
                    <w:sz w:val="18"/>
                    <w:szCs w:val="18"/>
                  </w:rPr>
                  <m:t xml:space="preserve"> К*Р</m:t>
                </m:r>
              </m:oMath>
            </m:oMathPara>
          </w:p>
        </w:tc>
        <w:tc>
          <w:tcPr>
            <w:tcW w:w="2898" w:type="dxa"/>
            <w:shd w:val="clear" w:color="auto" w:fill="auto"/>
          </w:tcPr>
          <w:p w:rsidR="0023165C" w:rsidRPr="00FB66BF" w:rsidRDefault="0023165C" w:rsidP="00E66D9F">
            <w:pPr>
              <w:rPr>
                <w:sz w:val="18"/>
                <w:szCs w:val="18"/>
              </w:rPr>
            </w:pPr>
            <w:r w:rsidRPr="00FB66BF">
              <w:rPr>
                <w:sz w:val="18"/>
                <w:szCs w:val="18"/>
              </w:rPr>
              <w:t xml:space="preserve">Расчет поступлений </w:t>
            </w:r>
            <w:r w:rsidRPr="00FB66BF">
              <w:rPr>
                <w:sz w:val="18"/>
                <w:szCs w:val="18"/>
              </w:rPr>
              <w:lastRenderedPageBreak/>
              <w:t>осуществляется в отношении земельных участков, находящихся в муниципальной собственности</w:t>
            </w:r>
          </w:p>
        </w:tc>
        <w:tc>
          <w:tcPr>
            <w:tcW w:w="4190" w:type="dxa"/>
            <w:shd w:val="clear" w:color="auto" w:fill="auto"/>
          </w:tcPr>
          <w:p w:rsidR="0023165C" w:rsidRPr="00FB66BF" w:rsidRDefault="0023165C" w:rsidP="00E66D9F">
            <w:pPr>
              <w:rPr>
                <w:sz w:val="18"/>
                <w:szCs w:val="18"/>
              </w:rPr>
            </w:pPr>
            <w:r w:rsidRPr="00FB66BF">
              <w:rPr>
                <w:sz w:val="18"/>
                <w:szCs w:val="18"/>
              </w:rPr>
              <w:lastRenderedPageBreak/>
              <w:t xml:space="preserve">Д – прогнозные поступления от </w:t>
            </w:r>
            <w:r w:rsidRPr="00FB66BF">
              <w:rPr>
                <w:sz w:val="18"/>
                <w:szCs w:val="18"/>
              </w:rPr>
              <w:lastRenderedPageBreak/>
              <w:t xml:space="preserve">продажи земельных участков, </w:t>
            </w:r>
            <w:proofErr w:type="spellStart"/>
            <w:r w:rsidRPr="00FB66BF">
              <w:rPr>
                <w:sz w:val="18"/>
                <w:szCs w:val="18"/>
              </w:rPr>
              <w:t>тыс.руб</w:t>
            </w:r>
            <w:proofErr w:type="spellEnd"/>
            <w:r w:rsidRPr="00FB66BF">
              <w:rPr>
                <w:sz w:val="18"/>
                <w:szCs w:val="18"/>
              </w:rPr>
              <w:t>.;</w:t>
            </w:r>
          </w:p>
          <w:p w:rsidR="0023165C" w:rsidRPr="00FB66BF" w:rsidRDefault="0023165C" w:rsidP="00E66D9F">
            <w:pPr>
              <w:rPr>
                <w:sz w:val="18"/>
                <w:szCs w:val="18"/>
              </w:rPr>
            </w:pPr>
            <w:r w:rsidRPr="00FB66BF">
              <w:rPr>
                <w:sz w:val="18"/>
                <w:szCs w:val="18"/>
              </w:rPr>
              <w:t>К – кадастровая стоимость земельного участка;</w:t>
            </w:r>
          </w:p>
          <w:p w:rsidR="0023165C" w:rsidRPr="00FB66BF" w:rsidRDefault="0023165C" w:rsidP="00E66D9F">
            <w:pPr>
              <w:rPr>
                <w:sz w:val="18"/>
                <w:szCs w:val="18"/>
              </w:rPr>
            </w:pPr>
            <w:r w:rsidRPr="00FB66BF">
              <w:rPr>
                <w:sz w:val="18"/>
                <w:szCs w:val="18"/>
              </w:rPr>
              <w:t xml:space="preserve">Р – коэффициент, предусмотренный ________ </w:t>
            </w:r>
            <w:r w:rsidRPr="00FB66BF">
              <w:rPr>
                <w:i/>
                <w:sz w:val="18"/>
                <w:szCs w:val="18"/>
              </w:rPr>
              <w:t>(наименование нормативного акта, например, постановлением Правительства Новосибирской области от 27.07.2015 N 280-п).</w:t>
            </w:r>
          </w:p>
          <w:p w:rsidR="0023165C" w:rsidRPr="00FB66BF" w:rsidRDefault="0023165C" w:rsidP="00E66D9F">
            <w:pPr>
              <w:rPr>
                <w:sz w:val="18"/>
                <w:szCs w:val="18"/>
              </w:rPr>
            </w:pP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1160701010(13)0000140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rPr>
                <w:sz w:val="18"/>
                <w:szCs w:val="18"/>
              </w:rPr>
            </w:pPr>
            <w:r w:rsidRPr="00FB66BF">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сельских(городских)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t>усреднение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23165C" w:rsidRPr="00FB66BF" w:rsidRDefault="0023165C" w:rsidP="00E66D9F">
            <w:pPr>
              <w:jc w:val="center"/>
              <w:rPr>
                <w:color w:val="000000"/>
                <w:sz w:val="18"/>
                <w:szCs w:val="18"/>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Д – прогнозируемый объем доходов от взыскания штрафов, неустойки, пени,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Ш2 – годовой объем поступлений денежных средств от взыскания штрафов, неустойки, пени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Ш3 – годовой объем поступлений денежных средств от взыскания штрафов, неустойки, пени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Источник данных –текущая информация о планируемом погашении задолженности, финансовая отчетность.</w:t>
            </w: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1161003210(13) 0000140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rPr>
                <w:sz w:val="18"/>
                <w:szCs w:val="18"/>
              </w:rPr>
            </w:pPr>
            <w:r w:rsidRPr="00FB66BF">
              <w:rPr>
                <w:sz w:val="18"/>
                <w:szCs w:val="18"/>
              </w:rPr>
              <w:t xml:space="preserve">Прочее возмещение ущерба, причиненного муниципальному имуществу  сельских(городских) поселений(за </w:t>
            </w:r>
            <w:r w:rsidRPr="00FB66BF">
              <w:rPr>
                <w:sz w:val="18"/>
                <w:szCs w:val="18"/>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lastRenderedPageBreak/>
              <w:t>усреднение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Д – прогнозируемый объем доходов от возмещения ущерба.</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Ш1 – годовой объем поступлений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Ш2 – годовой объем поступлений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F – корректирующая сумма поступлений, </w:t>
            </w:r>
            <w:r w:rsidRPr="00FB66BF">
              <w:rPr>
                <w:rFonts w:ascii="Times New Roman" w:hAnsi="Times New Roman" w:cs="Times New Roman"/>
                <w:color w:val="000000"/>
                <w:sz w:val="18"/>
                <w:szCs w:val="18"/>
              </w:rPr>
              <w:lastRenderedPageBreak/>
              <w:t xml:space="preserve">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Источник данных –текущая информация о планируемом погашении задолженности, финансовая отчетность.</w:t>
            </w: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1160709010(13)0000140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сельских(городских)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t>усреднение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Расчет прогнозных поступлений осуществляется на основе среднего значения фактически поступивших доходов от </w:t>
            </w:r>
            <w:r w:rsidRPr="00FB66BF">
              <w:rPr>
                <w:rFonts w:ascii="Times New Roman" w:hAnsi="Times New Roman" w:cs="Times New Roman"/>
                <w:sz w:val="18"/>
                <w:szCs w:val="18"/>
              </w:rPr>
              <w:t>возмещения вреда, причиненного водным объектам,</w:t>
            </w:r>
            <w:r w:rsidRPr="00FB66BF">
              <w:rPr>
                <w:rFonts w:ascii="Times New Roman" w:hAnsi="Times New Roman" w:cs="Times New Roman"/>
                <w:color w:val="000000"/>
                <w:sz w:val="18"/>
                <w:szCs w:val="18"/>
              </w:rPr>
              <w:t xml:space="preserve"> за 3 года, предшествующих году, на который осуществляется прогнозирование.</w:t>
            </w:r>
          </w:p>
          <w:p w:rsidR="0023165C" w:rsidRPr="00FB66BF" w:rsidRDefault="0023165C" w:rsidP="00E66D9F">
            <w:pPr>
              <w:pStyle w:val="ConsPlusNormal"/>
              <w:shd w:val="clear" w:color="FFFFFF" w:fill="FFFFFF"/>
              <w:jc w:val="both"/>
              <w:rPr>
                <w:rFonts w:ascii="Times New Roman" w:eastAsia="Calibri" w:hAnsi="Times New Roman" w:cs="Times New Roman"/>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Д – прогнозируемый объем доходов от </w:t>
            </w:r>
            <w:r w:rsidRPr="00FB66BF">
              <w:rPr>
                <w:rFonts w:ascii="Times New Roman" w:hAnsi="Times New Roman" w:cs="Times New Roman"/>
                <w:sz w:val="18"/>
                <w:szCs w:val="18"/>
              </w:rPr>
              <w:t>возмещения вреда, причиненного водным объектам</w:t>
            </w:r>
            <w:r w:rsidRPr="00FB66BF">
              <w:rPr>
                <w:rFonts w:ascii="Times New Roman" w:hAnsi="Times New Roman" w:cs="Times New Roman"/>
                <w:color w:val="000000"/>
                <w:sz w:val="18"/>
                <w:szCs w:val="18"/>
              </w:rPr>
              <w:t>.</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Ш1 – годовой объем поступлений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Ш2 – годовой объем поступлений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23165C" w:rsidRPr="00FB66BF" w:rsidRDefault="0023165C" w:rsidP="00E66D9F">
            <w:pPr>
              <w:pStyle w:val="ConsPlusNormal"/>
              <w:shd w:val="clear" w:color="FFFFFF" w:fill="FFFFFF"/>
              <w:jc w:val="both"/>
              <w:rPr>
                <w:rFonts w:ascii="Times New Roman" w:eastAsia="Calibri" w:hAnsi="Times New Roman" w:cs="Times New Roman"/>
                <w:sz w:val="18"/>
                <w:szCs w:val="18"/>
                <w:lang w:eastAsia="en-US"/>
              </w:rPr>
            </w:pPr>
            <w:r w:rsidRPr="00FB66BF">
              <w:rPr>
                <w:rFonts w:ascii="Times New Roman" w:hAnsi="Times New Roman" w:cs="Times New Roman"/>
                <w:color w:val="000000"/>
                <w:sz w:val="18"/>
                <w:szCs w:val="18"/>
              </w:rPr>
              <w:t>Источник данных – текущая информация о планируемом погашении задолженности, финансовая отчетность.</w:t>
            </w: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1170105010(13)0000180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autoSpaceDE w:val="0"/>
              <w:autoSpaceDN w:val="0"/>
              <w:adjustRightInd w:val="0"/>
              <w:rPr>
                <w:sz w:val="18"/>
                <w:szCs w:val="18"/>
              </w:rPr>
            </w:pPr>
            <w:r w:rsidRPr="00FB66BF">
              <w:rPr>
                <w:sz w:val="18"/>
                <w:szCs w:val="18"/>
              </w:rPr>
              <w:t xml:space="preserve">Невыясненные поступления, зачисляемые в </w:t>
            </w:r>
            <w:proofErr w:type="gramStart"/>
            <w:r w:rsidRPr="00FB66BF">
              <w:rPr>
                <w:sz w:val="18"/>
                <w:szCs w:val="18"/>
              </w:rPr>
              <w:t>бюджеты  сельских</w:t>
            </w:r>
            <w:proofErr w:type="gramEnd"/>
            <w:r w:rsidRPr="00FB66BF">
              <w:rPr>
                <w:sz w:val="18"/>
                <w:szCs w:val="18"/>
              </w:rPr>
              <w:t>(городских) поселений</w:t>
            </w:r>
          </w:p>
          <w:p w:rsidR="0023165C" w:rsidRPr="00FB66BF" w:rsidRDefault="0023165C" w:rsidP="00E66D9F">
            <w:pPr>
              <w:rPr>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иной метод</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rFonts w:eastAsia="Calibri"/>
                <w:sz w:val="18"/>
                <w:szCs w:val="18"/>
              </w:rPr>
            </w:pPr>
            <w:r w:rsidRPr="00FB66BF">
              <w:rPr>
                <w:rFonts w:eastAsia="Calibri"/>
                <w:sz w:val="18"/>
                <w:szCs w:val="18"/>
              </w:rPr>
              <w:t>-</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w:t>
            </w: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lastRenderedPageBreak/>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11705050</w:t>
            </w:r>
            <w:r w:rsidRPr="00FB66BF">
              <w:rPr>
                <w:sz w:val="18"/>
                <w:szCs w:val="18"/>
              </w:rPr>
              <w:lastRenderedPageBreak/>
              <w:t>10(13)</w:t>
            </w:r>
          </w:p>
          <w:p w:rsidR="0023165C" w:rsidRPr="00FB66BF" w:rsidRDefault="0023165C" w:rsidP="00E66D9F">
            <w:pPr>
              <w:jc w:val="center"/>
              <w:rPr>
                <w:sz w:val="18"/>
                <w:szCs w:val="18"/>
              </w:rPr>
            </w:pPr>
            <w:r w:rsidRPr="00FB66BF">
              <w:rPr>
                <w:sz w:val="18"/>
                <w:szCs w:val="18"/>
              </w:rPr>
              <w:t>0000180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lastRenderedPageBreak/>
              <w:t xml:space="preserve">Прочие неналоговые </w:t>
            </w:r>
            <w:r w:rsidRPr="00FB66BF">
              <w:rPr>
                <w:sz w:val="18"/>
                <w:szCs w:val="18"/>
              </w:rPr>
              <w:lastRenderedPageBreak/>
              <w:t>доходы бюджетов  сельских(городских) поселений</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lang w:val="en-US"/>
              </w:rPr>
            </w:pPr>
            <w:r w:rsidRPr="00FB66BF">
              <w:rPr>
                <w:sz w:val="18"/>
                <w:szCs w:val="18"/>
              </w:rPr>
              <w:lastRenderedPageBreak/>
              <w:t>усреднен</w:t>
            </w:r>
            <w:r w:rsidRPr="00FB66BF">
              <w:rPr>
                <w:sz w:val="18"/>
                <w:szCs w:val="18"/>
              </w:rPr>
              <w:lastRenderedPageBreak/>
              <w:t>ие</w:t>
            </w:r>
          </w:p>
          <w:p w:rsidR="0023165C" w:rsidRPr="00FB66BF" w:rsidRDefault="0023165C" w:rsidP="00E66D9F">
            <w:pPr>
              <w:jc w:val="center"/>
              <w:rPr>
                <w:sz w:val="18"/>
                <w:szCs w:val="1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23165C" w:rsidRDefault="0023165C" w:rsidP="00E66D9F">
            <w:pPr>
              <w:jc w:val="center"/>
              <w:rPr>
                <w:sz w:val="18"/>
                <w:szCs w:val="18"/>
              </w:rPr>
            </w:pPr>
            <m:oMathPara>
              <m:oMath>
                <m:r>
                  <m:rPr>
                    <m:sty m:val="p"/>
                  </m:rPr>
                  <w:rPr>
                    <w:rFonts w:ascii="Cambria Math" w:hAnsi="Cambria Math"/>
                    <w:sz w:val="18"/>
                    <w:szCs w:val="18"/>
                  </w:rPr>
                  <w:lastRenderedPageBreak/>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 xml:space="preserve">Расчет прогнозных поступлений осуществляется на </w:t>
            </w:r>
            <w:r w:rsidRPr="00FB66BF">
              <w:rPr>
                <w:rFonts w:ascii="Times New Roman" w:hAnsi="Times New Roman" w:cs="Times New Roman"/>
                <w:color w:val="000000"/>
                <w:sz w:val="18"/>
                <w:szCs w:val="18"/>
              </w:rPr>
              <w:lastRenderedPageBreak/>
              <w:t xml:space="preserve">основе среднего значения фактически поступивших прочих неналоговых </w:t>
            </w:r>
            <w:proofErr w:type="spellStart"/>
            <w:r w:rsidRPr="00FB66BF">
              <w:rPr>
                <w:rFonts w:ascii="Times New Roman" w:hAnsi="Times New Roman" w:cs="Times New Roman"/>
                <w:color w:val="000000"/>
                <w:sz w:val="18"/>
                <w:szCs w:val="18"/>
              </w:rPr>
              <w:t>доходовза</w:t>
            </w:r>
            <w:proofErr w:type="spellEnd"/>
            <w:r w:rsidRPr="00FB66BF">
              <w:rPr>
                <w:rFonts w:ascii="Times New Roman" w:hAnsi="Times New Roman" w:cs="Times New Roman"/>
                <w:color w:val="000000"/>
                <w:sz w:val="18"/>
                <w:szCs w:val="18"/>
              </w:rPr>
              <w:t xml:space="preserve"> 3 года, предшествующих году, на который осуществляется прогнозирование.</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lastRenderedPageBreak/>
              <w:t>Д – прогнозируемый объем прочих неналоговых доходов;</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lastRenderedPageBreak/>
              <w:t xml:space="preserve">Ш1 – годовой объем поступлений за первый год, входящий в расчет прогноза, тыс. руб.; </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Ш2 – годовой объем поступлений за второй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3165C" w:rsidRPr="00FB66BF" w:rsidRDefault="0023165C" w:rsidP="00E66D9F">
            <w:pPr>
              <w:pStyle w:val="ConsPlusNormal"/>
              <w:shd w:val="clear" w:color="FFFFFF" w:fill="FFFFFF"/>
              <w:jc w:val="both"/>
              <w:rPr>
                <w:rFonts w:ascii="Times New Roman" w:hAnsi="Times New Roman" w:cs="Times New Roman"/>
                <w:color w:val="000000"/>
                <w:sz w:val="18"/>
                <w:szCs w:val="18"/>
              </w:rPr>
            </w:pPr>
            <w:r w:rsidRPr="00FB66BF">
              <w:rPr>
                <w:rFonts w:ascii="Times New Roman" w:hAnsi="Times New Roman" w:cs="Times New Roman"/>
                <w:color w:val="000000"/>
                <w:sz w:val="18"/>
                <w:szCs w:val="18"/>
              </w:rPr>
              <w:t>Источник данных – текущая информация о планируемом погашении задолженности, финансовая отчетность.</w:t>
            </w:r>
          </w:p>
        </w:tc>
      </w:tr>
      <w:tr w:rsidR="0023165C" w:rsidRPr="001225E0" w:rsidTr="00E66D9F">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lastRenderedPageBreak/>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194</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 xml:space="preserve">Администрация </w:t>
            </w:r>
            <w:r w:rsidRPr="00FB66BF">
              <w:rPr>
                <w:sz w:val="18"/>
                <w:szCs w:val="18"/>
                <w:u w:val="single"/>
              </w:rPr>
              <w:t xml:space="preserve">Гусельниковского сельсовета </w:t>
            </w:r>
            <w:r w:rsidRPr="00FB66BF">
              <w:rPr>
                <w:sz w:val="18"/>
                <w:szCs w:val="18"/>
              </w:rPr>
              <w:t>Искитимского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65C" w:rsidRPr="00FB66BF" w:rsidRDefault="0023165C" w:rsidP="00E66D9F">
            <w:pPr>
              <w:jc w:val="center"/>
              <w:rPr>
                <w:sz w:val="18"/>
                <w:szCs w:val="18"/>
              </w:rPr>
            </w:pPr>
            <w:r w:rsidRPr="00FB66BF">
              <w:rPr>
                <w:sz w:val="18"/>
                <w:szCs w:val="18"/>
              </w:rPr>
              <w:t>11716000100000180</w:t>
            </w:r>
          </w:p>
        </w:tc>
        <w:tc>
          <w:tcPr>
            <w:tcW w:w="1639" w:type="dxa"/>
            <w:tcBorders>
              <w:top w:val="single" w:sz="4" w:space="0" w:color="auto"/>
              <w:left w:val="nil"/>
              <w:bottom w:val="single" w:sz="4" w:space="0" w:color="auto"/>
              <w:right w:val="single" w:sz="4" w:space="0" w:color="auto"/>
            </w:tcBorders>
            <w:shd w:val="clear" w:color="auto" w:fill="auto"/>
            <w:vAlign w:val="center"/>
          </w:tcPr>
          <w:p w:rsidR="0023165C" w:rsidRPr="00FB66BF" w:rsidRDefault="0023165C" w:rsidP="00E66D9F">
            <w:pPr>
              <w:rPr>
                <w:sz w:val="18"/>
                <w:szCs w:val="18"/>
              </w:rPr>
            </w:pPr>
            <w:r w:rsidRPr="00FB66BF">
              <w:rPr>
                <w:sz w:val="18"/>
                <w:szCs w:val="18"/>
              </w:rPr>
              <w:t xml:space="preserve">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иной метод</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jc w:val="center"/>
              <w:rPr>
                <w:sz w:val="18"/>
                <w:szCs w:val="18"/>
              </w:rPr>
            </w:pPr>
            <w:r w:rsidRPr="00FB66BF">
              <w:rPr>
                <w:sz w:val="18"/>
                <w:szCs w:val="18"/>
              </w:rPr>
              <w:t>-</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65C" w:rsidRPr="00FB66BF" w:rsidRDefault="0023165C" w:rsidP="00E66D9F">
            <w:pPr>
              <w:pStyle w:val="ConsPlusNormal"/>
              <w:shd w:val="clear" w:color="FFFFFF" w:fill="FFFFFF"/>
              <w:jc w:val="both"/>
              <w:rPr>
                <w:rFonts w:ascii="Times New Roman" w:eastAsia="Calibri" w:hAnsi="Times New Roman" w:cs="Times New Roman"/>
                <w:sz w:val="18"/>
                <w:szCs w:val="18"/>
                <w:lang w:eastAsia="en-US"/>
              </w:rPr>
            </w:pPr>
            <w:r w:rsidRPr="00FB66BF">
              <w:rPr>
                <w:rFonts w:ascii="Times New Roman" w:hAnsi="Times New Roman" w:cs="Times New Roman"/>
                <w:color w:val="000000"/>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23165C" w:rsidRPr="00FB66BF" w:rsidRDefault="0023165C" w:rsidP="00E66D9F">
            <w:pPr>
              <w:pStyle w:val="ConsPlusNormal"/>
              <w:shd w:val="clear" w:color="FFFFFF" w:fill="FFFFFF"/>
              <w:jc w:val="both"/>
              <w:rPr>
                <w:rFonts w:ascii="Times New Roman" w:hAnsi="Times New Roman" w:cs="Times New Roman"/>
                <w:color w:val="000000"/>
                <w:sz w:val="18"/>
                <w:szCs w:val="18"/>
                <w:lang w:val="en-US"/>
              </w:rPr>
            </w:pPr>
            <w:r w:rsidRPr="00FB66BF">
              <w:rPr>
                <w:rFonts w:ascii="Times New Roman" w:eastAsia="Calibri" w:hAnsi="Times New Roman" w:cs="Times New Roman"/>
                <w:sz w:val="18"/>
                <w:szCs w:val="18"/>
              </w:rPr>
              <w:t xml:space="preserve">Источник данных - </w:t>
            </w:r>
            <w:r w:rsidRPr="00FB66BF">
              <w:rPr>
                <w:rFonts w:ascii="Times New Roman" w:hAnsi="Times New Roman" w:cs="Times New Roman"/>
                <w:color w:val="000000"/>
                <w:sz w:val="18"/>
                <w:szCs w:val="18"/>
              </w:rPr>
              <w:t>финансовая отчетность</w:t>
            </w:r>
          </w:p>
        </w:tc>
      </w:tr>
    </w:tbl>
    <w:p w:rsidR="0023165C" w:rsidRDefault="0023165C" w:rsidP="0023165C">
      <w:pPr>
        <w:rPr>
          <w:sz w:val="18"/>
          <w:szCs w:val="18"/>
        </w:rPr>
      </w:pPr>
    </w:p>
    <w:p w:rsidR="0023165C" w:rsidRDefault="0023165C" w:rsidP="0023165C"/>
    <w:p w:rsidR="0023165C" w:rsidRPr="0023165C" w:rsidRDefault="0023165C" w:rsidP="0023165C">
      <w:pPr>
        <w:pStyle w:val="nospacing"/>
        <w:spacing w:before="0" w:beforeAutospacing="0" w:after="0" w:afterAutospacing="0"/>
        <w:ind w:firstLine="598"/>
        <w:jc w:val="center"/>
      </w:pPr>
    </w:p>
    <w:bookmarkEnd w:id="3"/>
    <w:p w:rsidR="0005665C" w:rsidRPr="0023165C" w:rsidRDefault="0005665C" w:rsidP="0005665C">
      <w:pPr>
        <w:rPr>
          <w:rFonts w:ascii="Times New Roman" w:hAnsi="Times New Roman"/>
          <w:szCs w:val="24"/>
        </w:rPr>
      </w:pPr>
    </w:p>
    <w:sectPr w:rsidR="0005665C" w:rsidRPr="0023165C" w:rsidSect="0023165C">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7B" w:rsidRDefault="0028447B"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28447B" w:rsidRDefault="0028447B"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7B" w:rsidRDefault="0028447B"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28447B" w:rsidRDefault="0028447B"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9" w:rsidRDefault="0048046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0000016"/>
    <w:multiLevelType w:val="singleLevel"/>
    <w:tmpl w:val="00000016"/>
    <w:lvl w:ilvl="0">
      <w:start w:val="1"/>
      <w:numFmt w:val="decimal"/>
      <w:lvlText w:val="%1."/>
      <w:lvlJc w:val="left"/>
      <w:pPr>
        <w:tabs>
          <w:tab w:val="num" w:pos="10142"/>
        </w:tabs>
        <w:ind w:left="10142" w:hanging="360"/>
      </w:pPr>
    </w:lvl>
  </w:abstractNum>
  <w:abstractNum w:abstractNumId="7"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8" w15:restartNumberingAfterBreak="0">
    <w:nsid w:val="05A7025D"/>
    <w:multiLevelType w:val="hybridMultilevel"/>
    <w:tmpl w:val="DFB6CF0C"/>
    <w:lvl w:ilvl="0" w:tplc="BD1EE1A4">
      <w:start w:val="1"/>
      <w:numFmt w:val="bullet"/>
      <w:lvlText w:val=""/>
      <w:lvlJc w:val="left"/>
      <w:pPr>
        <w:tabs>
          <w:tab w:val="num" w:pos="720"/>
        </w:tabs>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B0146C"/>
    <w:multiLevelType w:val="hybridMultilevel"/>
    <w:tmpl w:val="58A2A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1C67FB6"/>
    <w:multiLevelType w:val="hybridMultilevel"/>
    <w:tmpl w:val="AD0E9F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23A4BAA"/>
    <w:multiLevelType w:val="hybridMultilevel"/>
    <w:tmpl w:val="05FCF11C"/>
    <w:lvl w:ilvl="0" w:tplc="9BE0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55236FE"/>
    <w:multiLevelType w:val="hybridMultilevel"/>
    <w:tmpl w:val="C2EAF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5B80973"/>
    <w:multiLevelType w:val="hybridMultilevel"/>
    <w:tmpl w:val="6EA8AA6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91B73B0"/>
    <w:multiLevelType w:val="hybridMultilevel"/>
    <w:tmpl w:val="F158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4F287631"/>
    <w:multiLevelType w:val="hybridMultilevel"/>
    <w:tmpl w:val="C5C48BF2"/>
    <w:lvl w:ilvl="0" w:tplc="C60A2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D42EAA"/>
    <w:multiLevelType w:val="multilevel"/>
    <w:tmpl w:val="41AA6E8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9D6DFF"/>
    <w:multiLevelType w:val="hybridMultilevel"/>
    <w:tmpl w:val="D45C563A"/>
    <w:lvl w:ilvl="0" w:tplc="472853C2">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8"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9" w15:restartNumberingAfterBreak="0">
    <w:nsid w:val="6F9F7149"/>
    <w:multiLevelType w:val="hybridMultilevel"/>
    <w:tmpl w:val="F78AF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8F227B4"/>
    <w:multiLevelType w:val="hybridMultilevel"/>
    <w:tmpl w:val="DED63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26"/>
  </w:num>
  <w:num w:numId="17">
    <w:abstractNumId w:val="20"/>
  </w:num>
  <w:num w:numId="18">
    <w:abstractNumId w:val="12"/>
  </w:num>
  <w:num w:numId="19">
    <w:abstractNumId w:val="0"/>
  </w:num>
  <w:num w:numId="20">
    <w:abstractNumId w:val="17"/>
  </w:num>
  <w:num w:numId="21">
    <w:abstractNumId w:val="8"/>
  </w:num>
  <w:num w:numId="22">
    <w:abstractNumId w:val="18"/>
  </w:num>
  <w:num w:numId="23">
    <w:abstractNumId w:val="24"/>
  </w:num>
  <w:num w:numId="24">
    <w:abstractNumId w:val="13"/>
  </w:num>
  <w:num w:numId="25">
    <w:abstractNumId w:val="22"/>
  </w:num>
  <w:num w:numId="26">
    <w:abstractNumId w:val="19"/>
  </w:num>
  <w:num w:numId="27">
    <w:abstractNumId w:val="7"/>
  </w:num>
  <w:num w:numId="28">
    <w:abstractNumId w:val="2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7DD8"/>
    <w:rsid w:val="00040BE4"/>
    <w:rsid w:val="00040DE7"/>
    <w:rsid w:val="0004154E"/>
    <w:rsid w:val="00041628"/>
    <w:rsid w:val="000418D0"/>
    <w:rsid w:val="00044FE7"/>
    <w:rsid w:val="0004543D"/>
    <w:rsid w:val="00046781"/>
    <w:rsid w:val="00054362"/>
    <w:rsid w:val="0005665C"/>
    <w:rsid w:val="000635B5"/>
    <w:rsid w:val="00070209"/>
    <w:rsid w:val="00072DF5"/>
    <w:rsid w:val="00073021"/>
    <w:rsid w:val="000752C5"/>
    <w:rsid w:val="00075E18"/>
    <w:rsid w:val="00076343"/>
    <w:rsid w:val="00077519"/>
    <w:rsid w:val="00080785"/>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194B"/>
    <w:rsid w:val="00104EB7"/>
    <w:rsid w:val="00104F2D"/>
    <w:rsid w:val="00106296"/>
    <w:rsid w:val="001064E7"/>
    <w:rsid w:val="00107C33"/>
    <w:rsid w:val="00111759"/>
    <w:rsid w:val="00117193"/>
    <w:rsid w:val="001173BF"/>
    <w:rsid w:val="001179B6"/>
    <w:rsid w:val="001228FA"/>
    <w:rsid w:val="00122A39"/>
    <w:rsid w:val="00126C49"/>
    <w:rsid w:val="00126EB4"/>
    <w:rsid w:val="001271DB"/>
    <w:rsid w:val="001362BB"/>
    <w:rsid w:val="00141674"/>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B0C6B"/>
    <w:rsid w:val="001B1FD2"/>
    <w:rsid w:val="001B49E9"/>
    <w:rsid w:val="001B49FC"/>
    <w:rsid w:val="001B7A08"/>
    <w:rsid w:val="001B7ACD"/>
    <w:rsid w:val="001C1ACE"/>
    <w:rsid w:val="001C43B8"/>
    <w:rsid w:val="001C463E"/>
    <w:rsid w:val="001C6326"/>
    <w:rsid w:val="001C71DE"/>
    <w:rsid w:val="001D061F"/>
    <w:rsid w:val="001D47C4"/>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00D6"/>
    <w:rsid w:val="0023165C"/>
    <w:rsid w:val="00236737"/>
    <w:rsid w:val="00237DBF"/>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6893"/>
    <w:rsid w:val="0029743B"/>
    <w:rsid w:val="00297BA5"/>
    <w:rsid w:val="002A020C"/>
    <w:rsid w:val="002A0A3C"/>
    <w:rsid w:val="002A10C2"/>
    <w:rsid w:val="002A25A2"/>
    <w:rsid w:val="002A2D46"/>
    <w:rsid w:val="002A2DCF"/>
    <w:rsid w:val="002A53C6"/>
    <w:rsid w:val="002A55A3"/>
    <w:rsid w:val="002A6315"/>
    <w:rsid w:val="002A64F1"/>
    <w:rsid w:val="002A745D"/>
    <w:rsid w:val="002A7D06"/>
    <w:rsid w:val="002B19FB"/>
    <w:rsid w:val="002B1DE1"/>
    <w:rsid w:val="002B3298"/>
    <w:rsid w:val="002B430F"/>
    <w:rsid w:val="002B5AE8"/>
    <w:rsid w:val="002B7E31"/>
    <w:rsid w:val="002B7EE6"/>
    <w:rsid w:val="002C08C8"/>
    <w:rsid w:val="002C152B"/>
    <w:rsid w:val="002C2E30"/>
    <w:rsid w:val="002C3A13"/>
    <w:rsid w:val="002C4D67"/>
    <w:rsid w:val="002C4FB4"/>
    <w:rsid w:val="002C64FA"/>
    <w:rsid w:val="002C6927"/>
    <w:rsid w:val="002C6C95"/>
    <w:rsid w:val="002C7246"/>
    <w:rsid w:val="002D0748"/>
    <w:rsid w:val="002D30FC"/>
    <w:rsid w:val="002D3AEE"/>
    <w:rsid w:val="002D48F9"/>
    <w:rsid w:val="002D515B"/>
    <w:rsid w:val="002D5373"/>
    <w:rsid w:val="002D5F21"/>
    <w:rsid w:val="002D6410"/>
    <w:rsid w:val="002D6C1A"/>
    <w:rsid w:val="002D7522"/>
    <w:rsid w:val="002D78DF"/>
    <w:rsid w:val="002E067E"/>
    <w:rsid w:val="002E22B5"/>
    <w:rsid w:val="002E2A72"/>
    <w:rsid w:val="002E53F5"/>
    <w:rsid w:val="002E58EA"/>
    <w:rsid w:val="002E649B"/>
    <w:rsid w:val="002E721F"/>
    <w:rsid w:val="002E784F"/>
    <w:rsid w:val="002F576A"/>
    <w:rsid w:val="00301160"/>
    <w:rsid w:val="00303D8E"/>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85D"/>
    <w:rsid w:val="003331D5"/>
    <w:rsid w:val="00334C08"/>
    <w:rsid w:val="00335335"/>
    <w:rsid w:val="00336D66"/>
    <w:rsid w:val="003419CD"/>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570"/>
    <w:rsid w:val="00414273"/>
    <w:rsid w:val="00416265"/>
    <w:rsid w:val="0041639C"/>
    <w:rsid w:val="004169AE"/>
    <w:rsid w:val="00423AF7"/>
    <w:rsid w:val="00427C9E"/>
    <w:rsid w:val="00435FEB"/>
    <w:rsid w:val="004365A1"/>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488"/>
    <w:rsid w:val="00482904"/>
    <w:rsid w:val="00485112"/>
    <w:rsid w:val="00485B9A"/>
    <w:rsid w:val="004902F5"/>
    <w:rsid w:val="0049539B"/>
    <w:rsid w:val="00496427"/>
    <w:rsid w:val="00497701"/>
    <w:rsid w:val="004979F6"/>
    <w:rsid w:val="004A2B9F"/>
    <w:rsid w:val="004A2C2E"/>
    <w:rsid w:val="004A5066"/>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50387F"/>
    <w:rsid w:val="0050466A"/>
    <w:rsid w:val="00510B86"/>
    <w:rsid w:val="00511502"/>
    <w:rsid w:val="00513E30"/>
    <w:rsid w:val="005141F7"/>
    <w:rsid w:val="00515320"/>
    <w:rsid w:val="00516164"/>
    <w:rsid w:val="005218D0"/>
    <w:rsid w:val="0052468C"/>
    <w:rsid w:val="00526266"/>
    <w:rsid w:val="0052746F"/>
    <w:rsid w:val="00530111"/>
    <w:rsid w:val="00532F2C"/>
    <w:rsid w:val="0053315D"/>
    <w:rsid w:val="005331EE"/>
    <w:rsid w:val="0053556F"/>
    <w:rsid w:val="00537A50"/>
    <w:rsid w:val="00540BC4"/>
    <w:rsid w:val="005418AF"/>
    <w:rsid w:val="005421C8"/>
    <w:rsid w:val="0054564E"/>
    <w:rsid w:val="00545818"/>
    <w:rsid w:val="00545828"/>
    <w:rsid w:val="00550174"/>
    <w:rsid w:val="005504B0"/>
    <w:rsid w:val="00551036"/>
    <w:rsid w:val="00551CF6"/>
    <w:rsid w:val="00552F3A"/>
    <w:rsid w:val="005540F4"/>
    <w:rsid w:val="00554592"/>
    <w:rsid w:val="005553F0"/>
    <w:rsid w:val="0055795E"/>
    <w:rsid w:val="00560433"/>
    <w:rsid w:val="00560CEB"/>
    <w:rsid w:val="00561C9F"/>
    <w:rsid w:val="00567450"/>
    <w:rsid w:val="005676DE"/>
    <w:rsid w:val="00571500"/>
    <w:rsid w:val="005719AC"/>
    <w:rsid w:val="00571D1D"/>
    <w:rsid w:val="00574783"/>
    <w:rsid w:val="00592B82"/>
    <w:rsid w:val="00592DA5"/>
    <w:rsid w:val="00592EE5"/>
    <w:rsid w:val="00593193"/>
    <w:rsid w:val="00593900"/>
    <w:rsid w:val="00593BCE"/>
    <w:rsid w:val="00594438"/>
    <w:rsid w:val="005953E6"/>
    <w:rsid w:val="005A03E3"/>
    <w:rsid w:val="005A1612"/>
    <w:rsid w:val="005A4154"/>
    <w:rsid w:val="005A6C62"/>
    <w:rsid w:val="005B0324"/>
    <w:rsid w:val="005B0B6D"/>
    <w:rsid w:val="005B2572"/>
    <w:rsid w:val="005B2AAC"/>
    <w:rsid w:val="005B4DCD"/>
    <w:rsid w:val="005B5808"/>
    <w:rsid w:val="005B60F8"/>
    <w:rsid w:val="005B624B"/>
    <w:rsid w:val="005B6353"/>
    <w:rsid w:val="005C2491"/>
    <w:rsid w:val="005C257E"/>
    <w:rsid w:val="005C3268"/>
    <w:rsid w:val="005C38AC"/>
    <w:rsid w:val="005C6096"/>
    <w:rsid w:val="005C6288"/>
    <w:rsid w:val="005C69AE"/>
    <w:rsid w:val="005D03E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66A1"/>
    <w:rsid w:val="00600593"/>
    <w:rsid w:val="00602C10"/>
    <w:rsid w:val="006034D2"/>
    <w:rsid w:val="0060721C"/>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90115"/>
    <w:rsid w:val="00690FB4"/>
    <w:rsid w:val="006919AC"/>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25E4"/>
    <w:rsid w:val="006C2A7B"/>
    <w:rsid w:val="006C2CC5"/>
    <w:rsid w:val="006C6164"/>
    <w:rsid w:val="006C70CA"/>
    <w:rsid w:val="006C7C93"/>
    <w:rsid w:val="006D0F80"/>
    <w:rsid w:val="006D137F"/>
    <w:rsid w:val="006D25A8"/>
    <w:rsid w:val="006D6D20"/>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32E8"/>
    <w:rsid w:val="00825190"/>
    <w:rsid w:val="00826289"/>
    <w:rsid w:val="008278D9"/>
    <w:rsid w:val="00832FE6"/>
    <w:rsid w:val="00835A2A"/>
    <w:rsid w:val="00835C15"/>
    <w:rsid w:val="00841065"/>
    <w:rsid w:val="00843056"/>
    <w:rsid w:val="008436DB"/>
    <w:rsid w:val="00845294"/>
    <w:rsid w:val="00847AB3"/>
    <w:rsid w:val="00850581"/>
    <w:rsid w:val="0085197A"/>
    <w:rsid w:val="00851ACE"/>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69B3"/>
    <w:rsid w:val="008B6A7D"/>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7D28"/>
    <w:rsid w:val="00A008FF"/>
    <w:rsid w:val="00A021E6"/>
    <w:rsid w:val="00A042AC"/>
    <w:rsid w:val="00A045E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6091B"/>
    <w:rsid w:val="00A61D2C"/>
    <w:rsid w:val="00A64CA9"/>
    <w:rsid w:val="00A65AC7"/>
    <w:rsid w:val="00A65CC8"/>
    <w:rsid w:val="00A6710C"/>
    <w:rsid w:val="00A676FE"/>
    <w:rsid w:val="00A717FD"/>
    <w:rsid w:val="00A730F2"/>
    <w:rsid w:val="00A733A3"/>
    <w:rsid w:val="00A73BBF"/>
    <w:rsid w:val="00A76596"/>
    <w:rsid w:val="00A77E8A"/>
    <w:rsid w:val="00A80965"/>
    <w:rsid w:val="00A8269D"/>
    <w:rsid w:val="00A83176"/>
    <w:rsid w:val="00A838A0"/>
    <w:rsid w:val="00A87D4A"/>
    <w:rsid w:val="00A900D7"/>
    <w:rsid w:val="00A90776"/>
    <w:rsid w:val="00A91C13"/>
    <w:rsid w:val="00A94A61"/>
    <w:rsid w:val="00A9613E"/>
    <w:rsid w:val="00AA0618"/>
    <w:rsid w:val="00AA2358"/>
    <w:rsid w:val="00AA24CA"/>
    <w:rsid w:val="00AA3512"/>
    <w:rsid w:val="00AA47B8"/>
    <w:rsid w:val="00AA492F"/>
    <w:rsid w:val="00AA4DE3"/>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72FA"/>
    <w:rsid w:val="00AD080A"/>
    <w:rsid w:val="00AD2344"/>
    <w:rsid w:val="00AD36AC"/>
    <w:rsid w:val="00AD6B2D"/>
    <w:rsid w:val="00AE12A6"/>
    <w:rsid w:val="00AE3103"/>
    <w:rsid w:val="00AE63E3"/>
    <w:rsid w:val="00AE7090"/>
    <w:rsid w:val="00AE721C"/>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560"/>
    <w:rsid w:val="00B267A4"/>
    <w:rsid w:val="00B26E3C"/>
    <w:rsid w:val="00B42FD6"/>
    <w:rsid w:val="00B50838"/>
    <w:rsid w:val="00B565CE"/>
    <w:rsid w:val="00B56BE3"/>
    <w:rsid w:val="00B60ED9"/>
    <w:rsid w:val="00B619AC"/>
    <w:rsid w:val="00B63BA1"/>
    <w:rsid w:val="00B64CE8"/>
    <w:rsid w:val="00B72263"/>
    <w:rsid w:val="00B74F76"/>
    <w:rsid w:val="00B814BC"/>
    <w:rsid w:val="00B82195"/>
    <w:rsid w:val="00B823D0"/>
    <w:rsid w:val="00B903D7"/>
    <w:rsid w:val="00B91034"/>
    <w:rsid w:val="00B911C1"/>
    <w:rsid w:val="00B9146C"/>
    <w:rsid w:val="00B91656"/>
    <w:rsid w:val="00B93A94"/>
    <w:rsid w:val="00BA2994"/>
    <w:rsid w:val="00BA4162"/>
    <w:rsid w:val="00BA6C21"/>
    <w:rsid w:val="00BA718B"/>
    <w:rsid w:val="00BA7617"/>
    <w:rsid w:val="00BB0A1B"/>
    <w:rsid w:val="00BB1A63"/>
    <w:rsid w:val="00BB3483"/>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E73"/>
    <w:rsid w:val="00BF0228"/>
    <w:rsid w:val="00BF1DF8"/>
    <w:rsid w:val="00BF3D2D"/>
    <w:rsid w:val="00BF4CCA"/>
    <w:rsid w:val="00BF5A11"/>
    <w:rsid w:val="00BF5DFE"/>
    <w:rsid w:val="00C018E1"/>
    <w:rsid w:val="00C021AC"/>
    <w:rsid w:val="00C03B03"/>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6C17"/>
    <w:rsid w:val="00CD088D"/>
    <w:rsid w:val="00CD0E9F"/>
    <w:rsid w:val="00CD3086"/>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702E"/>
    <w:rsid w:val="00DA050C"/>
    <w:rsid w:val="00DA1E95"/>
    <w:rsid w:val="00DA3E28"/>
    <w:rsid w:val="00DA4107"/>
    <w:rsid w:val="00DA48A8"/>
    <w:rsid w:val="00DB0EF8"/>
    <w:rsid w:val="00DB13BE"/>
    <w:rsid w:val="00DB5119"/>
    <w:rsid w:val="00DB791D"/>
    <w:rsid w:val="00DC003A"/>
    <w:rsid w:val="00DC3730"/>
    <w:rsid w:val="00DC4B9D"/>
    <w:rsid w:val="00DC5E02"/>
    <w:rsid w:val="00DC5F95"/>
    <w:rsid w:val="00DD226E"/>
    <w:rsid w:val="00DD30BF"/>
    <w:rsid w:val="00DD63F1"/>
    <w:rsid w:val="00DE081E"/>
    <w:rsid w:val="00DE5425"/>
    <w:rsid w:val="00DE61A6"/>
    <w:rsid w:val="00DE69E5"/>
    <w:rsid w:val="00DE7268"/>
    <w:rsid w:val="00DF1DCD"/>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32C1"/>
    <w:rsid w:val="00E64CD8"/>
    <w:rsid w:val="00E75254"/>
    <w:rsid w:val="00E80CC8"/>
    <w:rsid w:val="00E82563"/>
    <w:rsid w:val="00E85D96"/>
    <w:rsid w:val="00E8656D"/>
    <w:rsid w:val="00E86E2C"/>
    <w:rsid w:val="00E903F0"/>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753"/>
    <w:rsid w:val="00F05391"/>
    <w:rsid w:val="00F0647A"/>
    <w:rsid w:val="00F07681"/>
    <w:rsid w:val="00F0787B"/>
    <w:rsid w:val="00F101C3"/>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952"/>
    <w:rsid w:val="00F86DA7"/>
    <w:rsid w:val="00F8733D"/>
    <w:rsid w:val="00F9023F"/>
    <w:rsid w:val="00F9251C"/>
    <w:rsid w:val="00F942CC"/>
    <w:rsid w:val="00F95190"/>
    <w:rsid w:val="00F95949"/>
    <w:rsid w:val="00F9641D"/>
    <w:rsid w:val="00F96E93"/>
    <w:rsid w:val="00F9759E"/>
    <w:rsid w:val="00FA01FC"/>
    <w:rsid w:val="00FA1CAC"/>
    <w:rsid w:val="00FA24B3"/>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5E056"/>
  <w15:docId w15:val="{9C7C9107-F5F4-4F02-863E-4D69D74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uiPriority w:val="9"/>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uiPriority w:val="99"/>
    <w:rsid w:val="009053EA"/>
    <w:pPr>
      <w:spacing w:before="0"/>
      <w:ind w:firstLine="0"/>
      <w:jc w:val="left"/>
    </w:pPr>
    <w:rPr>
      <w:rFonts w:ascii="Tahoma" w:hAnsi="Tahoma"/>
      <w:sz w:val="16"/>
      <w:szCs w:val="16"/>
    </w:rPr>
  </w:style>
  <w:style w:type="character" w:customStyle="1" w:styleId="a4">
    <w:name w:val="Текст выноски Знак"/>
    <w:link w:val="a3"/>
    <w:uiPriority w:val="99"/>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uiPriority w:val="1"/>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uiPriority w:val="1"/>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uiPriority w:val="99"/>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uiPriority w:val="99"/>
    <w:rsid w:val="00AA492F"/>
    <w:pPr>
      <w:widowControl w:val="0"/>
      <w:autoSpaceDE w:val="0"/>
      <w:autoSpaceDN w:val="0"/>
      <w:adjustRightInd w:val="0"/>
    </w:pPr>
    <w:rPr>
      <w:rFonts w:cs="Calibri"/>
      <w:b/>
      <w:bCs/>
      <w:sz w:val="22"/>
      <w:szCs w:val="22"/>
    </w:rPr>
  </w:style>
  <w:style w:type="paragraph" w:customStyle="1" w:styleId="15">
    <w:name w:val="Стиль1"/>
    <w:basedOn w:val="a"/>
    <w:link w:val="16"/>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uiPriority w:val="99"/>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uiPriority w:val="99"/>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uiPriority w:val="10"/>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uiPriority w:val="59"/>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uiPriority w:val="99"/>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uiPriority w:val="99"/>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uiPriority w:val="99"/>
    <w:rsid w:val="006A308D"/>
    <w:rPr>
      <w:rFonts w:ascii="Times New Roman" w:hAnsi="Times New Roman"/>
      <w:lang w:val="en-US" w:eastAsia="en-US"/>
    </w:rPr>
  </w:style>
  <w:style w:type="paragraph" w:styleId="HTML">
    <w:name w:val="HTML Preformatted"/>
    <w:basedOn w:val="a"/>
    <w:link w:val="HTML0"/>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uiPriority w:val="99"/>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uiPriority w:val="10"/>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uiPriority w:val="99"/>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hyperlink">
    <w:name w:val="hyperlink"/>
    <w:basedOn w:val="a0"/>
    <w:rsid w:val="0023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602&amp;dst=100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0728&amp;dst=10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2384&amp;dst=100014" TargetMode="Externa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38641&amp;dst=102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7A7E-C934-40FA-8B05-2AC5B12A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14</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36711</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Ольга</cp:lastModifiedBy>
  <cp:revision>227</cp:revision>
  <cp:lastPrinted>2024-03-29T02:12:00Z</cp:lastPrinted>
  <dcterms:created xsi:type="dcterms:W3CDTF">2022-11-17T03:24:00Z</dcterms:created>
  <dcterms:modified xsi:type="dcterms:W3CDTF">2024-05-29T06:41:00Z</dcterms:modified>
</cp:coreProperties>
</file>