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1D4FC8">
      <w:pPr>
        <w:spacing w:before="0"/>
        <w:ind w:left="-993" w:firstLine="0"/>
        <w:jc w:val="center"/>
        <w:rPr>
          <w:rFonts w:ascii="Times New Roman" w:hAnsi="Times New Roman"/>
          <w:szCs w:val="24"/>
        </w:rPr>
      </w:pPr>
    </w:p>
    <w:p w:rsidR="00A90776" w:rsidRDefault="00A90776"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A90776" w:rsidRDefault="00A90776"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2A6315" w:rsidRPr="007F3036" w:rsidRDefault="002A6315" w:rsidP="001D4FC8">
      <w:pPr>
        <w:spacing w:before="0"/>
        <w:ind w:right="-284" w:firstLine="0"/>
        <w:jc w:val="left"/>
        <w:rPr>
          <w:rFonts w:ascii="Times New Roman" w:hAnsi="Times New Roman"/>
          <w:szCs w:val="24"/>
          <w:lang w:val="en-US"/>
        </w:rPr>
      </w:pPr>
    </w:p>
    <w:p w:rsidR="001B7A08" w:rsidRPr="007F3036" w:rsidRDefault="0066425F" w:rsidP="001D4FC8">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8pt;height:108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1D4FC8">
      <w:pPr>
        <w:spacing w:before="0"/>
        <w:ind w:left="-1134" w:right="-284" w:firstLine="0"/>
        <w:jc w:val="left"/>
        <w:rPr>
          <w:rFonts w:ascii="Times New Roman" w:hAnsi="Times New Roman"/>
          <w:szCs w:val="24"/>
        </w:rPr>
      </w:pPr>
    </w:p>
    <w:p w:rsidR="000A228D" w:rsidRDefault="000A228D"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A90776" w:rsidRPr="007F3036" w:rsidRDefault="00A90776" w:rsidP="001D4FC8">
      <w:pPr>
        <w:spacing w:before="0"/>
        <w:ind w:firstLine="0"/>
        <w:rPr>
          <w:rFonts w:ascii="Times New Roman" w:hAnsi="Times New Roman"/>
          <w:szCs w:val="24"/>
        </w:rPr>
      </w:pPr>
    </w:p>
    <w:p w:rsidR="000A228D" w:rsidRPr="007F3036" w:rsidRDefault="000A228D" w:rsidP="001D4FC8">
      <w:pPr>
        <w:spacing w:before="0"/>
        <w:ind w:firstLine="0"/>
        <w:jc w:val="right"/>
        <w:rPr>
          <w:rFonts w:ascii="Times New Roman" w:hAnsi="Times New Roman"/>
          <w:szCs w:val="24"/>
        </w:rPr>
      </w:pPr>
    </w:p>
    <w:p w:rsidR="002A6315" w:rsidRPr="007F3036" w:rsidRDefault="002A6315" w:rsidP="001D4FC8">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1D4FC8">
      <w:pPr>
        <w:spacing w:before="0"/>
        <w:ind w:left="-993" w:firstLine="0"/>
        <w:jc w:val="right"/>
        <w:rPr>
          <w:rFonts w:ascii="Times New Roman" w:hAnsi="Times New Roman"/>
          <w:szCs w:val="24"/>
        </w:rPr>
      </w:pPr>
    </w:p>
    <w:p w:rsidR="002A6315" w:rsidRPr="00C94EAA" w:rsidRDefault="00973823" w:rsidP="001D4FC8">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4010F2">
        <w:rPr>
          <w:rFonts w:ascii="Times New Roman" w:hAnsi="Times New Roman"/>
          <w:szCs w:val="24"/>
        </w:rPr>
        <w:t>5</w:t>
      </w:r>
    </w:p>
    <w:p w:rsidR="002A6315" w:rsidRPr="00DA1E95" w:rsidRDefault="002A6315" w:rsidP="001D4FC8">
      <w:pPr>
        <w:spacing w:before="0"/>
        <w:ind w:left="-993" w:firstLine="0"/>
        <w:jc w:val="right"/>
        <w:rPr>
          <w:rFonts w:ascii="Times New Roman" w:hAnsi="Times New Roman"/>
          <w:color w:val="000000" w:themeColor="text1"/>
          <w:szCs w:val="24"/>
        </w:rPr>
      </w:pPr>
      <w:r w:rsidRPr="00DA1E95">
        <w:rPr>
          <w:rFonts w:ascii="Times New Roman" w:hAnsi="Times New Roman"/>
          <w:color w:val="000000" w:themeColor="text1"/>
          <w:szCs w:val="24"/>
        </w:rPr>
        <w:t>дата «</w:t>
      </w:r>
      <w:r w:rsidR="004010F2">
        <w:rPr>
          <w:rFonts w:ascii="Times New Roman" w:hAnsi="Times New Roman"/>
          <w:color w:val="000000" w:themeColor="text1"/>
          <w:szCs w:val="24"/>
        </w:rPr>
        <w:t>26</w:t>
      </w:r>
      <w:r w:rsidR="00A058BC" w:rsidRPr="00DA1E95">
        <w:rPr>
          <w:rFonts w:ascii="Times New Roman" w:hAnsi="Times New Roman"/>
          <w:color w:val="000000" w:themeColor="text1"/>
          <w:szCs w:val="24"/>
        </w:rPr>
        <w:t>»</w:t>
      </w:r>
      <w:r w:rsidR="00AD406F">
        <w:rPr>
          <w:rFonts w:ascii="Times New Roman" w:hAnsi="Times New Roman"/>
          <w:color w:val="000000" w:themeColor="text1"/>
          <w:szCs w:val="24"/>
        </w:rPr>
        <w:t xml:space="preserve"> </w:t>
      </w:r>
      <w:r w:rsidR="005D6E97">
        <w:rPr>
          <w:rFonts w:ascii="Times New Roman" w:hAnsi="Times New Roman"/>
          <w:color w:val="000000" w:themeColor="text1"/>
          <w:szCs w:val="24"/>
        </w:rPr>
        <w:t>февраля</w:t>
      </w:r>
      <w:r w:rsidR="00955DFF">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426B7B">
        <w:rPr>
          <w:rFonts w:ascii="Times New Roman" w:hAnsi="Times New Roman"/>
          <w:color w:val="000000" w:themeColor="text1"/>
          <w:szCs w:val="24"/>
        </w:rPr>
        <w:t>5</w:t>
      </w:r>
      <w:r w:rsidRPr="00DA1E95">
        <w:rPr>
          <w:rFonts w:ascii="Times New Roman" w:hAnsi="Times New Roman"/>
          <w:color w:val="000000" w:themeColor="text1"/>
          <w:szCs w:val="24"/>
        </w:rPr>
        <w:t>г.</w:t>
      </w:r>
    </w:p>
    <w:p w:rsidR="002A6315" w:rsidRPr="007F3036" w:rsidRDefault="00035525" w:rsidP="001D4FC8">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EA7473" w:rsidRDefault="00BA6C21" w:rsidP="001D4FC8">
      <w:pPr>
        <w:tabs>
          <w:tab w:val="left" w:pos="4145"/>
        </w:tabs>
        <w:spacing w:before="0"/>
        <w:ind w:right="-108" w:firstLine="0"/>
        <w:jc w:val="left"/>
        <w:rPr>
          <w:rFonts w:ascii="Times New Roman" w:hAnsi="Times New Roman"/>
          <w:szCs w:val="24"/>
        </w:rPr>
      </w:pPr>
      <w:r>
        <w:rPr>
          <w:rFonts w:ascii="Times New Roman" w:hAnsi="Times New Roman"/>
          <w:szCs w:val="24"/>
        </w:rPr>
        <w:t xml:space="preserve">улица </w:t>
      </w:r>
      <w:r w:rsidR="002942F3">
        <w:rPr>
          <w:rFonts w:ascii="Times New Roman" w:hAnsi="Times New Roman"/>
          <w:szCs w:val="24"/>
        </w:rPr>
        <w:t>Центральная,</w:t>
      </w:r>
      <w:r w:rsidR="00332765">
        <w:rPr>
          <w:rFonts w:ascii="Times New Roman" w:hAnsi="Times New Roman"/>
          <w:szCs w:val="24"/>
        </w:rPr>
        <w:t xml:space="preserve"> 9</w:t>
      </w:r>
    </w:p>
    <w:p w:rsidR="00521629" w:rsidRDefault="00521629" w:rsidP="00FE16C8">
      <w:pPr>
        <w:tabs>
          <w:tab w:val="left" w:pos="4145"/>
        </w:tabs>
        <w:spacing w:before="0"/>
        <w:ind w:right="-108" w:firstLine="0"/>
        <w:jc w:val="center"/>
        <w:rPr>
          <w:rFonts w:ascii="Times New Roman" w:hAnsi="Times New Roman"/>
          <w:b/>
          <w:szCs w:val="24"/>
          <w:u w:val="single"/>
        </w:rPr>
      </w:pPr>
    </w:p>
    <w:p w:rsidR="005A612E" w:rsidRDefault="00FE16C8" w:rsidP="005D6E97">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sidR="00521629">
        <w:rPr>
          <w:rFonts w:ascii="Times New Roman" w:hAnsi="Times New Roman"/>
          <w:b/>
          <w:szCs w:val="24"/>
          <w:u w:val="single"/>
        </w:rPr>
        <w:t>ал</w:t>
      </w:r>
      <w:r w:rsidR="001B76F6">
        <w:rPr>
          <w:rFonts w:ascii="Times New Roman" w:hAnsi="Times New Roman"/>
          <w:b/>
          <w:szCs w:val="24"/>
          <w:u w:val="single"/>
        </w:rPr>
        <w:t xml:space="preserve">ьная информация администрации </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66425F" w:rsidRPr="005D6E97" w:rsidRDefault="0066425F" w:rsidP="005D6E97">
      <w:pPr>
        <w:tabs>
          <w:tab w:val="left" w:pos="4145"/>
        </w:tabs>
        <w:spacing w:before="0"/>
        <w:ind w:right="-108" w:firstLine="0"/>
        <w:jc w:val="center"/>
        <w:rPr>
          <w:rFonts w:ascii="Times New Roman" w:hAnsi="Times New Roman"/>
          <w:b/>
          <w:szCs w:val="24"/>
          <w:u w:val="single"/>
        </w:rPr>
      </w:pPr>
    </w:p>
    <w:p w:rsidR="0066425F" w:rsidRPr="0066425F" w:rsidRDefault="0066425F" w:rsidP="0066425F">
      <w:pPr>
        <w:spacing w:before="0"/>
        <w:rPr>
          <w:rFonts w:ascii="Times New Roman" w:hAnsi="Times New Roman"/>
          <w:b/>
          <w:szCs w:val="24"/>
        </w:rPr>
      </w:pPr>
      <w:r w:rsidRPr="0066425F">
        <w:rPr>
          <w:rFonts w:ascii="Times New Roman" w:hAnsi="Times New Roman"/>
          <w:b/>
          <w:szCs w:val="24"/>
        </w:rPr>
        <w:t xml:space="preserve">              АДМИНИСТРАЦИЯ ГУСЕЛЬНИКОВСКОГО СЕЛЬСОВЕТА</w:t>
      </w:r>
    </w:p>
    <w:p w:rsidR="0066425F" w:rsidRPr="0066425F" w:rsidRDefault="0066425F" w:rsidP="0066425F">
      <w:pPr>
        <w:spacing w:before="0"/>
        <w:jc w:val="center"/>
        <w:rPr>
          <w:rFonts w:ascii="Times New Roman" w:hAnsi="Times New Roman"/>
          <w:b/>
          <w:szCs w:val="24"/>
        </w:rPr>
      </w:pPr>
      <w:r w:rsidRPr="0066425F">
        <w:rPr>
          <w:rFonts w:ascii="Times New Roman" w:hAnsi="Times New Roman"/>
          <w:b/>
          <w:szCs w:val="24"/>
        </w:rPr>
        <w:t>ИСКИТИМСКОГО РАЙОНА НОВОСИБИРСКОЙ ОБЛАСТИ</w:t>
      </w:r>
    </w:p>
    <w:p w:rsidR="0066425F" w:rsidRPr="0066425F" w:rsidRDefault="0066425F" w:rsidP="0066425F">
      <w:pPr>
        <w:spacing w:before="0"/>
        <w:jc w:val="center"/>
        <w:rPr>
          <w:rFonts w:ascii="Times New Roman" w:hAnsi="Times New Roman"/>
          <w:b/>
          <w:szCs w:val="24"/>
        </w:rPr>
      </w:pPr>
      <w:r w:rsidRPr="0066425F">
        <w:rPr>
          <w:rFonts w:ascii="Times New Roman" w:hAnsi="Times New Roman"/>
          <w:b/>
          <w:szCs w:val="24"/>
        </w:rPr>
        <w:t>П О С Т А Н О В Л Е Н И Е</w:t>
      </w:r>
    </w:p>
    <w:p w:rsidR="0066425F" w:rsidRDefault="0066425F" w:rsidP="0066425F">
      <w:pPr>
        <w:spacing w:before="0"/>
        <w:rPr>
          <w:rFonts w:ascii="Times New Roman" w:hAnsi="Times New Roman"/>
          <w:szCs w:val="24"/>
        </w:rPr>
      </w:pPr>
      <w:r w:rsidRPr="0066425F">
        <w:rPr>
          <w:rFonts w:ascii="Times New Roman" w:hAnsi="Times New Roman"/>
          <w:szCs w:val="24"/>
        </w:rPr>
        <w:t>От 26.02.2025                             с. Гусельниково                                           №18</w:t>
      </w:r>
    </w:p>
    <w:p w:rsidR="0066425F" w:rsidRPr="0066425F" w:rsidRDefault="0066425F" w:rsidP="0066425F">
      <w:pPr>
        <w:spacing w:before="0"/>
        <w:ind w:firstLine="0"/>
        <w:rPr>
          <w:rFonts w:ascii="Times New Roman" w:hAnsi="Times New Roman"/>
          <w:szCs w:val="24"/>
        </w:rPr>
      </w:pPr>
      <w:r w:rsidRPr="0066425F">
        <w:rPr>
          <w:rFonts w:ascii="Times New Roman" w:hAnsi="Times New Roman"/>
          <w:szCs w:val="24"/>
        </w:rPr>
        <w:t>О внесении изменений в постановление администрации Гусельниковского сельсовета Искитимского района Новосибирской области от 13.11.2023 №80 «Об утверждении муниципальной программы «Сохранение и развитие культуры на территории Гусельниковского сельсовета»</w:t>
      </w:r>
    </w:p>
    <w:p w:rsidR="0066425F" w:rsidRPr="0066425F" w:rsidRDefault="0066425F" w:rsidP="0066425F">
      <w:pPr>
        <w:pStyle w:val="aligncenter"/>
        <w:spacing w:before="0" w:beforeAutospacing="0" w:after="0" w:afterAutospacing="0"/>
        <w:ind w:firstLine="708"/>
        <w:jc w:val="both"/>
      </w:pPr>
      <w:r w:rsidRPr="0066425F">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ПОСТАНОВЛЯЕТ:</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ab/>
        <w:t>1. Внести изменения в постановление администрации Гусельниковского сельсовета Искитимского района Новосибирской области от 13.11.2023 №80 «Об утверждении муниципальной программы «Сохранение и развитие культуры на территории Гусельниковского сельсовета»:</w:t>
      </w:r>
    </w:p>
    <w:p w:rsidR="0066425F" w:rsidRPr="0066425F" w:rsidRDefault="0066425F" w:rsidP="0066425F">
      <w:pPr>
        <w:spacing w:before="0"/>
        <w:ind w:right="9" w:firstLine="708"/>
        <w:rPr>
          <w:rFonts w:ascii="Times New Roman" w:hAnsi="Times New Roman"/>
          <w:szCs w:val="24"/>
        </w:rPr>
      </w:pPr>
      <w:r w:rsidRPr="0066425F">
        <w:rPr>
          <w:rFonts w:ascii="Times New Roman" w:hAnsi="Times New Roman"/>
          <w:szCs w:val="24"/>
        </w:rPr>
        <w:t>- в паспорте Программы раздел «Источники финансирования Программы» читать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768"/>
      </w:tblGrid>
      <w:tr w:rsidR="0066425F" w:rsidRPr="0066425F" w:rsidTr="0066425F">
        <w:tc>
          <w:tcPr>
            <w:tcW w:w="2263" w:type="dxa"/>
            <w:tcBorders>
              <w:top w:val="single" w:sz="4" w:space="0" w:color="auto"/>
              <w:left w:val="single" w:sz="4" w:space="0" w:color="auto"/>
              <w:bottom w:val="single" w:sz="4" w:space="0" w:color="auto"/>
              <w:right w:val="single" w:sz="4" w:space="0" w:color="auto"/>
            </w:tcBorders>
            <w:hideMark/>
          </w:tcPr>
          <w:p w:rsidR="0066425F" w:rsidRPr="0066425F" w:rsidRDefault="0066425F" w:rsidP="0066425F">
            <w:pPr>
              <w:spacing w:before="0"/>
              <w:rPr>
                <w:rFonts w:ascii="Times New Roman" w:hAnsi="Times New Roman"/>
                <w:szCs w:val="24"/>
                <w:lang w:eastAsia="en-US"/>
              </w:rPr>
            </w:pPr>
            <w:r w:rsidRPr="0066425F">
              <w:rPr>
                <w:rFonts w:ascii="Times New Roman" w:hAnsi="Times New Roman"/>
                <w:szCs w:val="24"/>
                <w:lang w:eastAsia="en-US"/>
              </w:rPr>
              <w:t>Источники финансирования Программы</w:t>
            </w:r>
          </w:p>
        </w:tc>
        <w:tc>
          <w:tcPr>
            <w:tcW w:w="7768" w:type="dxa"/>
            <w:tcBorders>
              <w:top w:val="single" w:sz="4" w:space="0" w:color="auto"/>
              <w:left w:val="single" w:sz="4" w:space="0" w:color="auto"/>
              <w:bottom w:val="single" w:sz="4" w:space="0" w:color="auto"/>
              <w:right w:val="single" w:sz="4" w:space="0" w:color="auto"/>
            </w:tcBorders>
            <w:hideMark/>
          </w:tcPr>
          <w:p w:rsidR="0066425F" w:rsidRPr="0066425F" w:rsidRDefault="0066425F" w:rsidP="0066425F">
            <w:pPr>
              <w:spacing w:before="0"/>
              <w:rPr>
                <w:rFonts w:ascii="Times New Roman" w:hAnsi="Times New Roman"/>
                <w:szCs w:val="24"/>
                <w:lang w:eastAsia="en-US"/>
              </w:rPr>
            </w:pPr>
            <w:r w:rsidRPr="0066425F">
              <w:rPr>
                <w:rFonts w:ascii="Times New Roman" w:hAnsi="Times New Roman"/>
                <w:szCs w:val="24"/>
                <w:lang w:eastAsia="en-US"/>
              </w:rPr>
              <w:t>Всего 47 165,50 тыс. рублей, в т.ч. по годам реализации:</w:t>
            </w:r>
          </w:p>
          <w:p w:rsidR="0066425F" w:rsidRPr="0066425F" w:rsidRDefault="0066425F" w:rsidP="0066425F">
            <w:pPr>
              <w:spacing w:before="0"/>
              <w:rPr>
                <w:rFonts w:ascii="Times New Roman" w:hAnsi="Times New Roman"/>
                <w:szCs w:val="24"/>
                <w:lang w:eastAsia="en-US"/>
              </w:rPr>
            </w:pPr>
            <w:r w:rsidRPr="0066425F">
              <w:rPr>
                <w:rFonts w:ascii="Times New Roman" w:hAnsi="Times New Roman"/>
                <w:szCs w:val="24"/>
                <w:lang w:eastAsia="en-US"/>
              </w:rPr>
              <w:t>2024г – 27 420,6 тыс.руб.</w:t>
            </w:r>
          </w:p>
          <w:p w:rsidR="0066425F" w:rsidRPr="0066425F" w:rsidRDefault="0066425F" w:rsidP="0066425F">
            <w:pPr>
              <w:spacing w:before="0"/>
              <w:rPr>
                <w:rFonts w:ascii="Times New Roman" w:hAnsi="Times New Roman"/>
                <w:szCs w:val="24"/>
                <w:lang w:eastAsia="en-US"/>
              </w:rPr>
            </w:pPr>
            <w:r w:rsidRPr="0066425F">
              <w:rPr>
                <w:rFonts w:ascii="Times New Roman" w:hAnsi="Times New Roman"/>
                <w:szCs w:val="24"/>
                <w:lang w:eastAsia="en-US"/>
              </w:rPr>
              <w:t xml:space="preserve">2025г – 13 624,90 тыс.руб </w:t>
            </w:r>
          </w:p>
          <w:p w:rsidR="0066425F" w:rsidRPr="0066425F" w:rsidRDefault="0066425F" w:rsidP="0066425F">
            <w:pPr>
              <w:spacing w:before="0"/>
              <w:rPr>
                <w:rFonts w:ascii="Times New Roman" w:hAnsi="Times New Roman"/>
                <w:szCs w:val="24"/>
                <w:lang w:eastAsia="en-US"/>
              </w:rPr>
            </w:pPr>
            <w:r w:rsidRPr="0066425F">
              <w:rPr>
                <w:rFonts w:ascii="Times New Roman" w:hAnsi="Times New Roman"/>
                <w:szCs w:val="24"/>
                <w:lang w:eastAsia="en-US"/>
              </w:rPr>
              <w:t xml:space="preserve">2026г – 3 060,00 тыс.руб </w:t>
            </w:r>
          </w:p>
          <w:p w:rsidR="0066425F" w:rsidRPr="0066425F" w:rsidRDefault="0066425F" w:rsidP="0066425F">
            <w:pPr>
              <w:spacing w:before="0"/>
              <w:rPr>
                <w:rFonts w:ascii="Times New Roman" w:hAnsi="Times New Roman"/>
                <w:szCs w:val="24"/>
                <w:lang w:eastAsia="en-US"/>
              </w:rPr>
            </w:pPr>
            <w:r w:rsidRPr="0066425F">
              <w:rPr>
                <w:rFonts w:ascii="Times New Roman" w:hAnsi="Times New Roman"/>
                <w:szCs w:val="24"/>
                <w:lang w:eastAsia="en-US"/>
              </w:rPr>
              <w:t>2027 г – 3 060,00 тыс.руб</w:t>
            </w:r>
          </w:p>
          <w:p w:rsidR="0066425F" w:rsidRPr="0066425F" w:rsidRDefault="0066425F" w:rsidP="0066425F">
            <w:pPr>
              <w:spacing w:before="0"/>
              <w:rPr>
                <w:rFonts w:ascii="Times New Roman" w:hAnsi="Times New Roman"/>
                <w:szCs w:val="24"/>
                <w:lang w:eastAsia="en-US"/>
              </w:rPr>
            </w:pPr>
            <w:r w:rsidRPr="0066425F">
              <w:rPr>
                <w:rFonts w:ascii="Times New Roman" w:hAnsi="Times New Roman"/>
                <w:szCs w:val="24"/>
                <w:lang w:eastAsia="en-US"/>
              </w:rPr>
              <w:t xml:space="preserve">Всего  47 165,50 тыс. рублей, в т.ч. по источникам: </w:t>
            </w:r>
          </w:p>
          <w:p w:rsidR="0066425F" w:rsidRPr="0066425F" w:rsidRDefault="0066425F" w:rsidP="0066425F">
            <w:pPr>
              <w:pStyle w:val="afc"/>
              <w:rPr>
                <w:sz w:val="24"/>
                <w:szCs w:val="24"/>
                <w:lang w:eastAsia="ar-SA"/>
              </w:rPr>
            </w:pPr>
            <w:r w:rsidRPr="0066425F">
              <w:rPr>
                <w:sz w:val="24"/>
                <w:szCs w:val="24"/>
              </w:rPr>
              <w:t>бюджет Гусельниковского сельсовета Искитимского района Новосибирской области</w:t>
            </w:r>
          </w:p>
        </w:tc>
      </w:tr>
    </w:tbl>
    <w:p w:rsidR="0066425F" w:rsidRPr="0066425F" w:rsidRDefault="0066425F" w:rsidP="0066425F">
      <w:pPr>
        <w:spacing w:before="0"/>
        <w:rPr>
          <w:rFonts w:ascii="Times New Roman" w:hAnsi="Times New Roman"/>
          <w:szCs w:val="24"/>
        </w:rPr>
      </w:pPr>
      <w:r w:rsidRPr="0066425F">
        <w:rPr>
          <w:rFonts w:ascii="Times New Roman" w:hAnsi="Times New Roman"/>
          <w:szCs w:val="24"/>
        </w:rPr>
        <w:tab/>
        <w:t xml:space="preserve">- </w:t>
      </w:r>
      <w:r w:rsidRPr="0066425F">
        <w:rPr>
          <w:rFonts w:ascii="Times New Roman" w:hAnsi="Times New Roman"/>
          <w:color w:val="000000"/>
          <w:szCs w:val="24"/>
        </w:rPr>
        <w:t xml:space="preserve">Приложение к </w:t>
      </w:r>
      <w:r w:rsidRPr="0066425F">
        <w:rPr>
          <w:rFonts w:ascii="Times New Roman" w:hAnsi="Times New Roman"/>
          <w:szCs w:val="24"/>
        </w:rPr>
        <w:t xml:space="preserve">   программе «Перечень мероприятий муниципальной  программы </w:t>
      </w:r>
      <w:r w:rsidRPr="0066425F">
        <w:rPr>
          <w:rFonts w:ascii="Times New Roman" w:hAnsi="Times New Roman"/>
          <w:color w:val="000000"/>
          <w:szCs w:val="24"/>
        </w:rPr>
        <w:t>«Сохранение и развитие культуры на территории Гусельниковского сельсовета»</w:t>
      </w:r>
      <w:r w:rsidRPr="0066425F">
        <w:rPr>
          <w:rFonts w:ascii="Times New Roman" w:hAnsi="Times New Roman"/>
          <w:szCs w:val="24"/>
        </w:rPr>
        <w:t>» читать в новой редакции согласно приложения.</w:t>
      </w:r>
    </w:p>
    <w:p w:rsidR="0066425F" w:rsidRDefault="0066425F" w:rsidP="0066425F">
      <w:pPr>
        <w:spacing w:before="0"/>
        <w:ind w:firstLine="708"/>
        <w:rPr>
          <w:rFonts w:ascii="Times New Roman" w:hAnsi="Times New Roman"/>
          <w:szCs w:val="24"/>
        </w:rPr>
      </w:pPr>
      <w:r w:rsidRPr="0066425F">
        <w:rPr>
          <w:rFonts w:ascii="Times New Roman" w:hAnsi="Times New Roman"/>
          <w:szCs w:val="24"/>
        </w:rPr>
        <w:t xml:space="preserve">2.  Опубликовать настоящее постановление на официальном сайте администрации Гусельниковского сельсовета и в газете </w:t>
      </w:r>
      <w:r>
        <w:rPr>
          <w:rFonts w:ascii="Times New Roman" w:hAnsi="Times New Roman"/>
          <w:szCs w:val="24"/>
        </w:rPr>
        <w:t>«В</w:t>
      </w:r>
      <w:r w:rsidRPr="0066425F">
        <w:rPr>
          <w:rFonts w:ascii="Times New Roman" w:hAnsi="Times New Roman"/>
          <w:szCs w:val="24"/>
        </w:rPr>
        <w:t>естни</w:t>
      </w:r>
      <w:r>
        <w:rPr>
          <w:rFonts w:ascii="Times New Roman" w:hAnsi="Times New Roman"/>
          <w:szCs w:val="24"/>
        </w:rPr>
        <w:t>к Гусельниковского сельсовета».</w:t>
      </w:r>
    </w:p>
    <w:p w:rsidR="0066425F" w:rsidRPr="0066425F" w:rsidRDefault="0066425F" w:rsidP="0066425F">
      <w:pPr>
        <w:spacing w:before="0"/>
        <w:ind w:firstLine="708"/>
        <w:rPr>
          <w:rFonts w:ascii="Times New Roman" w:hAnsi="Times New Roman"/>
          <w:szCs w:val="24"/>
        </w:rPr>
      </w:pPr>
    </w:p>
    <w:p w:rsidR="0066425F" w:rsidRPr="0066425F" w:rsidRDefault="0066425F" w:rsidP="0066425F">
      <w:pPr>
        <w:pStyle w:val="31"/>
        <w:tabs>
          <w:tab w:val="num" w:pos="0"/>
        </w:tabs>
        <w:spacing w:after="0" w:line="240" w:lineRule="auto"/>
        <w:ind w:left="0"/>
        <w:rPr>
          <w:rFonts w:ascii="Times New Roman" w:hAnsi="Times New Roman"/>
          <w:b/>
          <w:bCs/>
          <w:sz w:val="24"/>
          <w:szCs w:val="24"/>
        </w:rPr>
      </w:pPr>
      <w:r w:rsidRPr="0066425F">
        <w:rPr>
          <w:rFonts w:ascii="Times New Roman" w:hAnsi="Times New Roman"/>
          <w:bCs/>
          <w:sz w:val="24"/>
          <w:szCs w:val="24"/>
        </w:rPr>
        <w:t xml:space="preserve">Глава Гусельниковского сельсовета                                           </w:t>
      </w:r>
    </w:p>
    <w:p w:rsidR="0066425F" w:rsidRPr="0066425F" w:rsidRDefault="0066425F" w:rsidP="0066425F">
      <w:pPr>
        <w:spacing w:before="0"/>
        <w:ind w:firstLine="0"/>
        <w:rPr>
          <w:rFonts w:ascii="Times New Roman" w:hAnsi="Times New Roman"/>
          <w:bCs/>
          <w:szCs w:val="24"/>
        </w:rPr>
      </w:pPr>
      <w:r w:rsidRPr="0066425F">
        <w:rPr>
          <w:rFonts w:ascii="Times New Roman" w:hAnsi="Times New Roman"/>
          <w:szCs w:val="24"/>
        </w:rPr>
        <w:t xml:space="preserve">Искитимского района Новосибирской области                             </w:t>
      </w:r>
      <w:r w:rsidRPr="0066425F">
        <w:rPr>
          <w:rFonts w:ascii="Times New Roman" w:hAnsi="Times New Roman"/>
          <w:bCs/>
          <w:szCs w:val="24"/>
        </w:rPr>
        <w:t xml:space="preserve">Н.Р.Ермачёк </w:t>
      </w:r>
    </w:p>
    <w:p w:rsidR="0066425F" w:rsidRPr="0066425F" w:rsidRDefault="0066425F" w:rsidP="0066425F">
      <w:pPr>
        <w:spacing w:before="0"/>
        <w:rPr>
          <w:rFonts w:ascii="Times New Roman" w:hAnsi="Times New Roman"/>
          <w:bCs/>
          <w:szCs w:val="24"/>
        </w:rPr>
        <w:sectPr w:rsidR="0066425F" w:rsidRPr="0066425F">
          <w:pgSz w:w="11906" w:h="16838"/>
          <w:pgMar w:top="1134" w:right="567" w:bottom="1134" w:left="1418" w:header="709" w:footer="709" w:gutter="0"/>
          <w:cols w:space="720"/>
        </w:sectPr>
      </w:pPr>
    </w:p>
    <w:p w:rsidR="0066425F" w:rsidRPr="0066425F" w:rsidRDefault="0066425F" w:rsidP="0066425F">
      <w:pPr>
        <w:spacing w:before="0"/>
        <w:ind w:right="16" w:firstLine="567"/>
        <w:jc w:val="right"/>
        <w:outlineLvl w:val="0"/>
        <w:rPr>
          <w:rFonts w:ascii="Times New Roman" w:hAnsi="Times New Roman"/>
          <w:sz w:val="20"/>
        </w:rPr>
      </w:pPr>
      <w:r w:rsidRPr="0066425F">
        <w:rPr>
          <w:rFonts w:ascii="Times New Roman" w:hAnsi="Times New Roman"/>
          <w:sz w:val="20"/>
        </w:rPr>
        <w:lastRenderedPageBreak/>
        <w:t xml:space="preserve">Приложение </w:t>
      </w:r>
    </w:p>
    <w:p w:rsidR="0066425F" w:rsidRPr="0066425F" w:rsidRDefault="0066425F" w:rsidP="0066425F">
      <w:pPr>
        <w:spacing w:before="0"/>
        <w:ind w:right="16" w:firstLine="567"/>
        <w:jc w:val="right"/>
        <w:outlineLvl w:val="0"/>
        <w:rPr>
          <w:rFonts w:ascii="Times New Roman" w:hAnsi="Times New Roman"/>
          <w:sz w:val="20"/>
        </w:rPr>
      </w:pPr>
      <w:r w:rsidRPr="0066425F">
        <w:rPr>
          <w:rFonts w:ascii="Times New Roman" w:hAnsi="Times New Roman"/>
          <w:sz w:val="20"/>
        </w:rPr>
        <w:t>к постановлению администрации</w:t>
      </w:r>
    </w:p>
    <w:p w:rsidR="0066425F" w:rsidRPr="0066425F" w:rsidRDefault="0066425F" w:rsidP="0066425F">
      <w:pPr>
        <w:spacing w:before="0"/>
        <w:ind w:right="16" w:firstLine="567"/>
        <w:jc w:val="right"/>
        <w:outlineLvl w:val="0"/>
        <w:rPr>
          <w:rFonts w:ascii="Times New Roman" w:hAnsi="Times New Roman"/>
          <w:sz w:val="20"/>
        </w:rPr>
      </w:pPr>
      <w:r w:rsidRPr="0066425F">
        <w:rPr>
          <w:rFonts w:ascii="Times New Roman" w:hAnsi="Times New Roman"/>
          <w:sz w:val="20"/>
        </w:rPr>
        <w:t xml:space="preserve"> Гусельниковского сельсовета</w:t>
      </w:r>
    </w:p>
    <w:p w:rsidR="0066425F" w:rsidRPr="0066425F" w:rsidRDefault="0066425F" w:rsidP="0066425F">
      <w:pPr>
        <w:spacing w:before="0"/>
        <w:ind w:right="16" w:firstLine="567"/>
        <w:jc w:val="right"/>
        <w:outlineLvl w:val="0"/>
        <w:rPr>
          <w:rFonts w:ascii="Times New Roman" w:hAnsi="Times New Roman"/>
          <w:sz w:val="20"/>
        </w:rPr>
      </w:pPr>
      <w:r w:rsidRPr="0066425F">
        <w:rPr>
          <w:rFonts w:ascii="Times New Roman" w:hAnsi="Times New Roman"/>
          <w:sz w:val="20"/>
        </w:rPr>
        <w:t xml:space="preserve">Искитимского района </w:t>
      </w:r>
    </w:p>
    <w:p w:rsidR="0066425F" w:rsidRPr="0066425F" w:rsidRDefault="0066425F" w:rsidP="0066425F">
      <w:pPr>
        <w:spacing w:before="0"/>
        <w:ind w:right="16" w:firstLine="567"/>
        <w:jc w:val="right"/>
        <w:outlineLvl w:val="0"/>
        <w:rPr>
          <w:rFonts w:ascii="Times New Roman" w:hAnsi="Times New Roman"/>
          <w:sz w:val="20"/>
        </w:rPr>
      </w:pPr>
      <w:r w:rsidRPr="0066425F">
        <w:rPr>
          <w:rFonts w:ascii="Times New Roman" w:hAnsi="Times New Roman"/>
          <w:sz w:val="20"/>
        </w:rPr>
        <w:t xml:space="preserve">Новосибирской области </w:t>
      </w:r>
    </w:p>
    <w:p w:rsidR="0066425F" w:rsidRPr="0066425F" w:rsidRDefault="0066425F" w:rsidP="0066425F">
      <w:pPr>
        <w:spacing w:before="0"/>
        <w:ind w:right="16" w:firstLine="567"/>
        <w:jc w:val="right"/>
        <w:outlineLvl w:val="0"/>
        <w:rPr>
          <w:rFonts w:ascii="Times New Roman" w:hAnsi="Times New Roman"/>
          <w:sz w:val="20"/>
        </w:rPr>
      </w:pPr>
      <w:r w:rsidRPr="0066425F">
        <w:rPr>
          <w:rFonts w:ascii="Times New Roman" w:hAnsi="Times New Roman"/>
          <w:sz w:val="20"/>
        </w:rPr>
        <w:t>от 26.02.2025 №18</w:t>
      </w:r>
    </w:p>
    <w:p w:rsidR="0066425F" w:rsidRPr="0066425F" w:rsidRDefault="0066425F" w:rsidP="0066425F">
      <w:pPr>
        <w:widowControl w:val="0"/>
        <w:autoSpaceDE w:val="0"/>
        <w:autoSpaceDN w:val="0"/>
        <w:adjustRightInd w:val="0"/>
        <w:spacing w:before="0"/>
        <w:jc w:val="right"/>
        <w:outlineLvl w:val="1"/>
        <w:rPr>
          <w:rFonts w:ascii="Times New Roman" w:hAnsi="Times New Roman"/>
          <w:sz w:val="20"/>
        </w:rPr>
      </w:pPr>
      <w:r w:rsidRPr="0066425F">
        <w:rPr>
          <w:rFonts w:ascii="Times New Roman" w:hAnsi="Times New Roman"/>
          <w:sz w:val="20"/>
        </w:rPr>
        <w:t xml:space="preserve"> </w:t>
      </w:r>
    </w:p>
    <w:p w:rsidR="0066425F" w:rsidRPr="0066425F" w:rsidRDefault="0066425F" w:rsidP="0066425F">
      <w:pPr>
        <w:widowControl w:val="0"/>
        <w:autoSpaceDE w:val="0"/>
        <w:autoSpaceDN w:val="0"/>
        <w:adjustRightInd w:val="0"/>
        <w:spacing w:before="0"/>
        <w:jc w:val="right"/>
        <w:outlineLvl w:val="1"/>
        <w:rPr>
          <w:rFonts w:ascii="Times New Roman" w:hAnsi="Times New Roman"/>
          <w:sz w:val="20"/>
        </w:rPr>
      </w:pPr>
      <w:r w:rsidRPr="0066425F">
        <w:rPr>
          <w:rFonts w:ascii="Times New Roman" w:hAnsi="Times New Roman"/>
          <w:sz w:val="20"/>
        </w:rPr>
        <w:t>Приложение №1 к Программе</w:t>
      </w:r>
    </w:p>
    <w:p w:rsidR="0066425F" w:rsidRPr="0066425F" w:rsidRDefault="0066425F" w:rsidP="0066425F">
      <w:pPr>
        <w:widowControl w:val="0"/>
        <w:autoSpaceDE w:val="0"/>
        <w:autoSpaceDN w:val="0"/>
        <w:adjustRightInd w:val="0"/>
        <w:spacing w:before="0"/>
        <w:jc w:val="right"/>
        <w:rPr>
          <w:rFonts w:ascii="Times New Roman" w:hAnsi="Times New Roman"/>
          <w:sz w:val="20"/>
        </w:rPr>
      </w:pPr>
    </w:p>
    <w:p w:rsidR="0066425F" w:rsidRPr="0066425F" w:rsidRDefault="0066425F" w:rsidP="0066425F">
      <w:pPr>
        <w:spacing w:before="0"/>
        <w:jc w:val="center"/>
        <w:rPr>
          <w:rFonts w:ascii="Times New Roman" w:hAnsi="Times New Roman"/>
          <w:b/>
          <w:sz w:val="20"/>
        </w:rPr>
      </w:pPr>
      <w:r w:rsidRPr="0066425F">
        <w:rPr>
          <w:rFonts w:ascii="Times New Roman" w:hAnsi="Times New Roman"/>
          <w:b/>
          <w:sz w:val="20"/>
        </w:rPr>
        <w:t xml:space="preserve">Перечень мероприятий муниципальной  программы </w:t>
      </w:r>
    </w:p>
    <w:p w:rsidR="0066425F" w:rsidRPr="0066425F" w:rsidRDefault="0066425F" w:rsidP="0066425F">
      <w:pPr>
        <w:widowControl w:val="0"/>
        <w:autoSpaceDE w:val="0"/>
        <w:autoSpaceDN w:val="0"/>
        <w:adjustRightInd w:val="0"/>
        <w:spacing w:before="0"/>
        <w:jc w:val="center"/>
        <w:rPr>
          <w:rFonts w:ascii="Times New Roman" w:hAnsi="Times New Roman"/>
          <w:b/>
          <w:color w:val="000000"/>
          <w:sz w:val="20"/>
        </w:rPr>
      </w:pPr>
      <w:r w:rsidRPr="0066425F">
        <w:rPr>
          <w:rFonts w:ascii="Times New Roman" w:hAnsi="Times New Roman"/>
          <w:b/>
          <w:color w:val="000000"/>
          <w:sz w:val="20"/>
        </w:rPr>
        <w:t>«Сохранение и развитие культуры на территории Гусельниковского сельсовета»</w:t>
      </w:r>
    </w:p>
    <w:tbl>
      <w:tblPr>
        <w:tblW w:w="137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849"/>
        <w:gridCol w:w="2410"/>
        <w:gridCol w:w="1260"/>
        <w:gridCol w:w="1284"/>
        <w:gridCol w:w="1276"/>
        <w:gridCol w:w="1162"/>
        <w:gridCol w:w="1162"/>
        <w:gridCol w:w="2835"/>
      </w:tblGrid>
      <w:tr w:rsidR="0066425F" w:rsidRPr="0066425F" w:rsidTr="0066425F">
        <w:tc>
          <w:tcPr>
            <w:tcW w:w="561" w:type="dxa"/>
            <w:vMerge w:val="restart"/>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b/>
                <w:sz w:val="20"/>
                <w:lang w:eastAsia="en-US"/>
              </w:rPr>
            </w:pPr>
            <w:r w:rsidRPr="0066425F">
              <w:rPr>
                <w:rFonts w:ascii="Times New Roman" w:hAnsi="Times New Roman"/>
                <w:b/>
                <w:sz w:val="20"/>
                <w:lang w:eastAsia="en-US"/>
              </w:rPr>
              <w:t>№</w:t>
            </w:r>
          </w:p>
          <w:p w:rsidR="0066425F" w:rsidRPr="0066425F" w:rsidRDefault="0066425F" w:rsidP="0066425F">
            <w:pPr>
              <w:spacing w:before="0"/>
              <w:jc w:val="center"/>
              <w:rPr>
                <w:rFonts w:ascii="Times New Roman" w:hAnsi="Times New Roman"/>
                <w:b/>
                <w:sz w:val="20"/>
                <w:lang w:eastAsia="en-US"/>
              </w:rPr>
            </w:pPr>
            <w:r w:rsidRPr="0066425F">
              <w:rPr>
                <w:rFonts w:ascii="Times New Roman" w:hAnsi="Times New Roman"/>
                <w:b/>
                <w:sz w:val="20"/>
                <w:lang w:eastAsia="en-US"/>
              </w:rPr>
              <w:t>п/п</w:t>
            </w:r>
          </w:p>
        </w:tc>
        <w:tc>
          <w:tcPr>
            <w:tcW w:w="1849" w:type="dxa"/>
            <w:vMerge w:val="restart"/>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b/>
                <w:sz w:val="20"/>
                <w:lang w:eastAsia="en-US"/>
              </w:rPr>
            </w:pPr>
            <w:r w:rsidRPr="0066425F">
              <w:rPr>
                <w:rFonts w:ascii="Times New Roman" w:hAnsi="Times New Roman"/>
                <w:b/>
                <w:sz w:val="20"/>
                <w:lang w:eastAsia="en-US"/>
              </w:rPr>
              <w:t>Перечень задач муниципальной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b/>
                <w:sz w:val="20"/>
                <w:lang w:eastAsia="en-US"/>
              </w:rPr>
            </w:pPr>
            <w:r w:rsidRPr="0066425F">
              <w:rPr>
                <w:rFonts w:ascii="Times New Roman" w:hAnsi="Times New Roman"/>
                <w:b/>
                <w:sz w:val="20"/>
                <w:lang w:eastAsia="en-US"/>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b/>
                <w:sz w:val="20"/>
                <w:lang w:eastAsia="en-US"/>
              </w:rPr>
            </w:pPr>
            <w:r w:rsidRPr="0066425F">
              <w:rPr>
                <w:rFonts w:ascii="Times New Roman" w:hAnsi="Times New Roman"/>
                <w:b/>
                <w:sz w:val="20"/>
                <w:lang w:eastAsia="en-US"/>
              </w:rPr>
              <w:t>Объем финансирования мероприятия всего, тыс.руб.</w:t>
            </w:r>
          </w:p>
        </w:tc>
        <w:tc>
          <w:tcPr>
            <w:tcW w:w="7719" w:type="dxa"/>
            <w:gridSpan w:val="5"/>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b/>
                <w:sz w:val="20"/>
                <w:lang w:eastAsia="en-US"/>
              </w:rPr>
            </w:pPr>
            <w:r w:rsidRPr="0066425F">
              <w:rPr>
                <w:rFonts w:ascii="Times New Roman" w:hAnsi="Times New Roman"/>
                <w:b/>
                <w:sz w:val="20"/>
                <w:lang w:eastAsia="en-US"/>
              </w:rPr>
              <w:t xml:space="preserve">     в том числе                                         Исполнитель</w:t>
            </w:r>
          </w:p>
        </w:tc>
      </w:tr>
      <w:tr w:rsidR="0066425F" w:rsidRPr="0066425F" w:rsidTr="0066425F">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66425F" w:rsidRPr="0066425F" w:rsidRDefault="0066425F" w:rsidP="0066425F">
            <w:pPr>
              <w:spacing w:before="0"/>
              <w:rPr>
                <w:rFonts w:ascii="Times New Roman" w:hAnsi="Times New Roman"/>
                <w:b/>
                <w:sz w:val="20"/>
                <w:lang w:eastAsia="en-US"/>
              </w:rPr>
            </w:pPr>
          </w:p>
        </w:tc>
        <w:tc>
          <w:tcPr>
            <w:tcW w:w="1849" w:type="dxa"/>
            <w:vMerge/>
            <w:tcBorders>
              <w:top w:val="single" w:sz="4" w:space="0" w:color="000000"/>
              <w:left w:val="single" w:sz="4" w:space="0" w:color="000000"/>
              <w:bottom w:val="single" w:sz="4" w:space="0" w:color="000000"/>
              <w:right w:val="single" w:sz="4" w:space="0" w:color="000000"/>
            </w:tcBorders>
            <w:vAlign w:val="center"/>
            <w:hideMark/>
          </w:tcPr>
          <w:p w:rsidR="0066425F" w:rsidRPr="0066425F" w:rsidRDefault="0066425F" w:rsidP="0066425F">
            <w:pPr>
              <w:spacing w:before="0"/>
              <w:rPr>
                <w:rFonts w:ascii="Times New Roman" w:hAnsi="Times New Roman"/>
                <w:b/>
                <w:sz w:val="20"/>
                <w:lang w:eastAsia="en-US"/>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6425F" w:rsidRPr="0066425F" w:rsidRDefault="0066425F" w:rsidP="0066425F">
            <w:pPr>
              <w:spacing w:before="0"/>
              <w:rPr>
                <w:rFonts w:ascii="Times New Roman" w:hAnsi="Times New Roman"/>
                <w:b/>
                <w:sz w:val="20"/>
                <w:lang w:eastAsia="en-U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6425F" w:rsidRPr="0066425F" w:rsidRDefault="0066425F" w:rsidP="0066425F">
            <w:pPr>
              <w:spacing w:before="0"/>
              <w:rPr>
                <w:rFonts w:ascii="Times New Roman" w:hAnsi="Times New Roman"/>
                <w:b/>
                <w:sz w:val="20"/>
                <w:lang w:eastAsia="en-US"/>
              </w:rPr>
            </w:pPr>
          </w:p>
        </w:tc>
        <w:tc>
          <w:tcPr>
            <w:tcW w:w="1284"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sz w:val="20"/>
                <w:lang w:eastAsia="en-US"/>
              </w:rPr>
            </w:pPr>
            <w:r w:rsidRPr="0066425F">
              <w:rPr>
                <w:rFonts w:ascii="Times New Roman" w:hAnsi="Times New Roman"/>
                <w:sz w:val="20"/>
                <w:lang w:eastAsia="en-US"/>
              </w:rPr>
              <w:t>2024г.</w:t>
            </w:r>
          </w:p>
        </w:tc>
        <w:tc>
          <w:tcPr>
            <w:tcW w:w="1276"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sz w:val="20"/>
                <w:lang w:eastAsia="en-US"/>
              </w:rPr>
            </w:pPr>
            <w:r w:rsidRPr="0066425F">
              <w:rPr>
                <w:rFonts w:ascii="Times New Roman" w:hAnsi="Times New Roman"/>
                <w:sz w:val="20"/>
                <w:lang w:eastAsia="en-US"/>
              </w:rPr>
              <w:t>2025г.</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sz w:val="20"/>
                <w:lang w:eastAsia="en-US"/>
              </w:rPr>
            </w:pPr>
            <w:r w:rsidRPr="0066425F">
              <w:rPr>
                <w:rFonts w:ascii="Times New Roman" w:hAnsi="Times New Roman"/>
                <w:sz w:val="20"/>
                <w:lang w:eastAsia="en-US"/>
              </w:rPr>
              <w:t>2026г.</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sz w:val="20"/>
                <w:lang w:eastAsia="en-US"/>
              </w:rPr>
            </w:pPr>
            <w:r w:rsidRPr="0066425F">
              <w:rPr>
                <w:rFonts w:ascii="Times New Roman" w:hAnsi="Times New Roman"/>
                <w:sz w:val="20"/>
                <w:lang w:eastAsia="en-US"/>
              </w:rPr>
              <w:t>2027г.</w:t>
            </w:r>
          </w:p>
        </w:tc>
        <w:tc>
          <w:tcPr>
            <w:tcW w:w="2835" w:type="dxa"/>
            <w:tcBorders>
              <w:top w:val="single" w:sz="4" w:space="0" w:color="000000"/>
              <w:left w:val="single" w:sz="4" w:space="0" w:color="000000"/>
              <w:bottom w:val="single" w:sz="4" w:space="0" w:color="000000"/>
              <w:right w:val="single" w:sz="4" w:space="0" w:color="000000"/>
            </w:tcBorders>
            <w:vAlign w:val="center"/>
          </w:tcPr>
          <w:p w:rsidR="0066425F" w:rsidRPr="0066425F" w:rsidRDefault="0066425F" w:rsidP="0066425F">
            <w:pPr>
              <w:spacing w:before="0"/>
              <w:rPr>
                <w:rFonts w:ascii="Times New Roman" w:hAnsi="Times New Roman"/>
                <w:b/>
                <w:sz w:val="20"/>
                <w:lang w:eastAsia="en-US"/>
              </w:rPr>
            </w:pPr>
          </w:p>
        </w:tc>
      </w:tr>
      <w:tr w:rsidR="0066425F" w:rsidRPr="0066425F" w:rsidTr="0066425F">
        <w:tc>
          <w:tcPr>
            <w:tcW w:w="561"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i/>
                <w:sz w:val="20"/>
                <w:lang w:eastAsia="en-US"/>
              </w:rPr>
            </w:pPr>
            <w:r w:rsidRPr="0066425F">
              <w:rPr>
                <w:rFonts w:ascii="Times New Roman" w:hAnsi="Times New Roman"/>
                <w:i/>
                <w:sz w:val="20"/>
                <w:lang w:eastAsia="en-US"/>
              </w:rPr>
              <w:t>1</w:t>
            </w:r>
          </w:p>
        </w:tc>
        <w:tc>
          <w:tcPr>
            <w:tcW w:w="1849"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i/>
                <w:sz w:val="20"/>
                <w:lang w:eastAsia="en-US"/>
              </w:rPr>
            </w:pPr>
            <w:r w:rsidRPr="0066425F">
              <w:rPr>
                <w:rFonts w:ascii="Times New Roman" w:hAnsi="Times New Roman"/>
                <w:i/>
                <w:sz w:val="20"/>
                <w:lang w:eastAsia="en-US"/>
              </w:rPr>
              <w:t>2</w:t>
            </w:r>
          </w:p>
        </w:tc>
        <w:tc>
          <w:tcPr>
            <w:tcW w:w="2410"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i/>
                <w:sz w:val="20"/>
                <w:lang w:eastAsia="en-US"/>
              </w:rPr>
            </w:pPr>
            <w:r w:rsidRPr="0066425F">
              <w:rPr>
                <w:rFonts w:ascii="Times New Roman" w:hAnsi="Times New Roman"/>
                <w:i/>
                <w:sz w:val="20"/>
                <w:lang w:eastAsia="en-US"/>
              </w:rPr>
              <w:t>3</w:t>
            </w:r>
          </w:p>
        </w:tc>
        <w:tc>
          <w:tcPr>
            <w:tcW w:w="1260"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i/>
                <w:sz w:val="20"/>
                <w:lang w:eastAsia="en-US"/>
              </w:rPr>
            </w:pPr>
            <w:r w:rsidRPr="0066425F">
              <w:rPr>
                <w:rFonts w:ascii="Times New Roman" w:hAnsi="Times New Roman"/>
                <w:i/>
                <w:sz w:val="20"/>
                <w:lang w:eastAsia="en-US"/>
              </w:rPr>
              <w:t>4</w:t>
            </w:r>
          </w:p>
        </w:tc>
        <w:tc>
          <w:tcPr>
            <w:tcW w:w="1284"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i/>
                <w:sz w:val="20"/>
                <w:lang w:eastAsia="en-US"/>
              </w:rPr>
            </w:pPr>
            <w:r w:rsidRPr="0066425F">
              <w:rPr>
                <w:rFonts w:ascii="Times New Roman" w:hAnsi="Times New Roman"/>
                <w:i/>
                <w:sz w:val="20"/>
                <w:lang w:eastAsia="en-US"/>
              </w:rPr>
              <w:t>7</w:t>
            </w:r>
          </w:p>
        </w:tc>
        <w:tc>
          <w:tcPr>
            <w:tcW w:w="1276"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i/>
                <w:sz w:val="20"/>
                <w:lang w:eastAsia="en-US"/>
              </w:rPr>
            </w:pPr>
            <w:r w:rsidRPr="0066425F">
              <w:rPr>
                <w:rFonts w:ascii="Times New Roman" w:hAnsi="Times New Roman"/>
                <w:i/>
                <w:sz w:val="20"/>
                <w:lang w:eastAsia="en-US"/>
              </w:rPr>
              <w:t>8</w:t>
            </w:r>
          </w:p>
        </w:tc>
        <w:tc>
          <w:tcPr>
            <w:tcW w:w="1162" w:type="dxa"/>
            <w:tcBorders>
              <w:top w:val="single" w:sz="4" w:space="0" w:color="000000"/>
              <w:left w:val="single" w:sz="4" w:space="0" w:color="000000"/>
              <w:bottom w:val="single" w:sz="4" w:space="0" w:color="000000"/>
              <w:right w:val="single" w:sz="4" w:space="0" w:color="000000"/>
            </w:tcBorders>
          </w:tcPr>
          <w:p w:rsidR="0066425F" w:rsidRPr="0066425F" w:rsidRDefault="0066425F" w:rsidP="0066425F">
            <w:pPr>
              <w:spacing w:before="0"/>
              <w:jc w:val="center"/>
              <w:rPr>
                <w:rFonts w:ascii="Times New Roman" w:hAnsi="Times New Roman"/>
                <w:i/>
                <w:sz w:val="20"/>
                <w:lang w:eastAsia="en-US"/>
              </w:rPr>
            </w:pP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i/>
                <w:sz w:val="20"/>
                <w:lang w:eastAsia="en-US"/>
              </w:rPr>
            </w:pPr>
            <w:r w:rsidRPr="0066425F">
              <w:rPr>
                <w:rFonts w:ascii="Times New Roman" w:hAnsi="Times New Roman"/>
                <w:i/>
                <w:sz w:val="20"/>
                <w:lang w:eastAsia="en-US"/>
              </w:rPr>
              <w:t>8</w:t>
            </w:r>
          </w:p>
        </w:tc>
        <w:tc>
          <w:tcPr>
            <w:tcW w:w="2835"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i/>
                <w:sz w:val="20"/>
                <w:lang w:eastAsia="en-US"/>
              </w:rPr>
            </w:pPr>
            <w:r w:rsidRPr="0066425F">
              <w:rPr>
                <w:rFonts w:ascii="Times New Roman" w:hAnsi="Times New Roman"/>
                <w:i/>
                <w:sz w:val="20"/>
                <w:lang w:eastAsia="en-US"/>
              </w:rPr>
              <w:t>9</w:t>
            </w:r>
          </w:p>
        </w:tc>
      </w:tr>
      <w:tr w:rsidR="0066425F" w:rsidRPr="0066425F" w:rsidTr="0066425F">
        <w:tc>
          <w:tcPr>
            <w:tcW w:w="561"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sz w:val="20"/>
                <w:lang w:eastAsia="en-US"/>
              </w:rPr>
            </w:pPr>
            <w:r w:rsidRPr="0066425F">
              <w:rPr>
                <w:rFonts w:ascii="Times New Roman" w:hAnsi="Times New Roman"/>
                <w:sz w:val="20"/>
                <w:lang w:eastAsia="en-US"/>
              </w:rPr>
              <w:t>1</w:t>
            </w:r>
          </w:p>
        </w:tc>
        <w:tc>
          <w:tcPr>
            <w:tcW w:w="1849"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Задача: Создание условий для организации досуга жителей поселения и обеспечения услугами организаций культуры детей и молодежи</w:t>
            </w:r>
          </w:p>
        </w:tc>
        <w:tc>
          <w:tcPr>
            <w:tcW w:w="2410"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Средства бюджета Гусельниковского сельсовета Искитимского района Новосибирской области</w:t>
            </w:r>
          </w:p>
        </w:tc>
        <w:tc>
          <w:tcPr>
            <w:tcW w:w="1260"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46 872,80</w:t>
            </w:r>
          </w:p>
        </w:tc>
        <w:tc>
          <w:tcPr>
            <w:tcW w:w="1284"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27127,90</w:t>
            </w:r>
          </w:p>
        </w:tc>
        <w:tc>
          <w:tcPr>
            <w:tcW w:w="1276"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13 624,90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3060,00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3060,00</w:t>
            </w:r>
          </w:p>
        </w:tc>
        <w:tc>
          <w:tcPr>
            <w:tcW w:w="2835"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МКУК «Гусельниковский центр досуга »</w:t>
            </w:r>
          </w:p>
        </w:tc>
      </w:tr>
      <w:tr w:rsidR="0066425F" w:rsidRPr="0066425F" w:rsidTr="0066425F">
        <w:tc>
          <w:tcPr>
            <w:tcW w:w="561"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sz w:val="20"/>
                <w:lang w:eastAsia="en-US"/>
              </w:rPr>
            </w:pPr>
            <w:r w:rsidRPr="0066425F">
              <w:rPr>
                <w:rFonts w:ascii="Times New Roman" w:hAnsi="Times New Roman"/>
                <w:sz w:val="20"/>
                <w:lang w:eastAsia="en-US"/>
              </w:rPr>
              <w:t>1.1</w:t>
            </w:r>
          </w:p>
        </w:tc>
        <w:tc>
          <w:tcPr>
            <w:tcW w:w="1849"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 xml:space="preserve">Мероприятие 1: </w:t>
            </w:r>
          </w:p>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Обеспечение деятельности муниципального учреждения культуры и досуга</w:t>
            </w:r>
          </w:p>
        </w:tc>
        <w:tc>
          <w:tcPr>
            <w:tcW w:w="2410" w:type="dxa"/>
            <w:tcBorders>
              <w:top w:val="single" w:sz="4" w:space="0" w:color="000000"/>
              <w:left w:val="single" w:sz="4" w:space="0" w:color="000000"/>
              <w:bottom w:val="single" w:sz="4" w:space="0" w:color="auto"/>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Средства бюджета Гусельниковского сельсовета Искитимского района Новосибирской области</w:t>
            </w:r>
          </w:p>
        </w:tc>
        <w:tc>
          <w:tcPr>
            <w:tcW w:w="1260"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46 872,80</w:t>
            </w:r>
          </w:p>
        </w:tc>
        <w:tc>
          <w:tcPr>
            <w:tcW w:w="1284"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27127,90</w:t>
            </w:r>
          </w:p>
        </w:tc>
        <w:tc>
          <w:tcPr>
            <w:tcW w:w="1276"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13 624,90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3060,00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3060,00</w:t>
            </w:r>
          </w:p>
        </w:tc>
        <w:tc>
          <w:tcPr>
            <w:tcW w:w="2835"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МКУК «Гусельниковский центр досуга »</w:t>
            </w:r>
          </w:p>
        </w:tc>
      </w:tr>
      <w:tr w:rsidR="0066425F" w:rsidRPr="0066425F" w:rsidTr="0066425F">
        <w:tc>
          <w:tcPr>
            <w:tcW w:w="561"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sz w:val="20"/>
                <w:lang w:eastAsia="en-US"/>
              </w:rPr>
            </w:pPr>
            <w:r w:rsidRPr="0066425F">
              <w:rPr>
                <w:rFonts w:ascii="Times New Roman" w:hAnsi="Times New Roman"/>
                <w:sz w:val="20"/>
                <w:lang w:eastAsia="en-US"/>
              </w:rPr>
              <w:t>1.2</w:t>
            </w:r>
          </w:p>
        </w:tc>
        <w:tc>
          <w:tcPr>
            <w:tcW w:w="1849" w:type="dxa"/>
            <w:tcBorders>
              <w:top w:val="single" w:sz="4" w:space="0" w:color="000000"/>
              <w:left w:val="single" w:sz="4" w:space="0" w:color="000000"/>
              <w:bottom w:val="single" w:sz="4" w:space="0" w:color="000000"/>
              <w:right w:val="single" w:sz="4" w:space="0" w:color="auto"/>
            </w:tcBorders>
            <w:hideMark/>
          </w:tcPr>
          <w:p w:rsidR="0066425F" w:rsidRPr="0066425F" w:rsidRDefault="0066425F" w:rsidP="0066425F">
            <w:pPr>
              <w:widowControl w:val="0"/>
              <w:autoSpaceDE w:val="0"/>
              <w:autoSpaceDN w:val="0"/>
              <w:adjustRightInd w:val="0"/>
              <w:spacing w:before="0"/>
              <w:ind w:firstLine="0"/>
              <w:rPr>
                <w:rFonts w:ascii="Times New Roman" w:hAnsi="Times New Roman"/>
                <w:sz w:val="20"/>
                <w:lang w:eastAsia="en-US"/>
              </w:rPr>
            </w:pPr>
            <w:r w:rsidRPr="0066425F">
              <w:rPr>
                <w:rFonts w:ascii="Times New Roman" w:hAnsi="Times New Roman"/>
                <w:sz w:val="20"/>
                <w:lang w:eastAsia="en-US"/>
              </w:rPr>
              <w:t>Мероприятие 2:</w:t>
            </w:r>
          </w:p>
          <w:p w:rsidR="0066425F" w:rsidRPr="0066425F" w:rsidRDefault="0066425F" w:rsidP="0066425F">
            <w:pPr>
              <w:widowControl w:val="0"/>
              <w:autoSpaceDE w:val="0"/>
              <w:autoSpaceDN w:val="0"/>
              <w:adjustRightInd w:val="0"/>
              <w:spacing w:before="0"/>
              <w:ind w:firstLine="0"/>
              <w:rPr>
                <w:rFonts w:ascii="Times New Roman" w:hAnsi="Times New Roman"/>
                <w:sz w:val="20"/>
                <w:lang w:eastAsia="en-US"/>
              </w:rPr>
            </w:pPr>
            <w:r w:rsidRPr="0066425F">
              <w:rPr>
                <w:rFonts w:ascii="Times New Roman" w:hAnsi="Times New Roman"/>
                <w:sz w:val="20"/>
                <w:lang w:eastAsia="en-US"/>
              </w:rPr>
              <w:t>Проведение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Средства бюджета Гусельниковского сельсовета Искитимского района Новосибирской области</w:t>
            </w:r>
          </w:p>
        </w:tc>
        <w:tc>
          <w:tcPr>
            <w:tcW w:w="1260" w:type="dxa"/>
            <w:tcBorders>
              <w:top w:val="single" w:sz="4" w:space="0" w:color="000000"/>
              <w:left w:val="single" w:sz="4" w:space="0" w:color="auto"/>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0,00</w:t>
            </w:r>
          </w:p>
        </w:tc>
        <w:tc>
          <w:tcPr>
            <w:tcW w:w="1284"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0,00</w:t>
            </w:r>
          </w:p>
        </w:tc>
        <w:tc>
          <w:tcPr>
            <w:tcW w:w="1276"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0,00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0,00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0,00</w:t>
            </w:r>
          </w:p>
        </w:tc>
        <w:tc>
          <w:tcPr>
            <w:tcW w:w="2835"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 xml:space="preserve">МКУК «Гусельниковский центр досуга » </w:t>
            </w:r>
          </w:p>
        </w:tc>
      </w:tr>
      <w:tr w:rsidR="0066425F" w:rsidRPr="0066425F" w:rsidTr="0066425F">
        <w:tc>
          <w:tcPr>
            <w:tcW w:w="561"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jc w:val="center"/>
              <w:rPr>
                <w:rFonts w:ascii="Times New Roman" w:hAnsi="Times New Roman"/>
                <w:sz w:val="20"/>
                <w:lang w:eastAsia="en-US"/>
              </w:rPr>
            </w:pPr>
            <w:r w:rsidRPr="0066425F">
              <w:rPr>
                <w:rFonts w:ascii="Times New Roman" w:hAnsi="Times New Roman"/>
                <w:sz w:val="20"/>
                <w:lang w:eastAsia="en-US"/>
              </w:rPr>
              <w:lastRenderedPageBreak/>
              <w:t xml:space="preserve">2. </w:t>
            </w:r>
          </w:p>
        </w:tc>
        <w:tc>
          <w:tcPr>
            <w:tcW w:w="1849" w:type="dxa"/>
            <w:tcBorders>
              <w:top w:val="single" w:sz="4" w:space="0" w:color="000000"/>
              <w:left w:val="single" w:sz="4" w:space="0" w:color="000000"/>
              <w:bottom w:val="single" w:sz="4" w:space="0" w:color="000000"/>
              <w:right w:val="single" w:sz="4" w:space="0" w:color="auto"/>
            </w:tcBorders>
            <w:hideMark/>
          </w:tcPr>
          <w:p w:rsidR="0066425F" w:rsidRPr="0066425F" w:rsidRDefault="0066425F" w:rsidP="0066425F">
            <w:pPr>
              <w:widowControl w:val="0"/>
              <w:autoSpaceDE w:val="0"/>
              <w:autoSpaceDN w:val="0"/>
              <w:adjustRightInd w:val="0"/>
              <w:spacing w:before="0"/>
              <w:ind w:firstLine="0"/>
              <w:rPr>
                <w:rFonts w:ascii="Times New Roman" w:hAnsi="Times New Roman"/>
                <w:sz w:val="20"/>
                <w:lang w:eastAsia="en-US"/>
              </w:rPr>
            </w:pPr>
            <w:r w:rsidRPr="0066425F">
              <w:rPr>
                <w:rFonts w:ascii="Times New Roman" w:hAnsi="Times New Roman"/>
                <w:sz w:val="20"/>
                <w:lang w:eastAsia="en-US"/>
              </w:rPr>
              <w:t xml:space="preserve">Задача: Сохранение культурного и исторического наследия Гусельниковского сельсовета Искитимского района Новосибирской области: </w:t>
            </w:r>
          </w:p>
          <w:p w:rsidR="0066425F" w:rsidRPr="0066425F" w:rsidRDefault="0066425F" w:rsidP="0066425F">
            <w:pPr>
              <w:widowControl w:val="0"/>
              <w:autoSpaceDE w:val="0"/>
              <w:autoSpaceDN w:val="0"/>
              <w:adjustRightInd w:val="0"/>
              <w:spacing w:before="0"/>
              <w:rPr>
                <w:rFonts w:ascii="Times New Roman" w:hAnsi="Times New Roman"/>
                <w:sz w:val="20"/>
                <w:lang w:eastAsia="en-US"/>
              </w:rPr>
            </w:pPr>
            <w:r w:rsidRPr="0066425F">
              <w:rPr>
                <w:rFonts w:ascii="Times New Roman" w:hAnsi="Times New Roman"/>
                <w:sz w:val="20"/>
                <w:lang w:eastAsia="en-US"/>
              </w:rPr>
              <w:t>- содержание памятников Великой Отечественной войны, мемориальных сооружений, объектов монументально-декоративного оформления и иных памятники истории и культуры</w:t>
            </w:r>
          </w:p>
        </w:tc>
        <w:tc>
          <w:tcPr>
            <w:tcW w:w="2410" w:type="dxa"/>
            <w:tcBorders>
              <w:top w:val="single" w:sz="4" w:space="0" w:color="auto"/>
              <w:left w:val="single" w:sz="4" w:space="0" w:color="auto"/>
              <w:bottom w:val="single" w:sz="4" w:space="0" w:color="auto"/>
              <w:right w:val="single" w:sz="4" w:space="0" w:color="auto"/>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Средства бюджета Гусельниковского сельсовета Искитимского района Новосибирской области</w:t>
            </w:r>
          </w:p>
        </w:tc>
        <w:tc>
          <w:tcPr>
            <w:tcW w:w="1260" w:type="dxa"/>
            <w:tcBorders>
              <w:top w:val="single" w:sz="4" w:space="0" w:color="000000"/>
              <w:left w:val="single" w:sz="4" w:space="0" w:color="auto"/>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292,70</w:t>
            </w:r>
          </w:p>
        </w:tc>
        <w:tc>
          <w:tcPr>
            <w:tcW w:w="1284"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292,70</w:t>
            </w:r>
          </w:p>
        </w:tc>
        <w:tc>
          <w:tcPr>
            <w:tcW w:w="1276"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0,00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0,00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0,00</w:t>
            </w:r>
          </w:p>
        </w:tc>
        <w:tc>
          <w:tcPr>
            <w:tcW w:w="2835"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rPr>
                <w:rFonts w:ascii="Times New Roman" w:hAnsi="Times New Roman"/>
                <w:sz w:val="20"/>
                <w:lang w:eastAsia="en-US"/>
              </w:rPr>
            </w:pPr>
            <w:r w:rsidRPr="0066425F">
              <w:rPr>
                <w:rFonts w:ascii="Times New Roman" w:hAnsi="Times New Roman"/>
                <w:sz w:val="20"/>
                <w:lang w:eastAsia="en-US"/>
              </w:rPr>
              <w:t>Администрация Гусельниковского сельсовета Искитимского района Новосибирской области</w:t>
            </w:r>
          </w:p>
        </w:tc>
      </w:tr>
      <w:tr w:rsidR="0066425F" w:rsidRPr="0066425F" w:rsidTr="0066425F">
        <w:tc>
          <w:tcPr>
            <w:tcW w:w="561" w:type="dxa"/>
            <w:tcBorders>
              <w:top w:val="single" w:sz="4" w:space="0" w:color="000000"/>
              <w:left w:val="single" w:sz="4" w:space="0" w:color="000000"/>
              <w:bottom w:val="single" w:sz="4" w:space="0" w:color="000000"/>
              <w:right w:val="single" w:sz="4" w:space="0" w:color="000000"/>
            </w:tcBorders>
          </w:tcPr>
          <w:p w:rsidR="0066425F" w:rsidRPr="0066425F" w:rsidRDefault="0066425F" w:rsidP="0066425F">
            <w:pPr>
              <w:spacing w:before="0"/>
              <w:jc w:val="center"/>
              <w:rPr>
                <w:rFonts w:ascii="Times New Roman" w:hAnsi="Times New Roman"/>
                <w:sz w:val="20"/>
                <w:lang w:eastAsia="en-US"/>
              </w:rPr>
            </w:pPr>
          </w:p>
        </w:tc>
        <w:tc>
          <w:tcPr>
            <w:tcW w:w="1849"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widowControl w:val="0"/>
              <w:autoSpaceDE w:val="0"/>
              <w:autoSpaceDN w:val="0"/>
              <w:adjustRightInd w:val="0"/>
              <w:spacing w:before="0"/>
              <w:ind w:firstLine="0"/>
              <w:rPr>
                <w:rFonts w:ascii="Times New Roman" w:hAnsi="Times New Roman"/>
                <w:sz w:val="20"/>
                <w:lang w:eastAsia="en-US"/>
              </w:rPr>
            </w:pPr>
            <w:r w:rsidRPr="0066425F">
              <w:rPr>
                <w:rFonts w:ascii="Times New Roman" w:hAnsi="Times New Roman"/>
                <w:sz w:val="20"/>
                <w:lang w:eastAsia="en-US"/>
              </w:rPr>
              <w:t>Итого</w:t>
            </w:r>
          </w:p>
        </w:tc>
        <w:tc>
          <w:tcPr>
            <w:tcW w:w="2410" w:type="dxa"/>
            <w:tcBorders>
              <w:top w:val="single" w:sz="4" w:space="0" w:color="auto"/>
              <w:left w:val="single" w:sz="4" w:space="0" w:color="000000"/>
              <w:bottom w:val="single" w:sz="4" w:space="0" w:color="000000"/>
              <w:right w:val="single" w:sz="4" w:space="0" w:color="000000"/>
            </w:tcBorders>
          </w:tcPr>
          <w:p w:rsidR="0066425F" w:rsidRPr="0066425F" w:rsidRDefault="0066425F" w:rsidP="0066425F">
            <w:pPr>
              <w:spacing w:before="0"/>
              <w:jc w:val="center"/>
              <w:rPr>
                <w:rFonts w:ascii="Times New Roman" w:hAnsi="Times New Roman"/>
                <w:sz w:val="20"/>
                <w:lang w:eastAsia="en-US"/>
              </w:rPr>
            </w:pPr>
          </w:p>
        </w:tc>
        <w:tc>
          <w:tcPr>
            <w:tcW w:w="1260"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47 165,50</w:t>
            </w:r>
          </w:p>
        </w:tc>
        <w:tc>
          <w:tcPr>
            <w:tcW w:w="1284"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27420,60</w:t>
            </w:r>
          </w:p>
        </w:tc>
        <w:tc>
          <w:tcPr>
            <w:tcW w:w="1276"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13 624,90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3060,00</w:t>
            </w:r>
          </w:p>
        </w:tc>
        <w:tc>
          <w:tcPr>
            <w:tcW w:w="1162" w:type="dxa"/>
            <w:tcBorders>
              <w:top w:val="single" w:sz="4" w:space="0" w:color="000000"/>
              <w:left w:val="single" w:sz="4" w:space="0" w:color="000000"/>
              <w:bottom w:val="single" w:sz="4" w:space="0" w:color="000000"/>
              <w:right w:val="single" w:sz="4" w:space="0" w:color="000000"/>
            </w:tcBorders>
            <w:hideMark/>
          </w:tcPr>
          <w:p w:rsidR="0066425F" w:rsidRPr="0066425F" w:rsidRDefault="0066425F" w:rsidP="0066425F">
            <w:pPr>
              <w:spacing w:before="0"/>
              <w:ind w:firstLine="0"/>
              <w:rPr>
                <w:rFonts w:ascii="Times New Roman" w:hAnsi="Times New Roman"/>
                <w:sz w:val="20"/>
                <w:lang w:eastAsia="en-US"/>
              </w:rPr>
            </w:pPr>
            <w:r w:rsidRPr="0066425F">
              <w:rPr>
                <w:rFonts w:ascii="Times New Roman" w:hAnsi="Times New Roman"/>
                <w:sz w:val="20"/>
                <w:lang w:eastAsia="en-US"/>
              </w:rPr>
              <w:t>3060,00</w:t>
            </w:r>
          </w:p>
        </w:tc>
        <w:tc>
          <w:tcPr>
            <w:tcW w:w="2835" w:type="dxa"/>
            <w:tcBorders>
              <w:top w:val="single" w:sz="4" w:space="0" w:color="000000"/>
              <w:left w:val="single" w:sz="4" w:space="0" w:color="000000"/>
              <w:bottom w:val="single" w:sz="4" w:space="0" w:color="000000"/>
              <w:right w:val="single" w:sz="4" w:space="0" w:color="000000"/>
            </w:tcBorders>
          </w:tcPr>
          <w:p w:rsidR="0066425F" w:rsidRPr="0066425F" w:rsidRDefault="0066425F" w:rsidP="0066425F">
            <w:pPr>
              <w:spacing w:before="0"/>
              <w:jc w:val="center"/>
              <w:rPr>
                <w:rFonts w:ascii="Times New Roman" w:hAnsi="Times New Roman"/>
                <w:sz w:val="20"/>
                <w:lang w:eastAsia="en-US"/>
              </w:rPr>
            </w:pPr>
          </w:p>
        </w:tc>
      </w:tr>
    </w:tbl>
    <w:p w:rsidR="0066425F" w:rsidRPr="0066425F" w:rsidRDefault="0066425F" w:rsidP="0066425F">
      <w:pPr>
        <w:spacing w:before="0"/>
        <w:rPr>
          <w:rFonts w:ascii="Times New Roman" w:hAnsi="Times New Roman"/>
          <w:szCs w:val="24"/>
        </w:rPr>
      </w:pPr>
    </w:p>
    <w:p w:rsidR="0066425F" w:rsidRPr="0066425F" w:rsidRDefault="0066425F" w:rsidP="0066425F">
      <w:pPr>
        <w:spacing w:before="0"/>
        <w:rPr>
          <w:rFonts w:ascii="Times New Roman" w:hAnsi="Times New Roman"/>
          <w:szCs w:val="24"/>
        </w:rPr>
      </w:pPr>
    </w:p>
    <w:p w:rsidR="0066425F" w:rsidRPr="0066425F" w:rsidRDefault="0066425F" w:rsidP="0066425F">
      <w:pPr>
        <w:pStyle w:val="1"/>
        <w:spacing w:before="0" w:after="0" w:line="240" w:lineRule="auto"/>
        <w:ind w:left="153"/>
        <w:jc w:val="right"/>
        <w:rPr>
          <w:rFonts w:ascii="Times New Roman" w:hAnsi="Times New Roman"/>
          <w:sz w:val="24"/>
          <w:szCs w:val="24"/>
        </w:rPr>
      </w:pPr>
    </w:p>
    <w:p w:rsidR="00B95B17" w:rsidRDefault="00B95B17" w:rsidP="005D6E97">
      <w:pPr>
        <w:spacing w:before="0"/>
        <w:rPr>
          <w:rFonts w:ascii="Times New Roman" w:eastAsia="Calibri" w:hAnsi="Times New Roman"/>
          <w:szCs w:val="24"/>
          <w:lang w:eastAsia="en-US"/>
        </w:rPr>
      </w:pPr>
    </w:p>
    <w:p w:rsidR="0066425F" w:rsidRDefault="0066425F" w:rsidP="005D6E97">
      <w:pPr>
        <w:spacing w:before="0"/>
        <w:rPr>
          <w:rFonts w:ascii="Times New Roman" w:eastAsia="Calibri" w:hAnsi="Times New Roman"/>
          <w:szCs w:val="24"/>
          <w:lang w:eastAsia="en-US"/>
        </w:rPr>
      </w:pPr>
    </w:p>
    <w:p w:rsidR="0066425F" w:rsidRDefault="0066425F" w:rsidP="005D6E97">
      <w:pPr>
        <w:spacing w:before="0"/>
        <w:rPr>
          <w:rFonts w:ascii="Times New Roman" w:eastAsia="Calibri" w:hAnsi="Times New Roman"/>
          <w:szCs w:val="24"/>
          <w:lang w:eastAsia="en-US"/>
        </w:rPr>
      </w:pPr>
    </w:p>
    <w:p w:rsidR="0066425F" w:rsidRDefault="0066425F" w:rsidP="005D6E97">
      <w:pPr>
        <w:spacing w:before="0"/>
        <w:rPr>
          <w:rFonts w:ascii="Times New Roman" w:eastAsia="Calibri" w:hAnsi="Times New Roman"/>
          <w:szCs w:val="24"/>
          <w:lang w:eastAsia="en-US"/>
        </w:rPr>
      </w:pPr>
    </w:p>
    <w:p w:rsidR="0066425F" w:rsidRDefault="0066425F" w:rsidP="005D6E97">
      <w:pPr>
        <w:spacing w:before="0"/>
        <w:rPr>
          <w:rFonts w:ascii="Times New Roman" w:eastAsia="Calibri" w:hAnsi="Times New Roman"/>
          <w:szCs w:val="24"/>
          <w:lang w:eastAsia="en-US"/>
        </w:rPr>
      </w:pPr>
    </w:p>
    <w:p w:rsidR="0066425F" w:rsidRDefault="0066425F" w:rsidP="005D6E97">
      <w:pPr>
        <w:spacing w:before="0"/>
        <w:rPr>
          <w:rFonts w:ascii="Times New Roman" w:eastAsia="Calibri" w:hAnsi="Times New Roman"/>
          <w:szCs w:val="24"/>
          <w:lang w:eastAsia="en-US"/>
        </w:rPr>
      </w:pPr>
    </w:p>
    <w:p w:rsidR="0066425F" w:rsidRDefault="0066425F" w:rsidP="005D6E97">
      <w:pPr>
        <w:spacing w:before="0"/>
        <w:rPr>
          <w:rFonts w:ascii="Times New Roman" w:eastAsia="Calibri" w:hAnsi="Times New Roman"/>
          <w:szCs w:val="24"/>
          <w:lang w:eastAsia="en-US"/>
        </w:rPr>
      </w:pPr>
    </w:p>
    <w:p w:rsidR="0066425F" w:rsidRDefault="0066425F" w:rsidP="005D6E97">
      <w:pPr>
        <w:spacing w:before="0"/>
        <w:rPr>
          <w:rFonts w:ascii="Times New Roman" w:eastAsia="Calibri" w:hAnsi="Times New Roman"/>
          <w:szCs w:val="24"/>
          <w:lang w:eastAsia="en-US"/>
        </w:rPr>
      </w:pPr>
    </w:p>
    <w:p w:rsidR="0066425F" w:rsidRDefault="0066425F" w:rsidP="005D6E97">
      <w:pPr>
        <w:spacing w:before="0"/>
        <w:rPr>
          <w:rFonts w:ascii="Times New Roman" w:eastAsia="Calibri" w:hAnsi="Times New Roman"/>
          <w:szCs w:val="24"/>
          <w:lang w:eastAsia="en-US"/>
        </w:rPr>
        <w:sectPr w:rsidR="0066425F" w:rsidSect="0066425F">
          <w:headerReference w:type="default" r:id="rId9"/>
          <w:footerReference w:type="default" r:id="rId10"/>
          <w:pgSz w:w="16838" w:h="11906" w:orient="landscape"/>
          <w:pgMar w:top="1701" w:right="1276" w:bottom="851" w:left="992" w:header="0" w:footer="0" w:gutter="0"/>
          <w:cols w:space="720"/>
          <w:noEndnote/>
        </w:sectPr>
      </w:pPr>
    </w:p>
    <w:p w:rsidR="0066425F" w:rsidRPr="0066425F" w:rsidRDefault="0066425F" w:rsidP="0066425F">
      <w:pPr>
        <w:spacing w:before="0"/>
        <w:jc w:val="center"/>
        <w:rPr>
          <w:rFonts w:ascii="Times New Roman" w:hAnsi="Times New Roman"/>
          <w:b/>
          <w:szCs w:val="24"/>
        </w:rPr>
      </w:pPr>
      <w:r w:rsidRPr="0066425F">
        <w:rPr>
          <w:rFonts w:ascii="Times New Roman" w:hAnsi="Times New Roman"/>
          <w:b/>
          <w:szCs w:val="24"/>
        </w:rPr>
        <w:lastRenderedPageBreak/>
        <w:t>АДМИНИСТРАЦИЯ ГУСЕЛЬНИКОВСКОГО СЕЛЬСОВЕТА</w:t>
      </w:r>
    </w:p>
    <w:p w:rsidR="0066425F" w:rsidRPr="0066425F" w:rsidRDefault="0066425F" w:rsidP="0066425F">
      <w:pPr>
        <w:spacing w:before="0"/>
        <w:jc w:val="center"/>
        <w:rPr>
          <w:rFonts w:ascii="Times New Roman" w:hAnsi="Times New Roman"/>
          <w:b/>
          <w:szCs w:val="24"/>
        </w:rPr>
      </w:pPr>
      <w:r w:rsidRPr="0066425F">
        <w:rPr>
          <w:rFonts w:ascii="Times New Roman" w:hAnsi="Times New Roman"/>
          <w:b/>
          <w:szCs w:val="24"/>
        </w:rPr>
        <w:t>ИСКИТИМСКОГО РАЙОНА НОВОСИБИРСКОЙ ОБЛАСТИ</w:t>
      </w:r>
    </w:p>
    <w:p w:rsidR="0066425F" w:rsidRPr="0066425F" w:rsidRDefault="0066425F" w:rsidP="0066425F">
      <w:pPr>
        <w:spacing w:before="0"/>
        <w:jc w:val="center"/>
        <w:rPr>
          <w:rFonts w:ascii="Times New Roman" w:hAnsi="Times New Roman"/>
          <w:b/>
          <w:szCs w:val="24"/>
        </w:rPr>
      </w:pPr>
      <w:r w:rsidRPr="0066425F">
        <w:rPr>
          <w:rFonts w:ascii="Times New Roman" w:hAnsi="Times New Roman"/>
          <w:b/>
          <w:szCs w:val="24"/>
        </w:rPr>
        <w:t>П О С Т А Н О В Л Е Н И Е</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От 26.02.2025                             с. Гусельниково                                           №19</w:t>
      </w:r>
    </w:p>
    <w:p w:rsidR="0066425F" w:rsidRPr="0066425F" w:rsidRDefault="0066425F" w:rsidP="0066425F">
      <w:pPr>
        <w:spacing w:before="0"/>
        <w:ind w:firstLine="0"/>
        <w:rPr>
          <w:rFonts w:ascii="Times New Roman" w:hAnsi="Times New Roman"/>
          <w:szCs w:val="24"/>
        </w:rPr>
      </w:pPr>
      <w:r w:rsidRPr="0066425F">
        <w:rPr>
          <w:rFonts w:ascii="Times New Roman" w:hAnsi="Times New Roman"/>
          <w:szCs w:val="24"/>
        </w:rPr>
        <w:t xml:space="preserve">О внесении изменений в постановление администрации Гусельниковского сельсовета Искитимского района Новосибирской области от 15.11.2022 №130 «Об утверждении </w:t>
      </w:r>
    </w:p>
    <w:p w:rsidR="0066425F" w:rsidRPr="0066425F" w:rsidRDefault="0066425F" w:rsidP="0066425F">
      <w:pPr>
        <w:spacing w:before="0"/>
        <w:ind w:firstLine="0"/>
        <w:rPr>
          <w:rFonts w:ascii="Times New Roman" w:hAnsi="Times New Roman"/>
          <w:szCs w:val="24"/>
        </w:rPr>
      </w:pPr>
      <w:r w:rsidRPr="0066425F">
        <w:rPr>
          <w:rFonts w:ascii="Times New Roman" w:hAnsi="Times New Roman"/>
          <w:szCs w:val="24"/>
        </w:rPr>
        <w:t>муниципальной программы «Благоустройство территории Гусельниковского сельсовета»</w:t>
      </w:r>
    </w:p>
    <w:p w:rsidR="0066425F" w:rsidRPr="0066425F" w:rsidRDefault="0066425F" w:rsidP="0066425F">
      <w:pPr>
        <w:pStyle w:val="aligncenter"/>
        <w:spacing w:before="0" w:beforeAutospacing="0" w:after="0" w:afterAutospacing="0"/>
        <w:ind w:firstLine="708"/>
        <w:jc w:val="both"/>
      </w:pPr>
      <w:r w:rsidRPr="0066425F">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ПОСТАНОВЛЯЕТ:</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ab/>
        <w:t>1. Внести изменения в постановление администрации Гусельниковского сельсовета Искитимского района Новосибирской области от 15.11.2022 №130 «Об утверждении муниципальной программы «Благоустройство территории Гусельниковского сельсовета»:</w:t>
      </w:r>
    </w:p>
    <w:p w:rsidR="0066425F" w:rsidRPr="0066425F" w:rsidRDefault="0066425F" w:rsidP="0066425F">
      <w:pPr>
        <w:spacing w:before="0"/>
        <w:ind w:right="9" w:firstLine="708"/>
        <w:rPr>
          <w:rFonts w:ascii="Times New Roman" w:hAnsi="Times New Roman"/>
          <w:szCs w:val="24"/>
        </w:rPr>
      </w:pPr>
      <w:r w:rsidRPr="0066425F">
        <w:rPr>
          <w:rFonts w:ascii="Times New Roman" w:hAnsi="Times New Roman"/>
          <w:szCs w:val="24"/>
        </w:rPr>
        <w:t>- в паспорте Программы раздел «Объем и источники финансирования Программы» читать в новой редакции:</w:t>
      </w:r>
    </w:p>
    <w:tbl>
      <w:tblPr>
        <w:tblW w:w="46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124"/>
      </w:tblGrid>
      <w:tr w:rsidR="0066425F" w:rsidRPr="0066425F" w:rsidTr="00172E1A">
        <w:tc>
          <w:tcPr>
            <w:tcW w:w="1238" w:type="pct"/>
            <w:tcBorders>
              <w:top w:val="single" w:sz="4" w:space="0" w:color="auto"/>
              <w:left w:val="single" w:sz="4" w:space="0" w:color="auto"/>
              <w:bottom w:val="single" w:sz="4" w:space="0" w:color="auto"/>
              <w:right w:val="single" w:sz="4" w:space="0" w:color="auto"/>
            </w:tcBorders>
            <w:vAlign w:val="center"/>
            <w:hideMark/>
          </w:tcPr>
          <w:p w:rsidR="0066425F" w:rsidRPr="0066425F" w:rsidRDefault="0066425F" w:rsidP="0066425F">
            <w:pPr>
              <w:spacing w:before="0"/>
              <w:rPr>
                <w:rFonts w:ascii="Times New Roman" w:hAnsi="Times New Roman"/>
                <w:szCs w:val="24"/>
              </w:rPr>
            </w:pPr>
            <w:r w:rsidRPr="0066425F">
              <w:rPr>
                <w:rFonts w:ascii="Times New Roman" w:hAnsi="Times New Roman"/>
                <w:szCs w:val="24"/>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hideMark/>
          </w:tcPr>
          <w:p w:rsidR="0066425F" w:rsidRPr="0066425F" w:rsidRDefault="0066425F" w:rsidP="0066425F">
            <w:pPr>
              <w:spacing w:before="0"/>
              <w:rPr>
                <w:rFonts w:ascii="Times New Roman" w:hAnsi="Times New Roman"/>
                <w:szCs w:val="24"/>
              </w:rPr>
            </w:pPr>
            <w:r w:rsidRPr="0066425F">
              <w:rPr>
                <w:rFonts w:ascii="Times New Roman" w:hAnsi="Times New Roman"/>
                <w:szCs w:val="24"/>
              </w:rPr>
              <w:t>- Общий объем финансирования программы – 25 816,20 тыс. 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По годам:</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2023 год – 5.937,90 тыс. 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2024 год – 15.594,50 тыс. 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2025 год – 1 562,60 тыс. 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2026 год – 1273,70 тыс.рублей.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2027 год – 1447,50 тыс.рублей.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Муниципальная программа финансируется из бюджета Гусельниковского сельсовета Искитимского района Новосибирской области в пределах бюджетных ассигнований, предусмотренных на ее реализацию решением о бюджете Гусельниковского сельсовета  Искитимского района Новосибирской области.</w:t>
            </w:r>
          </w:p>
          <w:p w:rsidR="0066425F" w:rsidRPr="0066425F" w:rsidRDefault="0066425F" w:rsidP="0066425F">
            <w:pPr>
              <w:spacing w:before="0"/>
              <w:rPr>
                <w:rFonts w:ascii="Times New Roman" w:hAnsi="Times New Roman"/>
                <w:szCs w:val="24"/>
              </w:rPr>
            </w:pPr>
          </w:p>
        </w:tc>
      </w:tr>
    </w:tbl>
    <w:p w:rsidR="0066425F" w:rsidRPr="0066425F" w:rsidRDefault="0066425F" w:rsidP="0066425F">
      <w:pPr>
        <w:autoSpaceDE w:val="0"/>
        <w:autoSpaceDN w:val="0"/>
        <w:spacing w:before="0"/>
        <w:ind w:firstLine="708"/>
        <w:rPr>
          <w:rFonts w:ascii="Times New Roman" w:hAnsi="Times New Roman"/>
          <w:bCs/>
          <w:szCs w:val="24"/>
        </w:rPr>
      </w:pPr>
      <w:r w:rsidRPr="0066425F">
        <w:rPr>
          <w:rFonts w:ascii="Times New Roman" w:hAnsi="Times New Roman"/>
          <w:bCs/>
          <w:szCs w:val="24"/>
        </w:rPr>
        <w:t>- Раздел 6 изложить в следующей редакции:</w:t>
      </w:r>
    </w:p>
    <w:p w:rsidR="0066425F" w:rsidRPr="0066425F" w:rsidRDefault="0066425F" w:rsidP="0066425F">
      <w:pPr>
        <w:autoSpaceDE w:val="0"/>
        <w:autoSpaceDN w:val="0"/>
        <w:spacing w:before="0"/>
        <w:jc w:val="center"/>
        <w:rPr>
          <w:rFonts w:ascii="Times New Roman" w:hAnsi="Times New Roman"/>
          <w:b/>
          <w:bCs/>
          <w:szCs w:val="24"/>
        </w:rPr>
      </w:pPr>
      <w:r w:rsidRPr="0066425F">
        <w:rPr>
          <w:rFonts w:ascii="Times New Roman" w:hAnsi="Times New Roman"/>
          <w:b/>
          <w:bCs/>
          <w:szCs w:val="24"/>
        </w:rPr>
        <w:t>«Раздел 6. Финансовое обеспечение программных мероприятий</w:t>
      </w:r>
      <w:r w:rsidRPr="0066425F">
        <w:rPr>
          <w:rFonts w:ascii="Times New Roman" w:hAnsi="Times New Roman"/>
          <w:bCs/>
          <w:szCs w:val="24"/>
        </w:rPr>
        <w:t>.</w:t>
      </w:r>
    </w:p>
    <w:p w:rsidR="0066425F" w:rsidRPr="0066425F" w:rsidRDefault="0066425F" w:rsidP="0066425F">
      <w:pPr>
        <w:autoSpaceDE w:val="0"/>
        <w:autoSpaceDN w:val="0"/>
        <w:spacing w:before="0"/>
        <w:ind w:firstLine="708"/>
        <w:rPr>
          <w:rFonts w:ascii="Times New Roman" w:hAnsi="Times New Roman"/>
          <w:szCs w:val="24"/>
        </w:rPr>
      </w:pPr>
      <w:r w:rsidRPr="0066425F">
        <w:rPr>
          <w:rFonts w:ascii="Times New Roman" w:hAnsi="Times New Roman"/>
          <w:bCs/>
          <w:szCs w:val="24"/>
        </w:rPr>
        <w:t xml:space="preserve">          </w:t>
      </w:r>
      <w:r w:rsidRPr="0066425F">
        <w:rPr>
          <w:rFonts w:ascii="Times New Roman" w:hAnsi="Times New Roman"/>
          <w:szCs w:val="24"/>
        </w:rPr>
        <w:t xml:space="preserve"> </w:t>
      </w:r>
      <w:r w:rsidRPr="0066425F">
        <w:rPr>
          <w:rFonts w:ascii="Times New Roman" w:hAnsi="Times New Roman"/>
          <w:bCs/>
          <w:szCs w:val="24"/>
        </w:rPr>
        <w:t>  «</w:t>
      </w:r>
      <w:r w:rsidRPr="0066425F">
        <w:rPr>
          <w:rFonts w:ascii="Times New Roman" w:hAnsi="Times New Roman"/>
          <w:szCs w:val="24"/>
        </w:rPr>
        <w:t>На реализацию мероприятий Программы  потребуется 25 816,20 тыс. 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По годам:</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2023 год – 5.937,90 тыс. 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2024 год – 15.594,50 тыс. 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2025 год – 1 562,60 тыс. 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2026 год – 1 273,70 тыс.рублей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2027 год – 1 447,50 тыс.рублей.</w:t>
      </w:r>
    </w:p>
    <w:p w:rsidR="0066425F" w:rsidRPr="0066425F" w:rsidRDefault="0066425F" w:rsidP="0066425F">
      <w:pPr>
        <w:spacing w:before="0"/>
        <w:rPr>
          <w:rFonts w:ascii="Times New Roman" w:hAnsi="Times New Roman"/>
          <w:szCs w:val="24"/>
        </w:rPr>
      </w:pPr>
      <w:r w:rsidRPr="0066425F">
        <w:rPr>
          <w:rFonts w:ascii="Times New Roman" w:hAnsi="Times New Roman"/>
          <w:szCs w:val="24"/>
        </w:rPr>
        <w:t>          Обоснование объемов финансирования по каждому мероприятию Программы приведено в приложении к настоящей Программе.»;</w:t>
      </w:r>
    </w:p>
    <w:p w:rsidR="0066425F" w:rsidRPr="0066425F" w:rsidRDefault="0066425F" w:rsidP="0066425F">
      <w:pPr>
        <w:pStyle w:val="1"/>
        <w:spacing w:before="0" w:after="0" w:line="240" w:lineRule="auto"/>
        <w:ind w:firstLine="708"/>
        <w:jc w:val="both"/>
        <w:rPr>
          <w:rFonts w:ascii="Times New Roman" w:hAnsi="Times New Roman"/>
          <w:b w:val="0"/>
          <w:sz w:val="24"/>
          <w:szCs w:val="24"/>
        </w:rPr>
      </w:pPr>
      <w:r w:rsidRPr="0066425F">
        <w:rPr>
          <w:rFonts w:ascii="Times New Roman" w:hAnsi="Times New Roman"/>
          <w:b w:val="0"/>
          <w:sz w:val="24"/>
          <w:szCs w:val="24"/>
        </w:rPr>
        <w:t xml:space="preserve">- </w:t>
      </w:r>
      <w:r w:rsidRPr="0066425F">
        <w:rPr>
          <w:rFonts w:ascii="Times New Roman" w:hAnsi="Times New Roman"/>
          <w:b w:val="0"/>
          <w:color w:val="000000"/>
          <w:sz w:val="24"/>
          <w:szCs w:val="24"/>
        </w:rPr>
        <w:t xml:space="preserve">Приложение к </w:t>
      </w:r>
      <w:r w:rsidRPr="0066425F">
        <w:rPr>
          <w:rFonts w:ascii="Times New Roman" w:hAnsi="Times New Roman"/>
          <w:b w:val="0"/>
          <w:sz w:val="24"/>
          <w:szCs w:val="24"/>
        </w:rPr>
        <w:t>муниципальной   программе «Благоустройство территории Гусельниковского сельсовета» Система программных мероприятий</w:t>
      </w:r>
      <w:r w:rsidRPr="0066425F">
        <w:rPr>
          <w:rFonts w:ascii="Times New Roman" w:hAnsi="Times New Roman"/>
          <w:b w:val="0"/>
          <w:color w:val="000000"/>
          <w:sz w:val="24"/>
          <w:szCs w:val="24"/>
        </w:rPr>
        <w:t xml:space="preserve"> </w:t>
      </w:r>
      <w:r w:rsidRPr="0066425F">
        <w:rPr>
          <w:rFonts w:ascii="Times New Roman" w:hAnsi="Times New Roman"/>
          <w:b w:val="0"/>
          <w:sz w:val="24"/>
          <w:szCs w:val="24"/>
        </w:rPr>
        <w:t>муниципальной   программы «Благоустройство территории Гусельниковского сельсовета» читать в новой редакции согласно приложения.</w:t>
      </w:r>
    </w:p>
    <w:p w:rsidR="0066425F" w:rsidRPr="0066425F" w:rsidRDefault="0066425F" w:rsidP="0066425F">
      <w:pPr>
        <w:spacing w:before="0"/>
        <w:ind w:firstLine="708"/>
        <w:rPr>
          <w:rFonts w:ascii="Times New Roman" w:hAnsi="Times New Roman"/>
          <w:szCs w:val="24"/>
        </w:rPr>
      </w:pPr>
      <w:r w:rsidRPr="0066425F">
        <w:rPr>
          <w:rFonts w:ascii="Times New Roman" w:hAnsi="Times New Roman"/>
          <w:szCs w:val="24"/>
        </w:rPr>
        <w:t>2.  Опубликовать настоящее постановление на официальном сайте администрации Гусельниковского сельсовета и в газете «Вестник Гусельниковского сельсовета».</w:t>
      </w:r>
    </w:p>
    <w:p w:rsidR="0066425F" w:rsidRPr="0066425F" w:rsidRDefault="0066425F" w:rsidP="0066425F">
      <w:pPr>
        <w:pStyle w:val="31"/>
        <w:tabs>
          <w:tab w:val="num" w:pos="0"/>
        </w:tabs>
        <w:spacing w:after="0" w:line="240" w:lineRule="auto"/>
        <w:ind w:left="0"/>
        <w:rPr>
          <w:rFonts w:ascii="Times New Roman" w:hAnsi="Times New Roman"/>
          <w:bCs/>
          <w:sz w:val="24"/>
          <w:szCs w:val="24"/>
        </w:rPr>
      </w:pPr>
    </w:p>
    <w:p w:rsidR="0066425F" w:rsidRPr="0066425F" w:rsidRDefault="0066425F" w:rsidP="0066425F">
      <w:pPr>
        <w:pStyle w:val="31"/>
        <w:tabs>
          <w:tab w:val="num" w:pos="0"/>
        </w:tabs>
        <w:spacing w:after="0" w:line="240" w:lineRule="auto"/>
        <w:ind w:left="0"/>
        <w:rPr>
          <w:rFonts w:ascii="Times New Roman" w:hAnsi="Times New Roman"/>
          <w:b/>
          <w:bCs/>
          <w:sz w:val="24"/>
          <w:szCs w:val="24"/>
        </w:rPr>
      </w:pPr>
      <w:r w:rsidRPr="0066425F">
        <w:rPr>
          <w:rFonts w:ascii="Times New Roman" w:hAnsi="Times New Roman"/>
          <w:bCs/>
          <w:sz w:val="24"/>
          <w:szCs w:val="24"/>
        </w:rPr>
        <w:t xml:space="preserve">Глава Гусельниковского сельсовета                                           </w:t>
      </w:r>
    </w:p>
    <w:p w:rsidR="0066425F" w:rsidRPr="0066425F" w:rsidRDefault="0066425F" w:rsidP="0066425F">
      <w:pPr>
        <w:spacing w:before="0"/>
        <w:ind w:firstLine="0"/>
        <w:rPr>
          <w:rFonts w:ascii="Times New Roman" w:hAnsi="Times New Roman"/>
          <w:bCs/>
          <w:szCs w:val="24"/>
        </w:rPr>
        <w:sectPr w:rsidR="0066425F" w:rsidRPr="0066425F" w:rsidSect="00C17DB1">
          <w:pgSz w:w="11906" w:h="16838"/>
          <w:pgMar w:top="1134" w:right="567" w:bottom="1134" w:left="1418" w:header="709" w:footer="709" w:gutter="0"/>
          <w:cols w:space="708"/>
          <w:docGrid w:linePitch="360"/>
        </w:sectPr>
      </w:pPr>
      <w:r w:rsidRPr="0066425F">
        <w:rPr>
          <w:rFonts w:ascii="Times New Roman" w:hAnsi="Times New Roman"/>
          <w:szCs w:val="24"/>
        </w:rPr>
        <w:t xml:space="preserve">Искитимского района Новосибирской области                             </w:t>
      </w:r>
      <w:r w:rsidRPr="0066425F">
        <w:rPr>
          <w:rFonts w:ascii="Times New Roman" w:hAnsi="Times New Roman"/>
          <w:bCs/>
          <w:szCs w:val="24"/>
        </w:rPr>
        <w:t>Н.Р.Ермачёк</w:t>
      </w:r>
    </w:p>
    <w:p w:rsidR="0066425F" w:rsidRPr="0066425F" w:rsidRDefault="0066425F" w:rsidP="0066425F">
      <w:pPr>
        <w:pStyle w:val="1"/>
        <w:spacing w:before="0" w:after="0" w:line="240" w:lineRule="auto"/>
        <w:ind w:left="153"/>
        <w:jc w:val="center"/>
        <w:rPr>
          <w:rFonts w:ascii="Times New Roman" w:hAnsi="Times New Roman"/>
          <w:b w:val="0"/>
          <w:sz w:val="20"/>
          <w:szCs w:val="20"/>
        </w:rPr>
      </w:pPr>
      <w:r w:rsidRPr="0066425F">
        <w:rPr>
          <w:rFonts w:ascii="Times New Roman" w:hAnsi="Times New Roman"/>
          <w:b w:val="0"/>
          <w:sz w:val="24"/>
          <w:szCs w:val="24"/>
        </w:rPr>
        <w:lastRenderedPageBreak/>
        <w:t xml:space="preserve">                                                                   </w:t>
      </w:r>
      <w:r w:rsidRPr="0066425F">
        <w:rPr>
          <w:rFonts w:ascii="Times New Roman" w:hAnsi="Times New Roman"/>
          <w:b w:val="0"/>
          <w:sz w:val="20"/>
          <w:szCs w:val="20"/>
        </w:rPr>
        <w:t xml:space="preserve">Приложение к постановлению администрации </w:t>
      </w:r>
    </w:p>
    <w:p w:rsidR="0066425F" w:rsidRPr="0066425F" w:rsidRDefault="0066425F" w:rsidP="0066425F">
      <w:pPr>
        <w:pStyle w:val="1"/>
        <w:spacing w:before="0" w:after="0" w:line="240" w:lineRule="auto"/>
        <w:ind w:left="153"/>
        <w:jc w:val="right"/>
        <w:rPr>
          <w:rFonts w:ascii="Times New Roman" w:hAnsi="Times New Roman"/>
          <w:b w:val="0"/>
          <w:sz w:val="20"/>
          <w:szCs w:val="20"/>
        </w:rPr>
      </w:pPr>
      <w:r w:rsidRPr="0066425F">
        <w:rPr>
          <w:rFonts w:ascii="Times New Roman" w:hAnsi="Times New Roman"/>
          <w:b w:val="0"/>
          <w:sz w:val="20"/>
          <w:szCs w:val="20"/>
        </w:rPr>
        <w:t xml:space="preserve"> Гусельниковского сельсовета Искитимского района </w:t>
      </w:r>
    </w:p>
    <w:p w:rsidR="0066425F" w:rsidRPr="0066425F" w:rsidRDefault="0066425F" w:rsidP="0066425F">
      <w:pPr>
        <w:pStyle w:val="1"/>
        <w:spacing w:before="0" w:after="0" w:line="240" w:lineRule="auto"/>
        <w:ind w:left="153"/>
        <w:jc w:val="both"/>
        <w:rPr>
          <w:rFonts w:ascii="Times New Roman" w:hAnsi="Times New Roman"/>
          <w:b w:val="0"/>
          <w:sz w:val="20"/>
          <w:szCs w:val="20"/>
        </w:rPr>
      </w:pPr>
      <w:r w:rsidRPr="0066425F">
        <w:rPr>
          <w:rFonts w:ascii="Times New Roman" w:hAnsi="Times New Roman"/>
          <w:b w:val="0"/>
          <w:sz w:val="20"/>
          <w:szCs w:val="20"/>
        </w:rPr>
        <w:t xml:space="preserve">                                                                          Новосибирской области от 26.02.2025 №19                                                                                                                                                                                                                                        </w:t>
      </w:r>
    </w:p>
    <w:tbl>
      <w:tblPr>
        <w:tblW w:w="0" w:type="auto"/>
        <w:tblLook w:val="01E0" w:firstRow="1" w:lastRow="1" w:firstColumn="1" w:lastColumn="1" w:noHBand="0" w:noVBand="0"/>
      </w:tblPr>
      <w:tblGrid>
        <w:gridCol w:w="4264"/>
        <w:gridCol w:w="1043"/>
        <w:gridCol w:w="4264"/>
      </w:tblGrid>
      <w:tr w:rsidR="0066425F" w:rsidRPr="0066425F" w:rsidTr="00172E1A">
        <w:trPr>
          <w:gridAfter w:val="1"/>
          <w:wAfter w:w="4264" w:type="dxa"/>
        </w:trPr>
        <w:tc>
          <w:tcPr>
            <w:tcW w:w="5307" w:type="dxa"/>
            <w:gridSpan w:val="2"/>
          </w:tcPr>
          <w:p w:rsidR="0066425F" w:rsidRPr="0066425F" w:rsidRDefault="0066425F" w:rsidP="0066425F">
            <w:pPr>
              <w:spacing w:before="0"/>
              <w:rPr>
                <w:rFonts w:ascii="Times New Roman" w:hAnsi="Times New Roman"/>
                <w:color w:val="000000"/>
                <w:sz w:val="20"/>
              </w:rPr>
            </w:pPr>
          </w:p>
          <w:p w:rsidR="0066425F" w:rsidRPr="0066425F" w:rsidRDefault="0066425F" w:rsidP="0066425F">
            <w:pPr>
              <w:spacing w:before="0"/>
              <w:jc w:val="right"/>
              <w:rPr>
                <w:rFonts w:ascii="Times New Roman" w:hAnsi="Times New Roman"/>
                <w:color w:val="000000"/>
                <w:sz w:val="20"/>
              </w:rPr>
            </w:pPr>
          </w:p>
        </w:tc>
      </w:tr>
      <w:tr w:rsidR="0066425F" w:rsidRPr="0066425F" w:rsidTr="00172E1A">
        <w:tc>
          <w:tcPr>
            <w:tcW w:w="4264" w:type="dxa"/>
          </w:tcPr>
          <w:p w:rsidR="0066425F" w:rsidRPr="0066425F" w:rsidRDefault="0066425F" w:rsidP="0066425F">
            <w:pPr>
              <w:spacing w:before="0"/>
              <w:jc w:val="right"/>
              <w:rPr>
                <w:rFonts w:ascii="Times New Roman" w:hAnsi="Times New Roman"/>
                <w:color w:val="000000"/>
                <w:sz w:val="20"/>
              </w:rPr>
            </w:pPr>
          </w:p>
        </w:tc>
        <w:tc>
          <w:tcPr>
            <w:tcW w:w="5307" w:type="dxa"/>
            <w:gridSpan w:val="2"/>
          </w:tcPr>
          <w:p w:rsidR="0066425F" w:rsidRPr="0066425F" w:rsidRDefault="0066425F" w:rsidP="0066425F">
            <w:pPr>
              <w:spacing w:before="0"/>
              <w:jc w:val="right"/>
              <w:rPr>
                <w:rFonts w:ascii="Times New Roman" w:hAnsi="Times New Roman"/>
                <w:color w:val="000000"/>
                <w:sz w:val="20"/>
              </w:rPr>
            </w:pPr>
            <w:r w:rsidRPr="0066425F">
              <w:rPr>
                <w:rFonts w:ascii="Times New Roman" w:hAnsi="Times New Roman"/>
                <w:color w:val="000000"/>
                <w:sz w:val="20"/>
              </w:rPr>
              <w:t>Приложение</w:t>
            </w:r>
          </w:p>
          <w:p w:rsidR="0066425F" w:rsidRPr="0066425F" w:rsidRDefault="0066425F" w:rsidP="0066425F">
            <w:pPr>
              <w:spacing w:before="0"/>
              <w:jc w:val="right"/>
              <w:rPr>
                <w:rFonts w:ascii="Times New Roman" w:hAnsi="Times New Roman"/>
                <w:color w:val="000000"/>
                <w:sz w:val="20"/>
              </w:rPr>
            </w:pPr>
            <w:r w:rsidRPr="0066425F">
              <w:rPr>
                <w:rFonts w:ascii="Times New Roman" w:hAnsi="Times New Roman"/>
                <w:color w:val="000000"/>
                <w:sz w:val="20"/>
              </w:rPr>
              <w:t xml:space="preserve">к </w:t>
            </w:r>
            <w:r w:rsidRPr="0066425F">
              <w:rPr>
                <w:rFonts w:ascii="Times New Roman" w:hAnsi="Times New Roman"/>
                <w:sz w:val="20"/>
              </w:rPr>
              <w:t xml:space="preserve">муниципальной   программе «Благоустройство территории Гусельниковского сельсовета» </w:t>
            </w:r>
          </w:p>
        </w:tc>
      </w:tr>
    </w:tbl>
    <w:p w:rsidR="0066425F" w:rsidRPr="0066425F" w:rsidRDefault="0066425F" w:rsidP="0066425F">
      <w:pPr>
        <w:spacing w:before="0"/>
        <w:jc w:val="center"/>
        <w:rPr>
          <w:rFonts w:ascii="Times New Roman" w:hAnsi="Times New Roman"/>
          <w:b/>
          <w:bCs/>
          <w:color w:val="000000"/>
          <w:sz w:val="20"/>
        </w:rPr>
      </w:pPr>
    </w:p>
    <w:p w:rsidR="0066425F" w:rsidRPr="0066425F" w:rsidRDefault="0066425F" w:rsidP="0066425F">
      <w:pPr>
        <w:spacing w:before="0"/>
        <w:jc w:val="center"/>
        <w:rPr>
          <w:rFonts w:ascii="Times New Roman" w:hAnsi="Times New Roman"/>
          <w:color w:val="000000"/>
          <w:sz w:val="20"/>
        </w:rPr>
      </w:pPr>
      <w:r w:rsidRPr="0066425F">
        <w:rPr>
          <w:rFonts w:ascii="Times New Roman" w:hAnsi="Times New Roman"/>
          <w:sz w:val="20"/>
        </w:rPr>
        <w:t>Система программных мероприятий</w:t>
      </w:r>
    </w:p>
    <w:p w:rsidR="0066425F" w:rsidRPr="0066425F" w:rsidRDefault="0066425F" w:rsidP="0066425F">
      <w:pPr>
        <w:spacing w:before="0"/>
        <w:jc w:val="center"/>
        <w:rPr>
          <w:rFonts w:ascii="Times New Roman" w:hAnsi="Times New Roman"/>
          <w:b/>
          <w:sz w:val="20"/>
        </w:rPr>
      </w:pPr>
      <w:r w:rsidRPr="0066425F">
        <w:rPr>
          <w:rFonts w:ascii="Times New Roman" w:hAnsi="Times New Roman"/>
          <w:sz w:val="20"/>
        </w:rPr>
        <w:t>муниципальной   программы «Благоустройство территории Гусельниковского сельсовета»</w:t>
      </w:r>
    </w:p>
    <w:p w:rsidR="0066425F" w:rsidRPr="0066425F" w:rsidRDefault="0066425F" w:rsidP="0066425F">
      <w:pPr>
        <w:spacing w:before="0"/>
        <w:jc w:val="center"/>
        <w:rPr>
          <w:rFonts w:ascii="Times New Roman" w:hAnsi="Times New Roman"/>
          <w:color w:val="000000"/>
          <w:sz w:val="20"/>
        </w:rPr>
      </w:pPr>
      <w:r w:rsidRPr="0066425F">
        <w:rPr>
          <w:rFonts w:ascii="Times New Roman" w:hAnsi="Times New Roman"/>
          <w:sz w:val="20"/>
        </w:rPr>
        <w:t>Система программных мероприятий</w:t>
      </w:r>
    </w:p>
    <w:p w:rsidR="0066425F" w:rsidRPr="0066425F" w:rsidRDefault="0066425F" w:rsidP="0066425F">
      <w:pPr>
        <w:spacing w:before="0"/>
        <w:jc w:val="center"/>
        <w:rPr>
          <w:rFonts w:ascii="Times New Roman" w:hAnsi="Times New Roman"/>
          <w:b/>
          <w:sz w:val="20"/>
        </w:rPr>
      </w:pPr>
      <w:r w:rsidRPr="0066425F">
        <w:rPr>
          <w:rFonts w:ascii="Times New Roman" w:hAnsi="Times New Roman"/>
          <w:sz w:val="20"/>
        </w:rPr>
        <w:t>муниципальной   программы «Благоустройство территории Гусельниковского сельсовета»</w:t>
      </w:r>
    </w:p>
    <w:tbl>
      <w:tblPr>
        <w:tblW w:w="10774" w:type="dxa"/>
        <w:tblCellSpacing w:w="0" w:type="dxa"/>
        <w:tblInd w:w="-731"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8"/>
        <w:gridCol w:w="2977"/>
        <w:gridCol w:w="1276"/>
        <w:gridCol w:w="1134"/>
        <w:gridCol w:w="1134"/>
        <w:gridCol w:w="1134"/>
        <w:gridCol w:w="1276"/>
        <w:gridCol w:w="1135"/>
      </w:tblGrid>
      <w:tr w:rsidR="0066425F" w:rsidRPr="0066425F" w:rsidTr="00172E1A">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jc w:val="center"/>
              <w:rPr>
                <w:rFonts w:ascii="Times New Roman" w:hAnsi="Times New Roman"/>
                <w:color w:val="000000"/>
                <w:sz w:val="20"/>
              </w:rPr>
            </w:pPr>
            <w:r w:rsidRPr="0066425F">
              <w:rPr>
                <w:rFonts w:ascii="Times New Roman" w:hAnsi="Times New Roman"/>
                <w:color w:val="000000"/>
                <w:sz w:val="20"/>
              </w:rPr>
              <w:t>№ п/п</w:t>
            </w:r>
          </w:p>
        </w:tc>
        <w:tc>
          <w:tcPr>
            <w:tcW w:w="2977"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Объемы финанси</w:t>
            </w:r>
          </w:p>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рования</w:t>
            </w:r>
          </w:p>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 xml:space="preserve"> на </w:t>
            </w:r>
          </w:p>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2023 г.,</w:t>
            </w:r>
          </w:p>
          <w:p w:rsidR="0066425F" w:rsidRPr="0066425F" w:rsidRDefault="0066425F" w:rsidP="0066425F">
            <w:pPr>
              <w:spacing w:before="0"/>
              <w:ind w:firstLine="0"/>
              <w:rPr>
                <w:rFonts w:ascii="Times New Roman" w:hAnsi="Times New Roman"/>
                <w:color w:val="000000"/>
                <w:sz w:val="20"/>
              </w:rPr>
            </w:pPr>
            <w:r w:rsidRPr="0066425F">
              <w:rPr>
                <w:rFonts w:ascii="Times New Roman" w:hAnsi="Times New Roman"/>
                <w:color w:val="000000"/>
                <w:sz w:val="20"/>
              </w:rPr>
              <w:t>тыс. руб.</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Объемы финанси</w:t>
            </w:r>
          </w:p>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рования</w:t>
            </w:r>
          </w:p>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 xml:space="preserve"> на </w:t>
            </w:r>
          </w:p>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2024 г.,</w:t>
            </w:r>
          </w:p>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тыс. руб.</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Объемы финансирования</w:t>
            </w:r>
          </w:p>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 xml:space="preserve"> на </w:t>
            </w:r>
          </w:p>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2025 г.,</w:t>
            </w:r>
          </w:p>
          <w:p w:rsidR="0066425F" w:rsidRPr="0066425F" w:rsidRDefault="0066425F" w:rsidP="0066425F">
            <w:pPr>
              <w:spacing w:before="0"/>
              <w:ind w:firstLine="27"/>
              <w:jc w:val="center"/>
              <w:rPr>
                <w:rFonts w:ascii="Times New Roman" w:hAnsi="Times New Roman"/>
                <w:color w:val="000000"/>
                <w:sz w:val="20"/>
              </w:rPr>
            </w:pPr>
            <w:r w:rsidRPr="0066425F">
              <w:rPr>
                <w:rFonts w:ascii="Times New Roman" w:hAnsi="Times New Roman"/>
                <w:color w:val="000000"/>
                <w:sz w:val="20"/>
              </w:rPr>
              <w:t xml:space="preserve">тыс. руб. </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Объемы финансирования</w:t>
            </w:r>
          </w:p>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 xml:space="preserve"> на </w:t>
            </w:r>
          </w:p>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2026 г.,</w:t>
            </w:r>
          </w:p>
          <w:p w:rsidR="0066425F" w:rsidRPr="0066425F" w:rsidRDefault="0066425F" w:rsidP="0066425F">
            <w:pPr>
              <w:spacing w:before="0"/>
              <w:ind w:firstLine="0"/>
              <w:jc w:val="center"/>
              <w:rPr>
                <w:rFonts w:ascii="Times New Roman" w:hAnsi="Times New Roman"/>
                <w:color w:val="000000"/>
                <w:sz w:val="20"/>
              </w:rPr>
            </w:pPr>
            <w:r w:rsidRPr="0066425F">
              <w:rPr>
                <w:rFonts w:ascii="Times New Roman" w:hAnsi="Times New Roman"/>
                <w:color w:val="000000"/>
                <w:sz w:val="20"/>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9"/>
              <w:jc w:val="center"/>
              <w:rPr>
                <w:rFonts w:ascii="Times New Roman" w:hAnsi="Times New Roman"/>
                <w:color w:val="000000"/>
                <w:sz w:val="20"/>
              </w:rPr>
            </w:pPr>
            <w:r w:rsidRPr="0066425F">
              <w:rPr>
                <w:rFonts w:ascii="Times New Roman" w:hAnsi="Times New Roman"/>
                <w:color w:val="000000"/>
                <w:sz w:val="20"/>
              </w:rPr>
              <w:t>Объемы финансирования</w:t>
            </w:r>
          </w:p>
          <w:p w:rsidR="0066425F" w:rsidRPr="0066425F" w:rsidRDefault="0066425F" w:rsidP="0066425F">
            <w:pPr>
              <w:spacing w:before="0"/>
              <w:ind w:firstLine="29"/>
              <w:jc w:val="center"/>
              <w:rPr>
                <w:rFonts w:ascii="Times New Roman" w:hAnsi="Times New Roman"/>
                <w:color w:val="000000"/>
                <w:sz w:val="20"/>
              </w:rPr>
            </w:pPr>
            <w:r w:rsidRPr="0066425F">
              <w:rPr>
                <w:rFonts w:ascii="Times New Roman" w:hAnsi="Times New Roman"/>
                <w:color w:val="000000"/>
                <w:sz w:val="20"/>
              </w:rPr>
              <w:t xml:space="preserve"> на </w:t>
            </w:r>
          </w:p>
          <w:p w:rsidR="0066425F" w:rsidRPr="0066425F" w:rsidRDefault="0066425F" w:rsidP="0066425F">
            <w:pPr>
              <w:spacing w:before="0"/>
              <w:ind w:firstLine="29"/>
              <w:jc w:val="center"/>
              <w:rPr>
                <w:rFonts w:ascii="Times New Roman" w:hAnsi="Times New Roman"/>
                <w:color w:val="000000"/>
                <w:sz w:val="20"/>
              </w:rPr>
            </w:pPr>
            <w:r w:rsidRPr="0066425F">
              <w:rPr>
                <w:rFonts w:ascii="Times New Roman" w:hAnsi="Times New Roman"/>
                <w:color w:val="000000"/>
                <w:sz w:val="20"/>
              </w:rPr>
              <w:t>2027 г.,</w:t>
            </w:r>
          </w:p>
          <w:p w:rsidR="0066425F" w:rsidRPr="0066425F" w:rsidRDefault="0066425F" w:rsidP="0066425F">
            <w:pPr>
              <w:spacing w:before="0"/>
              <w:ind w:firstLine="29"/>
              <w:jc w:val="center"/>
              <w:rPr>
                <w:rFonts w:ascii="Times New Roman" w:hAnsi="Times New Roman"/>
                <w:color w:val="000000"/>
                <w:sz w:val="20"/>
              </w:rPr>
            </w:pPr>
            <w:r w:rsidRPr="0066425F">
              <w:rPr>
                <w:rFonts w:ascii="Times New Roman" w:hAnsi="Times New Roman"/>
                <w:color w:val="000000"/>
                <w:sz w:val="20"/>
              </w:rPr>
              <w:t xml:space="preserve">тыс. руб. </w:t>
            </w:r>
          </w:p>
        </w:tc>
        <w:tc>
          <w:tcPr>
            <w:tcW w:w="113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5"/>
              <w:jc w:val="center"/>
              <w:rPr>
                <w:rFonts w:ascii="Times New Roman" w:hAnsi="Times New Roman"/>
                <w:color w:val="000000"/>
                <w:sz w:val="20"/>
              </w:rPr>
            </w:pPr>
            <w:r w:rsidRPr="0066425F">
              <w:rPr>
                <w:rFonts w:ascii="Times New Roman" w:hAnsi="Times New Roman"/>
                <w:bCs/>
                <w:color w:val="000000"/>
                <w:sz w:val="20"/>
              </w:rPr>
              <w:t>ИТОГО,</w:t>
            </w:r>
          </w:p>
          <w:p w:rsidR="0066425F" w:rsidRPr="0066425F" w:rsidRDefault="0066425F" w:rsidP="0066425F">
            <w:pPr>
              <w:spacing w:before="0"/>
              <w:ind w:firstLine="25"/>
              <w:jc w:val="center"/>
              <w:rPr>
                <w:rFonts w:ascii="Times New Roman" w:hAnsi="Times New Roman"/>
                <w:color w:val="000000"/>
                <w:sz w:val="20"/>
              </w:rPr>
            </w:pPr>
            <w:r w:rsidRPr="0066425F">
              <w:rPr>
                <w:rFonts w:ascii="Times New Roman" w:hAnsi="Times New Roman"/>
                <w:bCs/>
                <w:color w:val="000000"/>
                <w:sz w:val="20"/>
              </w:rPr>
              <w:t>тыс.руб.</w:t>
            </w:r>
          </w:p>
        </w:tc>
      </w:tr>
      <w:tr w:rsidR="0066425F" w:rsidRPr="0066425F" w:rsidTr="00172E1A">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rPr>
                <w:rFonts w:ascii="Times New Roman" w:hAnsi="Times New Roman"/>
                <w:sz w:val="20"/>
              </w:rPr>
            </w:pPr>
            <w:r w:rsidRPr="0066425F">
              <w:rPr>
                <w:rFonts w:ascii="Times New Roman" w:hAnsi="Times New Roman"/>
                <w:sz w:val="20"/>
              </w:rPr>
              <w:t>1</w:t>
            </w:r>
          </w:p>
        </w:tc>
        <w:tc>
          <w:tcPr>
            <w:tcW w:w="2977"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 xml:space="preserve">Подпрограмма </w:t>
            </w:r>
            <w:r w:rsidRPr="0066425F">
              <w:rPr>
                <w:rFonts w:ascii="Times New Roman" w:hAnsi="Times New Roman"/>
                <w:sz w:val="20"/>
                <w:lang w:val="en-US"/>
              </w:rPr>
              <w:t>I</w:t>
            </w:r>
            <w:r w:rsidRPr="0066425F">
              <w:rPr>
                <w:rFonts w:ascii="Times New Roman" w:hAnsi="Times New Roman"/>
                <w:sz w:val="20"/>
              </w:rPr>
              <w:t>.</w:t>
            </w:r>
          </w:p>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2.279,20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1.423,7</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1011,80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1273,7</w:t>
            </w:r>
          </w:p>
        </w:tc>
        <w:tc>
          <w:tcPr>
            <w:tcW w:w="127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9"/>
              <w:rPr>
                <w:rFonts w:ascii="Times New Roman" w:hAnsi="Times New Roman"/>
                <w:sz w:val="20"/>
              </w:rPr>
            </w:pPr>
            <w:r w:rsidRPr="0066425F">
              <w:rPr>
                <w:rFonts w:ascii="Times New Roman" w:hAnsi="Times New Roman"/>
                <w:sz w:val="20"/>
              </w:rPr>
              <w:t>1447,5</w:t>
            </w:r>
          </w:p>
        </w:tc>
        <w:tc>
          <w:tcPr>
            <w:tcW w:w="113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5"/>
              <w:rPr>
                <w:rFonts w:ascii="Times New Roman" w:hAnsi="Times New Roman"/>
                <w:sz w:val="20"/>
              </w:rPr>
            </w:pPr>
            <w:r w:rsidRPr="0066425F">
              <w:rPr>
                <w:rFonts w:ascii="Times New Roman" w:hAnsi="Times New Roman"/>
                <w:sz w:val="20"/>
              </w:rPr>
              <w:t>7435,90</w:t>
            </w:r>
          </w:p>
        </w:tc>
      </w:tr>
      <w:tr w:rsidR="0066425F" w:rsidRPr="0066425F" w:rsidTr="00172E1A">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rPr>
                <w:rFonts w:ascii="Times New Roman" w:hAnsi="Times New Roman"/>
                <w:sz w:val="20"/>
              </w:rPr>
            </w:pPr>
            <w:r w:rsidRPr="0066425F">
              <w:rPr>
                <w:rFonts w:ascii="Times New Roman" w:hAnsi="Times New Roman"/>
                <w:sz w:val="20"/>
              </w:rPr>
              <w:t>2</w:t>
            </w:r>
          </w:p>
        </w:tc>
        <w:tc>
          <w:tcPr>
            <w:tcW w:w="2977"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 xml:space="preserve">Подпрограмма </w:t>
            </w:r>
            <w:r w:rsidRPr="0066425F">
              <w:rPr>
                <w:rFonts w:ascii="Times New Roman" w:hAnsi="Times New Roman"/>
                <w:sz w:val="20"/>
                <w:lang w:val="en-US"/>
              </w:rPr>
              <w:t>II</w:t>
            </w:r>
            <w:r w:rsidRPr="0066425F">
              <w:rPr>
                <w:rFonts w:ascii="Times New Roman" w:hAnsi="Times New Roman"/>
                <w:sz w:val="20"/>
              </w:rPr>
              <w:t>.</w:t>
            </w:r>
          </w:p>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180,00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0,00</w:t>
            </w:r>
          </w:p>
        </w:tc>
        <w:tc>
          <w:tcPr>
            <w:tcW w:w="127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9"/>
              <w:rPr>
                <w:rFonts w:ascii="Times New Roman" w:hAnsi="Times New Roman"/>
                <w:sz w:val="20"/>
              </w:rPr>
            </w:pPr>
            <w:r w:rsidRPr="0066425F">
              <w:rPr>
                <w:rFonts w:ascii="Times New Roman" w:hAnsi="Times New Roman"/>
                <w:sz w:val="20"/>
              </w:rPr>
              <w:t>0,00</w:t>
            </w:r>
          </w:p>
        </w:tc>
        <w:tc>
          <w:tcPr>
            <w:tcW w:w="113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5"/>
              <w:rPr>
                <w:rFonts w:ascii="Times New Roman" w:hAnsi="Times New Roman"/>
                <w:sz w:val="20"/>
              </w:rPr>
            </w:pPr>
            <w:r w:rsidRPr="0066425F">
              <w:rPr>
                <w:rFonts w:ascii="Times New Roman" w:hAnsi="Times New Roman"/>
                <w:sz w:val="20"/>
              </w:rPr>
              <w:t>180,0</w:t>
            </w:r>
          </w:p>
        </w:tc>
      </w:tr>
      <w:tr w:rsidR="0066425F" w:rsidRPr="0066425F" w:rsidTr="00172E1A">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rPr>
                <w:rFonts w:ascii="Times New Roman" w:hAnsi="Times New Roman"/>
                <w:sz w:val="20"/>
              </w:rPr>
            </w:pPr>
            <w:r w:rsidRPr="0066425F">
              <w:rPr>
                <w:rFonts w:ascii="Times New Roman" w:hAnsi="Times New Roman"/>
                <w:sz w:val="20"/>
              </w:rPr>
              <w:t>2</w:t>
            </w:r>
          </w:p>
        </w:tc>
        <w:tc>
          <w:tcPr>
            <w:tcW w:w="2977"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 xml:space="preserve">Подпрограмма </w:t>
            </w:r>
            <w:r w:rsidRPr="0066425F">
              <w:rPr>
                <w:rFonts w:ascii="Times New Roman" w:hAnsi="Times New Roman"/>
                <w:sz w:val="20"/>
                <w:lang w:val="en-US"/>
              </w:rPr>
              <w:t>III</w:t>
            </w:r>
            <w:r w:rsidRPr="0066425F">
              <w:rPr>
                <w:rFonts w:ascii="Times New Roman" w:hAnsi="Times New Roman"/>
                <w:sz w:val="20"/>
              </w:rPr>
              <w:t>.</w:t>
            </w:r>
          </w:p>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1 796,00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200,10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0,00</w:t>
            </w:r>
          </w:p>
        </w:tc>
        <w:tc>
          <w:tcPr>
            <w:tcW w:w="127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9"/>
              <w:rPr>
                <w:rFonts w:ascii="Times New Roman" w:hAnsi="Times New Roman"/>
                <w:sz w:val="20"/>
              </w:rPr>
            </w:pPr>
            <w:r w:rsidRPr="0066425F">
              <w:rPr>
                <w:rFonts w:ascii="Times New Roman" w:hAnsi="Times New Roman"/>
                <w:sz w:val="20"/>
              </w:rPr>
              <w:t>0,00</w:t>
            </w:r>
          </w:p>
        </w:tc>
        <w:tc>
          <w:tcPr>
            <w:tcW w:w="113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5"/>
              <w:rPr>
                <w:rFonts w:ascii="Times New Roman" w:hAnsi="Times New Roman"/>
                <w:sz w:val="20"/>
              </w:rPr>
            </w:pPr>
            <w:r w:rsidRPr="0066425F">
              <w:rPr>
                <w:rFonts w:ascii="Times New Roman" w:hAnsi="Times New Roman"/>
                <w:sz w:val="20"/>
              </w:rPr>
              <w:t>1996,1</w:t>
            </w:r>
          </w:p>
        </w:tc>
      </w:tr>
      <w:tr w:rsidR="0066425F" w:rsidRPr="0066425F" w:rsidTr="00172E1A">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rPr>
                <w:rFonts w:ascii="Times New Roman" w:hAnsi="Times New Roman"/>
                <w:sz w:val="20"/>
              </w:rPr>
            </w:pPr>
            <w:r w:rsidRPr="0066425F">
              <w:rPr>
                <w:rFonts w:ascii="Times New Roman" w:hAnsi="Times New Roman"/>
                <w:sz w:val="20"/>
              </w:rPr>
              <w:t>3</w:t>
            </w:r>
          </w:p>
        </w:tc>
        <w:tc>
          <w:tcPr>
            <w:tcW w:w="2977"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 xml:space="preserve">Подпрограмма </w:t>
            </w:r>
            <w:r w:rsidRPr="0066425F">
              <w:rPr>
                <w:rFonts w:ascii="Times New Roman" w:hAnsi="Times New Roman"/>
                <w:sz w:val="20"/>
                <w:lang w:val="en-US"/>
              </w:rPr>
              <w:t>IV</w:t>
            </w:r>
            <w:r w:rsidRPr="0066425F">
              <w:rPr>
                <w:rFonts w:ascii="Times New Roman" w:hAnsi="Times New Roman"/>
                <w:sz w:val="20"/>
              </w:rPr>
              <w:t>.</w:t>
            </w:r>
          </w:p>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1 862,70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13790,7</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00,00</w:t>
            </w:r>
          </w:p>
        </w:tc>
        <w:tc>
          <w:tcPr>
            <w:tcW w:w="127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9"/>
              <w:rPr>
                <w:rFonts w:ascii="Times New Roman" w:hAnsi="Times New Roman"/>
                <w:sz w:val="20"/>
              </w:rPr>
            </w:pPr>
            <w:r w:rsidRPr="0066425F">
              <w:rPr>
                <w:rFonts w:ascii="Times New Roman" w:hAnsi="Times New Roman"/>
                <w:sz w:val="20"/>
              </w:rPr>
              <w:t>0,00</w:t>
            </w:r>
          </w:p>
        </w:tc>
        <w:tc>
          <w:tcPr>
            <w:tcW w:w="113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5"/>
              <w:rPr>
                <w:rFonts w:ascii="Times New Roman" w:hAnsi="Times New Roman"/>
                <w:sz w:val="20"/>
              </w:rPr>
            </w:pPr>
            <w:r w:rsidRPr="0066425F">
              <w:rPr>
                <w:rFonts w:ascii="Times New Roman" w:hAnsi="Times New Roman"/>
                <w:sz w:val="20"/>
              </w:rPr>
              <w:t>15653,4</w:t>
            </w:r>
          </w:p>
        </w:tc>
      </w:tr>
      <w:tr w:rsidR="0066425F" w:rsidRPr="0066425F" w:rsidTr="00172E1A">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rPr>
                <w:rFonts w:ascii="Times New Roman" w:hAnsi="Times New Roman"/>
                <w:sz w:val="20"/>
              </w:rPr>
            </w:pPr>
            <w:r w:rsidRPr="0066425F">
              <w:rPr>
                <w:rFonts w:ascii="Times New Roman" w:hAnsi="Times New Roman"/>
                <w:sz w:val="20"/>
              </w:rPr>
              <w:t>4</w:t>
            </w:r>
          </w:p>
        </w:tc>
        <w:tc>
          <w:tcPr>
            <w:tcW w:w="2977"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Реализация инициативного проекта «Зимние забавы»</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360,0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0,00</w:t>
            </w:r>
          </w:p>
        </w:tc>
        <w:tc>
          <w:tcPr>
            <w:tcW w:w="127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9"/>
              <w:rPr>
                <w:rFonts w:ascii="Times New Roman" w:hAnsi="Times New Roman"/>
                <w:sz w:val="20"/>
              </w:rPr>
            </w:pPr>
            <w:r w:rsidRPr="0066425F">
              <w:rPr>
                <w:rFonts w:ascii="Times New Roman" w:hAnsi="Times New Roman"/>
                <w:sz w:val="20"/>
              </w:rPr>
              <w:t>0,00</w:t>
            </w:r>
          </w:p>
        </w:tc>
        <w:tc>
          <w:tcPr>
            <w:tcW w:w="113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5"/>
              <w:rPr>
                <w:rFonts w:ascii="Times New Roman" w:hAnsi="Times New Roman"/>
                <w:sz w:val="20"/>
              </w:rPr>
            </w:pPr>
            <w:r w:rsidRPr="0066425F">
              <w:rPr>
                <w:rFonts w:ascii="Times New Roman" w:hAnsi="Times New Roman"/>
                <w:sz w:val="20"/>
              </w:rPr>
              <w:t>360,0</w:t>
            </w:r>
          </w:p>
        </w:tc>
      </w:tr>
      <w:tr w:rsidR="0066425F" w:rsidRPr="0066425F" w:rsidTr="00172E1A">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rPr>
                <w:rFonts w:ascii="Times New Roman" w:hAnsi="Times New Roman"/>
                <w:sz w:val="20"/>
              </w:rPr>
            </w:pPr>
            <w:r w:rsidRPr="0066425F">
              <w:rPr>
                <w:rFonts w:ascii="Times New Roman" w:hAnsi="Times New Roman"/>
                <w:sz w:val="20"/>
              </w:rPr>
              <w:t>5</w:t>
            </w:r>
          </w:p>
        </w:tc>
        <w:tc>
          <w:tcPr>
            <w:tcW w:w="2977"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Софинансирование инициативного проекта «Зимние забавы»</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0,00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190,8</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0,00</w:t>
            </w:r>
          </w:p>
        </w:tc>
        <w:tc>
          <w:tcPr>
            <w:tcW w:w="127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9"/>
              <w:rPr>
                <w:rFonts w:ascii="Times New Roman" w:hAnsi="Times New Roman"/>
                <w:sz w:val="20"/>
              </w:rPr>
            </w:pPr>
            <w:r w:rsidRPr="0066425F">
              <w:rPr>
                <w:rFonts w:ascii="Times New Roman" w:hAnsi="Times New Roman"/>
                <w:sz w:val="20"/>
              </w:rPr>
              <w:t>0,00</w:t>
            </w:r>
          </w:p>
        </w:tc>
        <w:tc>
          <w:tcPr>
            <w:tcW w:w="1135"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5"/>
              <w:rPr>
                <w:rFonts w:ascii="Times New Roman" w:hAnsi="Times New Roman"/>
                <w:sz w:val="20"/>
              </w:rPr>
            </w:pPr>
            <w:r w:rsidRPr="0066425F">
              <w:rPr>
                <w:rFonts w:ascii="Times New Roman" w:hAnsi="Times New Roman"/>
                <w:sz w:val="20"/>
              </w:rPr>
              <w:t>190,8</w:t>
            </w:r>
          </w:p>
        </w:tc>
      </w:tr>
      <w:tr w:rsidR="0066425F" w:rsidRPr="0066425F" w:rsidTr="00172E1A">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rPr>
                <w:rFonts w:ascii="Times New Roman" w:hAnsi="Times New Roman"/>
                <w:sz w:val="20"/>
              </w:rPr>
            </w:pPr>
          </w:p>
        </w:tc>
        <w:tc>
          <w:tcPr>
            <w:tcW w:w="2977"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b/>
                <w:bCs/>
                <w:i/>
                <w:iCs/>
                <w:sz w:val="20"/>
              </w:rPr>
              <w:t>ВСЕГО</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5.937,9</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15.594,5</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7"/>
              <w:rPr>
                <w:rFonts w:ascii="Times New Roman" w:hAnsi="Times New Roman"/>
                <w:sz w:val="20"/>
              </w:rPr>
            </w:pPr>
            <w:r w:rsidRPr="0066425F">
              <w:rPr>
                <w:rFonts w:ascii="Times New Roman" w:hAnsi="Times New Roman"/>
                <w:sz w:val="20"/>
              </w:rPr>
              <w:t>1 562,60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0"/>
              <w:rPr>
                <w:rFonts w:ascii="Times New Roman" w:hAnsi="Times New Roman"/>
                <w:sz w:val="20"/>
              </w:rPr>
            </w:pPr>
            <w:r w:rsidRPr="0066425F">
              <w:rPr>
                <w:rFonts w:ascii="Times New Roman" w:hAnsi="Times New Roman"/>
                <w:sz w:val="20"/>
              </w:rPr>
              <w:t>1273,7</w:t>
            </w:r>
          </w:p>
        </w:tc>
        <w:tc>
          <w:tcPr>
            <w:tcW w:w="1276"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9"/>
              <w:rPr>
                <w:rFonts w:ascii="Times New Roman" w:hAnsi="Times New Roman"/>
                <w:sz w:val="20"/>
              </w:rPr>
            </w:pPr>
            <w:r w:rsidRPr="0066425F">
              <w:rPr>
                <w:rFonts w:ascii="Times New Roman" w:hAnsi="Times New Roman"/>
                <w:sz w:val="20"/>
              </w:rPr>
              <w:t>1447,50</w:t>
            </w:r>
          </w:p>
        </w:tc>
        <w:tc>
          <w:tcPr>
            <w:tcW w:w="1134" w:type="dxa"/>
            <w:tcBorders>
              <w:top w:val="outset" w:sz="6" w:space="0" w:color="000000"/>
              <w:left w:val="outset" w:sz="6" w:space="0" w:color="000000"/>
              <w:bottom w:val="outset" w:sz="6" w:space="0" w:color="000000"/>
              <w:right w:val="outset" w:sz="6" w:space="0" w:color="000000"/>
            </w:tcBorders>
          </w:tcPr>
          <w:p w:rsidR="0066425F" w:rsidRPr="0066425F" w:rsidRDefault="0066425F" w:rsidP="0066425F">
            <w:pPr>
              <w:spacing w:before="0"/>
              <w:ind w:firstLine="25"/>
              <w:rPr>
                <w:rFonts w:ascii="Times New Roman" w:hAnsi="Times New Roman"/>
                <w:sz w:val="20"/>
              </w:rPr>
            </w:pPr>
            <w:r w:rsidRPr="0066425F">
              <w:rPr>
                <w:rFonts w:ascii="Times New Roman" w:hAnsi="Times New Roman"/>
                <w:sz w:val="20"/>
              </w:rPr>
              <w:t>25816,20</w:t>
            </w:r>
          </w:p>
        </w:tc>
      </w:tr>
    </w:tbl>
    <w:p w:rsidR="0066425F" w:rsidRPr="0066425F" w:rsidRDefault="0066425F" w:rsidP="0066425F">
      <w:pPr>
        <w:pStyle w:val="ConsPlusNormal"/>
        <w:widowControl/>
        <w:ind w:firstLine="540"/>
        <w:jc w:val="both"/>
        <w:rPr>
          <w:rFonts w:ascii="Times New Roman" w:hAnsi="Times New Roman" w:cs="Times New Roman"/>
          <w:sz w:val="24"/>
          <w:szCs w:val="24"/>
        </w:rPr>
      </w:pPr>
    </w:p>
    <w:p w:rsidR="0066425F" w:rsidRPr="0066425F" w:rsidRDefault="0066425F" w:rsidP="0066425F">
      <w:pPr>
        <w:spacing w:before="0"/>
        <w:rPr>
          <w:rFonts w:ascii="Times New Roman" w:hAnsi="Times New Roman"/>
          <w:color w:val="000000"/>
          <w:szCs w:val="24"/>
        </w:rPr>
      </w:pPr>
    </w:p>
    <w:p w:rsidR="0066425F" w:rsidRPr="0066425F" w:rsidRDefault="0066425F" w:rsidP="0066425F">
      <w:pPr>
        <w:rPr>
          <w:rFonts w:ascii="Times New Roman" w:hAnsi="Times New Roman"/>
          <w:b/>
          <w:szCs w:val="24"/>
        </w:rPr>
      </w:pPr>
      <w:r w:rsidRPr="0066425F">
        <w:rPr>
          <w:rFonts w:ascii="Times New Roman" w:hAnsi="Times New Roman"/>
          <w:b/>
          <w:szCs w:val="24"/>
        </w:rPr>
        <w:t xml:space="preserve">              АДМИНИСТРАЦИЯ ГУСЕЛЬНИКОВСКОГО СЕЛЬСОВЕТА</w:t>
      </w:r>
    </w:p>
    <w:p w:rsidR="0066425F" w:rsidRPr="0066425F" w:rsidRDefault="0066425F" w:rsidP="0066425F">
      <w:pPr>
        <w:jc w:val="center"/>
        <w:rPr>
          <w:rFonts w:ascii="Times New Roman" w:hAnsi="Times New Roman"/>
          <w:b/>
          <w:szCs w:val="24"/>
        </w:rPr>
      </w:pPr>
      <w:r w:rsidRPr="0066425F">
        <w:rPr>
          <w:rFonts w:ascii="Times New Roman" w:hAnsi="Times New Roman"/>
          <w:b/>
          <w:szCs w:val="24"/>
        </w:rPr>
        <w:t>ИСКИТИМСКОГО РАЙОНА НОВОСИБИРСКОЙ ОБЛАСТИ</w:t>
      </w:r>
    </w:p>
    <w:p w:rsidR="0066425F" w:rsidRPr="0066425F" w:rsidRDefault="0066425F" w:rsidP="0066425F">
      <w:pPr>
        <w:jc w:val="center"/>
        <w:rPr>
          <w:rFonts w:ascii="Times New Roman" w:hAnsi="Times New Roman"/>
          <w:b/>
          <w:szCs w:val="24"/>
        </w:rPr>
      </w:pPr>
      <w:r w:rsidRPr="0066425F">
        <w:rPr>
          <w:rFonts w:ascii="Times New Roman" w:hAnsi="Times New Roman"/>
          <w:b/>
          <w:szCs w:val="24"/>
        </w:rPr>
        <w:t>П О С Т А Н О В Л Е Н И Е</w:t>
      </w:r>
    </w:p>
    <w:p w:rsidR="0066425F" w:rsidRPr="0066425F" w:rsidRDefault="0066425F" w:rsidP="0066425F">
      <w:pPr>
        <w:rPr>
          <w:rFonts w:ascii="Times New Roman" w:hAnsi="Times New Roman"/>
          <w:szCs w:val="24"/>
        </w:rPr>
      </w:pPr>
      <w:r w:rsidRPr="0066425F">
        <w:rPr>
          <w:rFonts w:ascii="Times New Roman" w:hAnsi="Times New Roman"/>
          <w:szCs w:val="24"/>
        </w:rPr>
        <w:t>От 26.02.2025                             с. Гусельниково                                           №20</w:t>
      </w:r>
    </w:p>
    <w:p w:rsidR="0066425F" w:rsidRPr="0066425F" w:rsidRDefault="0066425F" w:rsidP="0066425F">
      <w:pPr>
        <w:rPr>
          <w:rFonts w:ascii="Times New Roman" w:hAnsi="Times New Roman"/>
          <w:szCs w:val="24"/>
        </w:rPr>
      </w:pPr>
      <w:r w:rsidRPr="0066425F">
        <w:rPr>
          <w:rFonts w:ascii="Times New Roman" w:hAnsi="Times New Roman"/>
          <w:szCs w:val="24"/>
        </w:rPr>
        <w:t>О внесении изменений в постановление администрации Гусельниковского сельсовета Искитимского района Новосибирской области от 15.11.2022 №131 «Об утверждении муниципальной программы «Дорожное хозяйство на территории Гусельниковского сельсовета»</w:t>
      </w:r>
    </w:p>
    <w:p w:rsidR="0066425F" w:rsidRPr="0066425F" w:rsidRDefault="0066425F" w:rsidP="0066425F">
      <w:pPr>
        <w:pStyle w:val="aligncenter"/>
        <w:spacing w:before="0" w:beforeAutospacing="0" w:after="0" w:afterAutospacing="0"/>
        <w:ind w:firstLine="708"/>
        <w:jc w:val="both"/>
      </w:pPr>
      <w:r w:rsidRPr="0066425F">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66425F" w:rsidRPr="0066425F" w:rsidRDefault="0066425F" w:rsidP="0066425F">
      <w:pPr>
        <w:rPr>
          <w:rFonts w:ascii="Times New Roman" w:hAnsi="Times New Roman"/>
          <w:szCs w:val="24"/>
        </w:rPr>
      </w:pPr>
      <w:r w:rsidRPr="0066425F">
        <w:rPr>
          <w:rFonts w:ascii="Times New Roman" w:hAnsi="Times New Roman"/>
          <w:szCs w:val="24"/>
        </w:rPr>
        <w:t>ПОСТАНОВЛЯЕТ:</w:t>
      </w:r>
    </w:p>
    <w:p w:rsidR="0066425F" w:rsidRPr="0066425F" w:rsidRDefault="0066425F" w:rsidP="0066425F">
      <w:pPr>
        <w:rPr>
          <w:rFonts w:ascii="Times New Roman" w:hAnsi="Times New Roman"/>
          <w:szCs w:val="24"/>
        </w:rPr>
      </w:pPr>
      <w:r w:rsidRPr="0066425F">
        <w:rPr>
          <w:rFonts w:ascii="Times New Roman" w:hAnsi="Times New Roman"/>
          <w:szCs w:val="24"/>
        </w:rPr>
        <w:lastRenderedPageBreak/>
        <w:tab/>
        <w:t>1. Внести изменения в постановление администрации Гусельниковского сельсовета Искитимского района Новосибирской области от 15.11.2022 №131 «Об утверждении муниципальной программы «Дорожное  хозяйство на территории Гусельниковского сельсовета»:</w:t>
      </w:r>
    </w:p>
    <w:p w:rsidR="0066425F" w:rsidRPr="0066425F" w:rsidRDefault="0066425F" w:rsidP="0066425F">
      <w:pPr>
        <w:ind w:right="9" w:firstLine="708"/>
        <w:rPr>
          <w:rFonts w:ascii="Times New Roman" w:hAnsi="Times New Roman"/>
          <w:szCs w:val="24"/>
        </w:rPr>
      </w:pPr>
      <w:r w:rsidRPr="0066425F">
        <w:rPr>
          <w:rFonts w:ascii="Times New Roman" w:hAnsi="Times New Roman"/>
          <w:szCs w:val="24"/>
        </w:rPr>
        <w:t>- в паспорте Программы раздел   «Объемы и источники финансирования Программы» читать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768"/>
      </w:tblGrid>
      <w:tr w:rsidR="0066425F" w:rsidRPr="0066425F" w:rsidTr="00172E1A">
        <w:tc>
          <w:tcPr>
            <w:tcW w:w="2263" w:type="dxa"/>
            <w:tcBorders>
              <w:top w:val="single" w:sz="4" w:space="0" w:color="auto"/>
              <w:left w:val="single" w:sz="4" w:space="0" w:color="auto"/>
              <w:bottom w:val="single" w:sz="4" w:space="0" w:color="auto"/>
              <w:right w:val="single" w:sz="4" w:space="0" w:color="auto"/>
            </w:tcBorders>
            <w:hideMark/>
          </w:tcPr>
          <w:p w:rsidR="0066425F" w:rsidRPr="0066425F" w:rsidRDefault="0066425F" w:rsidP="00172E1A">
            <w:pPr>
              <w:rPr>
                <w:rFonts w:ascii="Times New Roman" w:hAnsi="Times New Roman"/>
                <w:szCs w:val="24"/>
              </w:rPr>
            </w:pPr>
            <w:r w:rsidRPr="0066425F">
              <w:rPr>
                <w:rFonts w:ascii="Times New Roman" w:hAnsi="Times New Roman"/>
                <w:szCs w:val="24"/>
              </w:rPr>
              <w:t>Объемы и источники финансирования Программы</w:t>
            </w:r>
          </w:p>
        </w:tc>
        <w:tc>
          <w:tcPr>
            <w:tcW w:w="7768" w:type="dxa"/>
            <w:tcBorders>
              <w:top w:val="single" w:sz="4" w:space="0" w:color="auto"/>
              <w:left w:val="single" w:sz="4" w:space="0" w:color="auto"/>
              <w:bottom w:val="single" w:sz="4" w:space="0" w:color="auto"/>
              <w:right w:val="single" w:sz="4" w:space="0" w:color="auto"/>
            </w:tcBorders>
            <w:hideMark/>
          </w:tcPr>
          <w:p w:rsidR="0066425F" w:rsidRPr="0066425F" w:rsidRDefault="0066425F" w:rsidP="00172E1A">
            <w:pPr>
              <w:pStyle w:val="afc"/>
              <w:spacing w:line="276" w:lineRule="auto"/>
              <w:rPr>
                <w:sz w:val="24"/>
                <w:szCs w:val="24"/>
              </w:rPr>
            </w:pPr>
            <w:r w:rsidRPr="0066425F">
              <w:rPr>
                <w:sz w:val="24"/>
                <w:szCs w:val="24"/>
              </w:rPr>
              <w:t xml:space="preserve">Средства бюджета Гусельниковского сельсовета Искитимского района Новосибирской области. </w:t>
            </w:r>
          </w:p>
          <w:p w:rsidR="0066425F" w:rsidRPr="0066425F" w:rsidRDefault="0066425F" w:rsidP="00172E1A">
            <w:pPr>
              <w:pStyle w:val="afc"/>
              <w:spacing w:line="276" w:lineRule="auto"/>
              <w:rPr>
                <w:sz w:val="24"/>
                <w:szCs w:val="24"/>
              </w:rPr>
            </w:pPr>
            <w:r w:rsidRPr="0066425F">
              <w:rPr>
                <w:sz w:val="24"/>
                <w:szCs w:val="24"/>
              </w:rPr>
              <w:t xml:space="preserve">Средства бюджета Гусельниковского сельсовета Искитимского района Новосибирской области. </w:t>
            </w:r>
          </w:p>
          <w:p w:rsidR="0066425F" w:rsidRPr="0066425F" w:rsidRDefault="0066425F" w:rsidP="00172E1A">
            <w:pPr>
              <w:pStyle w:val="afc"/>
              <w:spacing w:line="276" w:lineRule="auto"/>
              <w:rPr>
                <w:sz w:val="24"/>
                <w:szCs w:val="24"/>
              </w:rPr>
            </w:pPr>
            <w:r w:rsidRPr="0066425F">
              <w:rPr>
                <w:sz w:val="24"/>
                <w:szCs w:val="24"/>
              </w:rPr>
              <w:t xml:space="preserve">Всего 36 409,50 тыс.рублей, в т.ч. по годам реализации: </w:t>
            </w:r>
          </w:p>
          <w:p w:rsidR="0066425F" w:rsidRPr="0066425F" w:rsidRDefault="0066425F" w:rsidP="00172E1A">
            <w:pPr>
              <w:pStyle w:val="afc"/>
              <w:spacing w:line="276" w:lineRule="auto"/>
              <w:rPr>
                <w:sz w:val="24"/>
                <w:szCs w:val="24"/>
              </w:rPr>
            </w:pPr>
            <w:r w:rsidRPr="0066425F">
              <w:rPr>
                <w:sz w:val="24"/>
                <w:szCs w:val="24"/>
              </w:rPr>
              <w:t>2023 - 16 620,40  тыс.рублей</w:t>
            </w:r>
          </w:p>
          <w:p w:rsidR="0066425F" w:rsidRPr="0066425F" w:rsidRDefault="0066425F" w:rsidP="00172E1A">
            <w:pPr>
              <w:pStyle w:val="afc"/>
              <w:spacing w:line="276" w:lineRule="auto"/>
              <w:rPr>
                <w:sz w:val="24"/>
                <w:szCs w:val="24"/>
              </w:rPr>
            </w:pPr>
            <w:r w:rsidRPr="0066425F">
              <w:rPr>
                <w:sz w:val="24"/>
                <w:szCs w:val="24"/>
              </w:rPr>
              <w:t>2024 – 12 169,20  тыс.рублей</w:t>
            </w:r>
          </w:p>
          <w:p w:rsidR="0066425F" w:rsidRPr="0066425F" w:rsidRDefault="0066425F" w:rsidP="00172E1A">
            <w:pPr>
              <w:pStyle w:val="afc"/>
              <w:spacing w:line="276" w:lineRule="auto"/>
              <w:rPr>
                <w:sz w:val="24"/>
                <w:szCs w:val="24"/>
              </w:rPr>
            </w:pPr>
            <w:r w:rsidRPr="0066425F">
              <w:rPr>
                <w:sz w:val="24"/>
                <w:szCs w:val="24"/>
              </w:rPr>
              <w:t>2025 – 2 703,90  тыс.рублей</w:t>
            </w:r>
          </w:p>
          <w:p w:rsidR="0066425F" w:rsidRPr="0066425F" w:rsidRDefault="0066425F" w:rsidP="00172E1A">
            <w:pPr>
              <w:pStyle w:val="afc"/>
              <w:spacing w:line="276" w:lineRule="auto"/>
              <w:rPr>
                <w:sz w:val="24"/>
                <w:szCs w:val="24"/>
              </w:rPr>
            </w:pPr>
            <w:r w:rsidRPr="0066425F">
              <w:rPr>
                <w:sz w:val="24"/>
                <w:szCs w:val="24"/>
              </w:rPr>
              <w:t>2026 – 2065,0 тыс.рублей.</w:t>
            </w:r>
          </w:p>
          <w:p w:rsidR="0066425F" w:rsidRPr="0066425F" w:rsidRDefault="0066425F" w:rsidP="00172E1A">
            <w:pPr>
              <w:pStyle w:val="afc"/>
              <w:spacing w:line="276" w:lineRule="auto"/>
              <w:rPr>
                <w:sz w:val="24"/>
                <w:szCs w:val="24"/>
              </w:rPr>
            </w:pPr>
            <w:r w:rsidRPr="0066425F">
              <w:rPr>
                <w:sz w:val="24"/>
                <w:szCs w:val="24"/>
              </w:rPr>
              <w:t>2027 – 2 851,0 тыс.рублей</w:t>
            </w:r>
          </w:p>
        </w:tc>
      </w:tr>
    </w:tbl>
    <w:p w:rsidR="0066425F" w:rsidRPr="0066425F" w:rsidRDefault="0066425F" w:rsidP="0066425F">
      <w:pPr>
        <w:pStyle w:val="aa"/>
        <w:tabs>
          <w:tab w:val="left" w:pos="1701"/>
        </w:tabs>
        <w:spacing w:before="0" w:beforeAutospacing="0" w:after="0" w:afterAutospacing="0"/>
        <w:jc w:val="both"/>
        <w:rPr>
          <w:rFonts w:ascii="Times New Roman" w:hAnsi="Times New Roman"/>
          <w:color w:val="000000"/>
        </w:rPr>
      </w:pPr>
      <w:r w:rsidRPr="0066425F">
        <w:rPr>
          <w:rFonts w:ascii="Times New Roman" w:hAnsi="Times New Roman"/>
        </w:rPr>
        <w:t xml:space="preserve">           - </w:t>
      </w:r>
      <w:r w:rsidRPr="0066425F">
        <w:rPr>
          <w:rFonts w:ascii="Times New Roman" w:hAnsi="Times New Roman"/>
          <w:color w:val="000000"/>
        </w:rPr>
        <w:t xml:space="preserve">Раздел </w:t>
      </w:r>
      <w:r w:rsidRPr="0066425F">
        <w:rPr>
          <w:rFonts w:ascii="Times New Roman" w:hAnsi="Times New Roman"/>
          <w:color w:val="000000"/>
          <w:lang w:val="en-US"/>
        </w:rPr>
        <w:t>IV</w:t>
      </w:r>
      <w:r w:rsidRPr="0066425F">
        <w:rPr>
          <w:rFonts w:ascii="Times New Roman" w:hAnsi="Times New Roman"/>
          <w:color w:val="000000"/>
        </w:rPr>
        <w:t xml:space="preserve"> изложить в следующей редакции:</w:t>
      </w:r>
    </w:p>
    <w:p w:rsidR="0066425F" w:rsidRPr="0066425F" w:rsidRDefault="0066425F" w:rsidP="0066425F">
      <w:pPr>
        <w:pStyle w:val="afc"/>
        <w:ind w:firstLine="708"/>
        <w:rPr>
          <w:sz w:val="24"/>
          <w:szCs w:val="24"/>
        </w:rPr>
      </w:pPr>
      <w:r w:rsidRPr="0066425F">
        <w:rPr>
          <w:sz w:val="24"/>
          <w:szCs w:val="24"/>
        </w:rPr>
        <w:t>«</w:t>
      </w:r>
      <w:r w:rsidRPr="0066425F">
        <w:rPr>
          <w:sz w:val="24"/>
          <w:szCs w:val="24"/>
          <w:lang w:val="en-US"/>
        </w:rPr>
        <w:t>IV</w:t>
      </w:r>
      <w:r w:rsidRPr="0066425F">
        <w:rPr>
          <w:sz w:val="24"/>
          <w:szCs w:val="24"/>
        </w:rPr>
        <w:t>. РЕСУРСНОЕ ОБЕСПЕЧЕНИЕ РЕАЛИЗАЦИИ ПРОГРАММЫ</w:t>
      </w:r>
    </w:p>
    <w:p w:rsidR="0066425F" w:rsidRPr="0066425F" w:rsidRDefault="0066425F" w:rsidP="0066425F">
      <w:pPr>
        <w:pStyle w:val="afc"/>
        <w:spacing w:line="276" w:lineRule="auto"/>
        <w:rPr>
          <w:sz w:val="24"/>
          <w:szCs w:val="24"/>
        </w:rPr>
      </w:pPr>
      <w:r w:rsidRPr="0066425F">
        <w:rPr>
          <w:sz w:val="24"/>
          <w:szCs w:val="24"/>
        </w:rPr>
        <w:t xml:space="preserve">Финансирование Программы осуществляется за счет бюджетных средств. </w:t>
      </w:r>
    </w:p>
    <w:p w:rsidR="0066425F" w:rsidRPr="0066425F" w:rsidRDefault="0066425F" w:rsidP="0066425F">
      <w:pPr>
        <w:pStyle w:val="afc"/>
        <w:spacing w:line="276" w:lineRule="auto"/>
        <w:rPr>
          <w:sz w:val="24"/>
          <w:szCs w:val="24"/>
        </w:rPr>
      </w:pPr>
      <w:r w:rsidRPr="0066425F">
        <w:rPr>
          <w:sz w:val="24"/>
          <w:szCs w:val="24"/>
        </w:rPr>
        <w:t xml:space="preserve">Всего 36 409,50 тыс.рублей, в т.ч. по годам реализации: </w:t>
      </w:r>
    </w:p>
    <w:p w:rsidR="0066425F" w:rsidRPr="0066425F" w:rsidRDefault="0066425F" w:rsidP="0066425F">
      <w:pPr>
        <w:pStyle w:val="afc"/>
        <w:spacing w:line="276" w:lineRule="auto"/>
        <w:rPr>
          <w:sz w:val="24"/>
          <w:szCs w:val="24"/>
        </w:rPr>
      </w:pPr>
      <w:r w:rsidRPr="0066425F">
        <w:rPr>
          <w:sz w:val="24"/>
          <w:szCs w:val="24"/>
        </w:rPr>
        <w:t>2023 - 16 620,40  тыс.рублей</w:t>
      </w:r>
    </w:p>
    <w:p w:rsidR="0066425F" w:rsidRPr="0066425F" w:rsidRDefault="0066425F" w:rsidP="0066425F">
      <w:pPr>
        <w:pStyle w:val="afc"/>
        <w:spacing w:line="276" w:lineRule="auto"/>
        <w:rPr>
          <w:sz w:val="24"/>
          <w:szCs w:val="24"/>
        </w:rPr>
      </w:pPr>
      <w:r w:rsidRPr="0066425F">
        <w:rPr>
          <w:sz w:val="24"/>
          <w:szCs w:val="24"/>
        </w:rPr>
        <w:t>2024 – 12 169,20  тыс.рублей</w:t>
      </w:r>
    </w:p>
    <w:p w:rsidR="0066425F" w:rsidRPr="0066425F" w:rsidRDefault="0066425F" w:rsidP="0066425F">
      <w:pPr>
        <w:pStyle w:val="afc"/>
        <w:spacing w:line="276" w:lineRule="auto"/>
        <w:rPr>
          <w:sz w:val="24"/>
          <w:szCs w:val="24"/>
        </w:rPr>
      </w:pPr>
      <w:r w:rsidRPr="0066425F">
        <w:rPr>
          <w:sz w:val="24"/>
          <w:szCs w:val="24"/>
        </w:rPr>
        <w:t>2025 – 2 703,90  тыс.рублей</w:t>
      </w:r>
    </w:p>
    <w:p w:rsidR="0066425F" w:rsidRPr="0066425F" w:rsidRDefault="0066425F" w:rsidP="0066425F">
      <w:pPr>
        <w:pStyle w:val="afc"/>
        <w:jc w:val="both"/>
        <w:rPr>
          <w:sz w:val="24"/>
          <w:szCs w:val="24"/>
        </w:rPr>
      </w:pPr>
      <w:r w:rsidRPr="0066425F">
        <w:rPr>
          <w:sz w:val="24"/>
          <w:szCs w:val="24"/>
        </w:rPr>
        <w:t>2026 – 2 065,00 тыс.рублей.</w:t>
      </w:r>
    </w:p>
    <w:p w:rsidR="0066425F" w:rsidRPr="0066425F" w:rsidRDefault="0066425F" w:rsidP="0066425F">
      <w:pPr>
        <w:pStyle w:val="afc"/>
        <w:jc w:val="both"/>
        <w:rPr>
          <w:sz w:val="24"/>
          <w:szCs w:val="24"/>
        </w:rPr>
      </w:pPr>
      <w:r w:rsidRPr="0066425F">
        <w:rPr>
          <w:sz w:val="24"/>
          <w:szCs w:val="24"/>
        </w:rPr>
        <w:t>2027 – 2 851,00 тыс.рублей.</w:t>
      </w:r>
    </w:p>
    <w:p w:rsidR="0066425F" w:rsidRPr="0066425F" w:rsidRDefault="0066425F" w:rsidP="0066425F">
      <w:pPr>
        <w:pStyle w:val="afc"/>
        <w:ind w:firstLine="708"/>
        <w:jc w:val="both"/>
        <w:rPr>
          <w:sz w:val="24"/>
          <w:szCs w:val="24"/>
        </w:rPr>
      </w:pPr>
      <w:r w:rsidRPr="0066425F">
        <w:rPr>
          <w:sz w:val="24"/>
          <w:szCs w:val="24"/>
        </w:rPr>
        <w:t xml:space="preserve">- Раздел </w:t>
      </w:r>
      <w:r w:rsidRPr="0066425F">
        <w:rPr>
          <w:sz w:val="24"/>
          <w:szCs w:val="24"/>
          <w:lang w:val="en-US"/>
        </w:rPr>
        <w:t>V</w:t>
      </w:r>
      <w:r w:rsidRPr="0066425F">
        <w:rPr>
          <w:sz w:val="24"/>
          <w:szCs w:val="24"/>
        </w:rPr>
        <w:t>.ЭТАПЫ РЕАЛИЗАЦИИ ПРОГРАММЫ изложить в следующей редакции:</w:t>
      </w:r>
    </w:p>
    <w:p w:rsidR="0066425F" w:rsidRPr="0066425F" w:rsidRDefault="0066425F" w:rsidP="0066425F">
      <w:pPr>
        <w:pStyle w:val="afc"/>
        <w:jc w:val="both"/>
        <w:rPr>
          <w:sz w:val="24"/>
          <w:szCs w:val="24"/>
        </w:rPr>
      </w:pPr>
      <w:r w:rsidRPr="0066425F">
        <w:rPr>
          <w:sz w:val="24"/>
          <w:szCs w:val="24"/>
        </w:rPr>
        <w:tab/>
        <w:t xml:space="preserve"> 2023 год- содержание улично-дорожных сетей с.Гусельниково, с.Белово, д. Девкино, в том числе содержание дорог и освещение.</w:t>
      </w:r>
    </w:p>
    <w:p w:rsidR="0066425F" w:rsidRPr="0066425F" w:rsidRDefault="0066425F" w:rsidP="0066425F">
      <w:pPr>
        <w:pStyle w:val="afc"/>
        <w:ind w:firstLine="708"/>
        <w:jc w:val="both"/>
        <w:rPr>
          <w:sz w:val="24"/>
          <w:szCs w:val="24"/>
        </w:rPr>
      </w:pPr>
      <w:r w:rsidRPr="0066425F">
        <w:rPr>
          <w:sz w:val="24"/>
          <w:szCs w:val="24"/>
        </w:rPr>
        <w:t>2024 год- содержание улично-дорожных сетей с.Гусельниково, с.Белово, д. Девкино, в том числе содержание дорог и освещение, установка дорожных знаков с. Гусельниково.</w:t>
      </w:r>
    </w:p>
    <w:p w:rsidR="0066425F" w:rsidRPr="0066425F" w:rsidRDefault="0066425F" w:rsidP="0066425F">
      <w:pPr>
        <w:pStyle w:val="afc"/>
        <w:ind w:firstLine="708"/>
        <w:jc w:val="both"/>
        <w:rPr>
          <w:sz w:val="24"/>
          <w:szCs w:val="24"/>
        </w:rPr>
      </w:pPr>
      <w:r w:rsidRPr="0066425F">
        <w:rPr>
          <w:sz w:val="24"/>
          <w:szCs w:val="24"/>
        </w:rPr>
        <w:t>2025 год-содержание улично-дорожныхсетей с.Гусельниково, с.Белово, д. Девкино,в том числе содержание дорог и освещение, установка дорожных знаков с. Гусельниково.</w:t>
      </w:r>
    </w:p>
    <w:p w:rsidR="0066425F" w:rsidRPr="0066425F" w:rsidRDefault="0066425F" w:rsidP="0066425F">
      <w:pPr>
        <w:pStyle w:val="afc"/>
        <w:ind w:firstLine="708"/>
        <w:jc w:val="both"/>
        <w:rPr>
          <w:sz w:val="24"/>
          <w:szCs w:val="24"/>
        </w:rPr>
      </w:pPr>
      <w:r w:rsidRPr="0066425F">
        <w:rPr>
          <w:sz w:val="24"/>
          <w:szCs w:val="24"/>
        </w:rPr>
        <w:t>2026 год - содержание улично-дорожных сетей с.Гусельниково, с.Белово, д. Девкино, в том числе содержание дорог и освещение, установка дорожных знаков с. Гусельниково.</w:t>
      </w:r>
    </w:p>
    <w:p w:rsidR="0066425F" w:rsidRPr="0066425F" w:rsidRDefault="0066425F" w:rsidP="0066425F">
      <w:pPr>
        <w:pStyle w:val="afc"/>
        <w:ind w:firstLine="708"/>
        <w:jc w:val="both"/>
        <w:rPr>
          <w:sz w:val="24"/>
          <w:szCs w:val="24"/>
        </w:rPr>
      </w:pPr>
      <w:r w:rsidRPr="0066425F">
        <w:rPr>
          <w:sz w:val="24"/>
          <w:szCs w:val="24"/>
        </w:rPr>
        <w:t>2027 год - содержание улично-дорожных сетей с.Гусельниково, с.Белово, д. Девкино, в том числе содержание дорог и освещение, установка дорожных знаков с. Гусельниково.</w:t>
      </w:r>
    </w:p>
    <w:p w:rsidR="0066425F" w:rsidRPr="0066425F" w:rsidRDefault="0066425F" w:rsidP="0066425F">
      <w:pPr>
        <w:pStyle w:val="afc"/>
        <w:jc w:val="both"/>
        <w:rPr>
          <w:sz w:val="24"/>
          <w:szCs w:val="24"/>
        </w:rPr>
      </w:pPr>
      <w:r w:rsidRPr="0066425F">
        <w:rPr>
          <w:sz w:val="24"/>
          <w:szCs w:val="24"/>
        </w:rPr>
        <w:tab/>
        <w:t>- Приложение к    программе «Выполнение программных мероприятий по муниципальной программе «Дорожное хозяйство на территории Гусельниковского сельсовета» читать в новой редакции согласно приложения.</w:t>
      </w:r>
    </w:p>
    <w:p w:rsidR="0066425F" w:rsidRPr="0066425F" w:rsidRDefault="0066425F" w:rsidP="0066425F">
      <w:pPr>
        <w:ind w:firstLine="708"/>
        <w:rPr>
          <w:rFonts w:ascii="Times New Roman" w:hAnsi="Times New Roman"/>
          <w:szCs w:val="24"/>
        </w:rPr>
      </w:pPr>
      <w:r w:rsidRPr="0066425F">
        <w:rPr>
          <w:rFonts w:ascii="Times New Roman" w:hAnsi="Times New Roman"/>
          <w:szCs w:val="24"/>
        </w:rPr>
        <w:t>2.  Опубликовать настоящее постановление на официальном сайте администрации Гусельниковского сельсовета и в газете «Вестник Гусельниковского сельсовета».</w:t>
      </w:r>
    </w:p>
    <w:p w:rsidR="0066425F" w:rsidRPr="0066425F" w:rsidRDefault="0066425F" w:rsidP="0066425F">
      <w:pPr>
        <w:pStyle w:val="31"/>
        <w:tabs>
          <w:tab w:val="num" w:pos="0"/>
        </w:tabs>
        <w:spacing w:after="0"/>
        <w:ind w:left="0"/>
        <w:rPr>
          <w:rFonts w:ascii="Times New Roman" w:hAnsi="Times New Roman"/>
          <w:bCs/>
          <w:sz w:val="24"/>
          <w:szCs w:val="24"/>
        </w:rPr>
      </w:pPr>
    </w:p>
    <w:p w:rsidR="0066425F" w:rsidRPr="0066425F" w:rsidRDefault="0066425F" w:rsidP="0066425F">
      <w:pPr>
        <w:pStyle w:val="31"/>
        <w:tabs>
          <w:tab w:val="num" w:pos="0"/>
        </w:tabs>
        <w:spacing w:after="0"/>
        <w:ind w:left="0"/>
        <w:rPr>
          <w:rFonts w:ascii="Times New Roman" w:hAnsi="Times New Roman"/>
          <w:b/>
          <w:bCs/>
          <w:sz w:val="24"/>
          <w:szCs w:val="24"/>
        </w:rPr>
      </w:pPr>
      <w:r w:rsidRPr="0066425F">
        <w:rPr>
          <w:rFonts w:ascii="Times New Roman" w:hAnsi="Times New Roman"/>
          <w:bCs/>
          <w:sz w:val="24"/>
          <w:szCs w:val="24"/>
        </w:rPr>
        <w:t xml:space="preserve">Глава Гусельниковского сельсовета                                           </w:t>
      </w:r>
    </w:p>
    <w:p w:rsidR="0066425F" w:rsidRPr="0066425F" w:rsidRDefault="0066425F" w:rsidP="0066425F">
      <w:pPr>
        <w:ind w:firstLine="0"/>
        <w:rPr>
          <w:rFonts w:ascii="Times New Roman" w:hAnsi="Times New Roman"/>
          <w:bCs/>
          <w:szCs w:val="24"/>
        </w:rPr>
        <w:sectPr w:rsidR="0066425F" w:rsidRPr="0066425F" w:rsidSect="00370691">
          <w:pgSz w:w="11906" w:h="16838"/>
          <w:pgMar w:top="1134" w:right="567" w:bottom="1134" w:left="1418" w:header="709" w:footer="709" w:gutter="0"/>
          <w:cols w:space="708"/>
          <w:docGrid w:linePitch="360"/>
        </w:sectPr>
      </w:pPr>
      <w:r w:rsidRPr="0066425F">
        <w:rPr>
          <w:rFonts w:ascii="Times New Roman" w:hAnsi="Times New Roman"/>
          <w:szCs w:val="24"/>
        </w:rPr>
        <w:t xml:space="preserve">Искитимского района Новосибирской области                             </w:t>
      </w:r>
      <w:r w:rsidRPr="0066425F">
        <w:rPr>
          <w:rFonts w:ascii="Times New Roman" w:hAnsi="Times New Roman"/>
          <w:bCs/>
          <w:szCs w:val="24"/>
        </w:rPr>
        <w:t xml:space="preserve">Н.Р.Ермачёк </w:t>
      </w:r>
    </w:p>
    <w:p w:rsidR="0066425F" w:rsidRPr="0066425F" w:rsidRDefault="0066425F" w:rsidP="0066425F">
      <w:pPr>
        <w:pStyle w:val="1"/>
        <w:spacing w:before="0" w:after="0"/>
        <w:ind w:left="153"/>
        <w:jc w:val="right"/>
        <w:rPr>
          <w:rFonts w:ascii="Times New Roman" w:hAnsi="Times New Roman"/>
          <w:b w:val="0"/>
          <w:sz w:val="20"/>
          <w:szCs w:val="20"/>
        </w:rPr>
      </w:pPr>
      <w:r w:rsidRPr="0066425F">
        <w:rPr>
          <w:rFonts w:ascii="Times New Roman" w:hAnsi="Times New Roman"/>
          <w:b w:val="0"/>
          <w:sz w:val="20"/>
          <w:szCs w:val="20"/>
        </w:rPr>
        <w:lastRenderedPageBreak/>
        <w:t xml:space="preserve">Приложение </w:t>
      </w:r>
    </w:p>
    <w:p w:rsidR="0066425F" w:rsidRPr="0066425F" w:rsidRDefault="0066425F" w:rsidP="0066425F">
      <w:pPr>
        <w:pStyle w:val="1"/>
        <w:spacing w:before="0" w:after="0"/>
        <w:ind w:left="153"/>
        <w:jc w:val="right"/>
        <w:rPr>
          <w:rFonts w:ascii="Times New Roman" w:hAnsi="Times New Roman"/>
          <w:b w:val="0"/>
          <w:sz w:val="20"/>
          <w:szCs w:val="20"/>
        </w:rPr>
      </w:pPr>
      <w:r w:rsidRPr="0066425F">
        <w:rPr>
          <w:rFonts w:ascii="Times New Roman" w:hAnsi="Times New Roman"/>
          <w:b w:val="0"/>
          <w:sz w:val="20"/>
          <w:szCs w:val="20"/>
        </w:rPr>
        <w:t xml:space="preserve">к постановлению администрации </w:t>
      </w:r>
    </w:p>
    <w:p w:rsidR="0066425F" w:rsidRPr="0066425F" w:rsidRDefault="0066425F" w:rsidP="0066425F">
      <w:pPr>
        <w:pStyle w:val="1"/>
        <w:spacing w:before="0" w:after="0"/>
        <w:ind w:left="153"/>
        <w:jc w:val="right"/>
        <w:rPr>
          <w:rFonts w:ascii="Times New Roman" w:hAnsi="Times New Roman"/>
          <w:b w:val="0"/>
          <w:sz w:val="20"/>
          <w:szCs w:val="20"/>
        </w:rPr>
      </w:pPr>
      <w:r w:rsidRPr="0066425F">
        <w:rPr>
          <w:rFonts w:ascii="Times New Roman" w:hAnsi="Times New Roman"/>
          <w:b w:val="0"/>
          <w:sz w:val="20"/>
          <w:szCs w:val="20"/>
        </w:rPr>
        <w:t xml:space="preserve"> Гусельниковского сельсовета </w:t>
      </w:r>
    </w:p>
    <w:p w:rsidR="0066425F" w:rsidRPr="0066425F" w:rsidRDefault="0066425F" w:rsidP="0066425F">
      <w:pPr>
        <w:pStyle w:val="1"/>
        <w:spacing w:before="0" w:after="0"/>
        <w:ind w:left="153"/>
        <w:jc w:val="right"/>
        <w:rPr>
          <w:rFonts w:ascii="Times New Roman" w:hAnsi="Times New Roman"/>
          <w:b w:val="0"/>
          <w:sz w:val="20"/>
          <w:szCs w:val="20"/>
        </w:rPr>
      </w:pPr>
      <w:r w:rsidRPr="0066425F">
        <w:rPr>
          <w:rFonts w:ascii="Times New Roman" w:hAnsi="Times New Roman"/>
          <w:b w:val="0"/>
          <w:sz w:val="20"/>
          <w:szCs w:val="20"/>
        </w:rPr>
        <w:t xml:space="preserve">Искитимского района </w:t>
      </w:r>
    </w:p>
    <w:p w:rsidR="0066425F" w:rsidRPr="0066425F" w:rsidRDefault="0066425F" w:rsidP="0066425F">
      <w:pPr>
        <w:pStyle w:val="1"/>
        <w:spacing w:before="0" w:after="0"/>
        <w:ind w:left="153"/>
        <w:jc w:val="both"/>
        <w:rPr>
          <w:rFonts w:ascii="Times New Roman" w:hAnsi="Times New Roman"/>
          <w:b w:val="0"/>
          <w:sz w:val="20"/>
          <w:szCs w:val="20"/>
        </w:rPr>
      </w:pPr>
      <w:r w:rsidRPr="0066425F">
        <w:rPr>
          <w:rFonts w:ascii="Times New Roman" w:hAnsi="Times New Roman"/>
          <w:b w:val="0"/>
          <w:sz w:val="20"/>
          <w:szCs w:val="20"/>
        </w:rPr>
        <w:t xml:space="preserve">                                                                                                                       Новосибирской области </w:t>
      </w:r>
    </w:p>
    <w:p w:rsidR="0066425F" w:rsidRPr="0066425F" w:rsidRDefault="0066425F" w:rsidP="0066425F">
      <w:pPr>
        <w:pStyle w:val="1"/>
        <w:spacing w:before="0" w:after="0"/>
        <w:ind w:left="153"/>
        <w:jc w:val="both"/>
        <w:rPr>
          <w:rFonts w:ascii="Times New Roman" w:hAnsi="Times New Roman"/>
          <w:b w:val="0"/>
          <w:sz w:val="20"/>
          <w:szCs w:val="20"/>
        </w:rPr>
      </w:pPr>
      <w:r w:rsidRPr="0066425F">
        <w:rPr>
          <w:rFonts w:ascii="Times New Roman" w:hAnsi="Times New Roman"/>
          <w:b w:val="0"/>
          <w:sz w:val="20"/>
          <w:szCs w:val="20"/>
        </w:rPr>
        <w:t xml:space="preserve">                                                                                                                           От 26.02.2025 №20                                                                                                                                                                                                                                        </w:t>
      </w:r>
    </w:p>
    <w:tbl>
      <w:tblPr>
        <w:tblW w:w="0" w:type="auto"/>
        <w:tblLook w:val="01E0" w:firstRow="1" w:lastRow="1" w:firstColumn="1" w:lastColumn="1" w:noHBand="0" w:noVBand="0"/>
      </w:tblPr>
      <w:tblGrid>
        <w:gridCol w:w="5307"/>
      </w:tblGrid>
      <w:tr w:rsidR="0066425F" w:rsidRPr="0066425F" w:rsidTr="00172E1A">
        <w:tc>
          <w:tcPr>
            <w:tcW w:w="5307" w:type="dxa"/>
          </w:tcPr>
          <w:p w:rsidR="0066425F" w:rsidRPr="0066425F" w:rsidRDefault="0066425F" w:rsidP="00172E1A">
            <w:pPr>
              <w:rPr>
                <w:rFonts w:ascii="Times New Roman" w:hAnsi="Times New Roman"/>
                <w:color w:val="000000"/>
                <w:sz w:val="20"/>
              </w:rPr>
            </w:pPr>
          </w:p>
          <w:p w:rsidR="0066425F" w:rsidRPr="0066425F" w:rsidRDefault="0066425F" w:rsidP="00172E1A">
            <w:pPr>
              <w:jc w:val="right"/>
              <w:rPr>
                <w:rFonts w:ascii="Times New Roman" w:hAnsi="Times New Roman"/>
                <w:color w:val="000000"/>
                <w:sz w:val="20"/>
              </w:rPr>
            </w:pPr>
          </w:p>
        </w:tc>
      </w:tr>
    </w:tbl>
    <w:p w:rsidR="0066425F" w:rsidRPr="0066425F" w:rsidRDefault="0066425F" w:rsidP="0066425F">
      <w:pPr>
        <w:pStyle w:val="afc"/>
        <w:jc w:val="right"/>
        <w:rPr>
          <w:sz w:val="20"/>
          <w:szCs w:val="20"/>
        </w:rPr>
      </w:pPr>
      <w:r w:rsidRPr="0066425F">
        <w:rPr>
          <w:sz w:val="20"/>
          <w:szCs w:val="20"/>
        </w:rPr>
        <w:t>Приложение к Программе</w:t>
      </w:r>
    </w:p>
    <w:p w:rsidR="0066425F" w:rsidRPr="0066425F" w:rsidRDefault="0066425F" w:rsidP="0066425F">
      <w:pPr>
        <w:pStyle w:val="afc"/>
        <w:jc w:val="right"/>
        <w:rPr>
          <w:sz w:val="20"/>
          <w:szCs w:val="20"/>
        </w:rPr>
      </w:pPr>
    </w:p>
    <w:p w:rsidR="0066425F" w:rsidRPr="0066425F" w:rsidRDefault="0066425F" w:rsidP="0066425F">
      <w:pPr>
        <w:pStyle w:val="afc"/>
        <w:jc w:val="center"/>
        <w:rPr>
          <w:sz w:val="20"/>
          <w:szCs w:val="20"/>
        </w:rPr>
      </w:pPr>
      <w:r w:rsidRPr="0066425F">
        <w:rPr>
          <w:sz w:val="20"/>
          <w:szCs w:val="20"/>
        </w:rPr>
        <w:t>ВЫПОЛНЕНИЕ ПРОГРАММНЫХ МЕРОПРИЯТИЙ ПО  МУНИЦИПАЛЬНОЙ   ПРОГРАММЕ</w:t>
      </w:r>
    </w:p>
    <w:p w:rsidR="0066425F" w:rsidRPr="0066425F" w:rsidRDefault="0066425F" w:rsidP="0066425F">
      <w:pPr>
        <w:pStyle w:val="afc"/>
        <w:jc w:val="center"/>
        <w:rPr>
          <w:i/>
          <w:sz w:val="20"/>
          <w:szCs w:val="20"/>
        </w:rPr>
      </w:pPr>
      <w:r w:rsidRPr="0066425F">
        <w:rPr>
          <w:i/>
          <w:sz w:val="20"/>
          <w:szCs w:val="20"/>
        </w:rPr>
        <w:t>«Дорожное хозяйство на территории Гусельниковского сельсовета»</w:t>
      </w:r>
    </w:p>
    <w:p w:rsidR="0066425F" w:rsidRPr="0066425F" w:rsidRDefault="0066425F" w:rsidP="0066425F">
      <w:pPr>
        <w:pStyle w:val="afc"/>
        <w:jc w:val="right"/>
        <w:rPr>
          <w:sz w:val="20"/>
          <w:szCs w:val="20"/>
        </w:rPr>
      </w:pPr>
      <w:r w:rsidRPr="0066425F">
        <w:rPr>
          <w:sz w:val="20"/>
          <w:szCs w:val="20"/>
        </w:rPr>
        <w:t>т. руб.</w:t>
      </w:r>
    </w:p>
    <w:p w:rsidR="0066425F" w:rsidRPr="0066425F" w:rsidRDefault="0066425F" w:rsidP="0066425F">
      <w:pPr>
        <w:pStyle w:val="afc"/>
        <w:jc w:val="right"/>
        <w:rPr>
          <w:sz w:val="20"/>
          <w:szCs w:val="20"/>
        </w:rPr>
      </w:pPr>
      <w:r w:rsidRPr="0066425F">
        <w:rPr>
          <w:sz w:val="20"/>
          <w:szCs w:val="20"/>
        </w:rPr>
        <w:t>т. руб.</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8"/>
        <w:gridCol w:w="992"/>
        <w:gridCol w:w="1134"/>
        <w:gridCol w:w="1276"/>
        <w:gridCol w:w="992"/>
        <w:gridCol w:w="993"/>
      </w:tblGrid>
      <w:tr w:rsidR="009C6FC6" w:rsidRPr="0066425F" w:rsidTr="009C6FC6">
        <w:trPr>
          <w:cantSplit/>
          <w:trHeight w:val="297"/>
        </w:trPr>
        <w:tc>
          <w:tcPr>
            <w:tcW w:w="4858" w:type="dxa"/>
            <w:vMerge w:val="restart"/>
            <w:tcBorders>
              <w:top w:val="single" w:sz="4" w:space="0" w:color="auto"/>
              <w:left w:val="single" w:sz="4" w:space="0" w:color="auto"/>
              <w:right w:val="single" w:sz="4" w:space="0" w:color="auto"/>
            </w:tcBorders>
          </w:tcPr>
          <w:p w:rsidR="009C6FC6" w:rsidRPr="0066425F" w:rsidRDefault="009C6FC6" w:rsidP="00172E1A">
            <w:pPr>
              <w:pStyle w:val="afc"/>
              <w:jc w:val="center"/>
              <w:rPr>
                <w:b/>
                <w:sz w:val="20"/>
                <w:szCs w:val="20"/>
              </w:rPr>
            </w:pPr>
            <w:r w:rsidRPr="0066425F">
              <w:rPr>
                <w:b/>
                <w:sz w:val="20"/>
                <w:szCs w:val="20"/>
              </w:rPr>
              <w:t>Программные мероприятия</w:t>
            </w:r>
          </w:p>
        </w:tc>
        <w:tc>
          <w:tcPr>
            <w:tcW w:w="5387" w:type="dxa"/>
            <w:gridSpan w:val="5"/>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jc w:val="center"/>
              <w:rPr>
                <w:b/>
                <w:sz w:val="20"/>
                <w:szCs w:val="20"/>
              </w:rPr>
            </w:pPr>
            <w:r w:rsidRPr="0066425F">
              <w:rPr>
                <w:b/>
                <w:sz w:val="20"/>
                <w:szCs w:val="20"/>
              </w:rPr>
              <w:t>Объем финансирования</w:t>
            </w:r>
          </w:p>
        </w:tc>
      </w:tr>
      <w:tr w:rsidR="009C6FC6" w:rsidRPr="0066425F" w:rsidTr="009C6FC6">
        <w:trPr>
          <w:cantSplit/>
          <w:trHeight w:val="297"/>
        </w:trPr>
        <w:tc>
          <w:tcPr>
            <w:tcW w:w="4858" w:type="dxa"/>
            <w:vMerge/>
            <w:tcBorders>
              <w:left w:val="single" w:sz="4" w:space="0" w:color="auto"/>
              <w:bottom w:val="single" w:sz="4" w:space="0" w:color="auto"/>
              <w:right w:val="single" w:sz="4" w:space="0" w:color="auto"/>
            </w:tcBorders>
          </w:tcPr>
          <w:p w:rsidR="009C6FC6" w:rsidRPr="0066425F" w:rsidRDefault="009C6FC6" w:rsidP="00172E1A">
            <w:pPr>
              <w:pStyle w:val="afc"/>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jc w:val="center"/>
              <w:rPr>
                <w:b/>
                <w:sz w:val="20"/>
                <w:szCs w:val="20"/>
              </w:rPr>
            </w:pPr>
            <w:r w:rsidRPr="0066425F">
              <w:rPr>
                <w:b/>
                <w:sz w:val="20"/>
                <w:szCs w:val="20"/>
              </w:rPr>
              <w:t>2023г</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jc w:val="center"/>
              <w:rPr>
                <w:b/>
                <w:sz w:val="20"/>
                <w:szCs w:val="20"/>
              </w:rPr>
            </w:pPr>
            <w:r w:rsidRPr="0066425F">
              <w:rPr>
                <w:b/>
                <w:sz w:val="20"/>
                <w:szCs w:val="20"/>
              </w:rPr>
              <w:t>2024г</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jc w:val="center"/>
              <w:rPr>
                <w:b/>
                <w:sz w:val="20"/>
                <w:szCs w:val="20"/>
              </w:rPr>
            </w:pPr>
            <w:r w:rsidRPr="0066425F">
              <w:rPr>
                <w:b/>
                <w:sz w:val="20"/>
                <w:szCs w:val="20"/>
              </w:rPr>
              <w:t>2025г</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jc w:val="center"/>
              <w:rPr>
                <w:b/>
                <w:sz w:val="20"/>
                <w:szCs w:val="20"/>
              </w:rPr>
            </w:pPr>
            <w:r w:rsidRPr="0066425F">
              <w:rPr>
                <w:b/>
                <w:sz w:val="20"/>
                <w:szCs w:val="20"/>
              </w:rPr>
              <w:t>2026г</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jc w:val="center"/>
              <w:rPr>
                <w:b/>
                <w:sz w:val="20"/>
                <w:szCs w:val="20"/>
              </w:rPr>
            </w:pPr>
            <w:r w:rsidRPr="0066425F">
              <w:rPr>
                <w:b/>
                <w:sz w:val="20"/>
                <w:szCs w:val="20"/>
              </w:rPr>
              <w:t>2027г</w:t>
            </w:r>
          </w:p>
        </w:tc>
      </w:tr>
      <w:tr w:rsidR="009C6FC6" w:rsidRPr="0066425F" w:rsidTr="009C6FC6">
        <w:trPr>
          <w:cantSplit/>
          <w:trHeight w:val="297"/>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
                <w:bCs/>
                <w:sz w:val="20"/>
                <w:szCs w:val="20"/>
              </w:rPr>
            </w:pPr>
            <w:r w:rsidRPr="0066425F">
              <w:rPr>
                <w:b/>
                <w:sz w:val="20"/>
                <w:szCs w:val="20"/>
              </w:rPr>
              <w:t>1«Развитие автомобильных дорог местного значения на территории Гусельниковского сельсовета Искитимского района Новосибирской области» всего:</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
                <w:sz w:val="20"/>
                <w:szCs w:val="20"/>
              </w:rPr>
            </w:pPr>
            <w:r w:rsidRPr="0066425F">
              <w:rPr>
                <w:b/>
                <w:sz w:val="20"/>
                <w:szCs w:val="20"/>
              </w:rPr>
              <w:t>16 185,2</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
                <w:sz w:val="20"/>
                <w:szCs w:val="20"/>
              </w:rPr>
            </w:pPr>
            <w:r w:rsidRPr="0066425F">
              <w:rPr>
                <w:b/>
                <w:sz w:val="20"/>
                <w:szCs w:val="20"/>
              </w:rPr>
              <w:t>12019,2</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
                <w:sz w:val="20"/>
                <w:szCs w:val="20"/>
              </w:rPr>
            </w:pPr>
            <w:r w:rsidRPr="0066425F">
              <w:rPr>
                <w:b/>
                <w:sz w:val="20"/>
                <w:szCs w:val="20"/>
              </w:rPr>
              <w:t>2 603,90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
                <w:sz w:val="20"/>
                <w:szCs w:val="20"/>
              </w:rPr>
            </w:pPr>
            <w:r w:rsidRPr="0066425F">
              <w:rPr>
                <w:b/>
                <w:sz w:val="20"/>
                <w:szCs w:val="20"/>
              </w:rPr>
              <w:t>1965,00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
                <w:sz w:val="20"/>
                <w:szCs w:val="20"/>
              </w:rPr>
            </w:pPr>
            <w:r w:rsidRPr="0066425F">
              <w:rPr>
                <w:b/>
                <w:sz w:val="20"/>
                <w:szCs w:val="20"/>
              </w:rPr>
              <w:t>2751,0</w:t>
            </w:r>
          </w:p>
        </w:tc>
      </w:tr>
      <w:tr w:rsidR="009C6FC6" w:rsidRPr="0066425F" w:rsidTr="009C6FC6">
        <w:trPr>
          <w:cantSplit/>
          <w:trHeight w:val="297"/>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Cs/>
                <w:sz w:val="20"/>
                <w:szCs w:val="20"/>
              </w:rPr>
            </w:pPr>
            <w:r w:rsidRPr="0066425F">
              <w:rPr>
                <w:bCs/>
                <w:sz w:val="20"/>
                <w:szCs w:val="20"/>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15125,2</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7351,40</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2 603,90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1965,00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2751,00</w:t>
            </w:r>
          </w:p>
        </w:tc>
      </w:tr>
      <w:tr w:rsidR="009C6FC6" w:rsidRPr="0066425F" w:rsidTr="009C6FC6">
        <w:trPr>
          <w:cantSplit/>
          <w:trHeight w:val="297"/>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Cs/>
                <w:sz w:val="20"/>
                <w:szCs w:val="20"/>
              </w:rPr>
            </w:pPr>
            <w:r w:rsidRPr="0066425F">
              <w:rPr>
                <w:bCs/>
                <w:sz w:val="20"/>
                <w:szCs w:val="20"/>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4507,6</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r>
      <w:tr w:rsidR="009C6FC6" w:rsidRPr="0066425F" w:rsidTr="009C6FC6">
        <w:trPr>
          <w:cantSplit/>
          <w:trHeight w:val="297"/>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r>
      <w:tr w:rsidR="009C6FC6" w:rsidRPr="0066425F" w:rsidTr="009C6FC6">
        <w:trPr>
          <w:cantSplit/>
          <w:trHeight w:val="297"/>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1060,0</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160,2</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r>
      <w:tr w:rsidR="009C6FC6" w:rsidRPr="0066425F" w:rsidTr="009C6FC6">
        <w:trPr>
          <w:cantSplit/>
          <w:trHeight w:val="501"/>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
                <w:sz w:val="20"/>
                <w:szCs w:val="20"/>
              </w:rPr>
            </w:pPr>
            <w:r w:rsidRPr="0066425F">
              <w:rPr>
                <w:b/>
                <w:sz w:val="20"/>
                <w:szCs w:val="20"/>
              </w:rPr>
              <w:t>2. «Обеспечение безопасности дорожного движения на территории Гусельниковского сельсовета Искитимского района Новосибирской области»</w:t>
            </w:r>
          </w:p>
          <w:p w:rsidR="009C6FC6" w:rsidRPr="0066425F" w:rsidRDefault="009C6FC6" w:rsidP="00172E1A">
            <w:pPr>
              <w:pStyle w:val="afc"/>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b/>
                <w:sz w:val="20"/>
              </w:rPr>
            </w:pPr>
            <w:r w:rsidRPr="0066425F">
              <w:rPr>
                <w:b/>
                <w:sz w:val="20"/>
              </w:rPr>
              <w:t>435,2</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b/>
                <w:sz w:val="20"/>
              </w:rPr>
            </w:pPr>
            <w:r w:rsidRPr="0066425F">
              <w:rPr>
                <w:b/>
                <w:sz w:val="20"/>
              </w:rPr>
              <w:t>150,00</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b/>
                <w:sz w:val="20"/>
              </w:rPr>
            </w:pPr>
            <w:r w:rsidRPr="0066425F">
              <w:rPr>
                <w:b/>
                <w:sz w:val="20"/>
              </w:rPr>
              <w:t>100,00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b/>
                <w:sz w:val="20"/>
              </w:rPr>
            </w:pPr>
            <w:r w:rsidRPr="0066425F">
              <w:rPr>
                <w:b/>
                <w:sz w:val="20"/>
              </w:rPr>
              <w:t>100,00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b/>
                <w:sz w:val="20"/>
              </w:rPr>
            </w:pPr>
            <w:r w:rsidRPr="0066425F">
              <w:rPr>
                <w:b/>
                <w:sz w:val="20"/>
              </w:rPr>
              <w:t>100,00</w:t>
            </w:r>
          </w:p>
        </w:tc>
      </w:tr>
      <w:tr w:rsidR="009C6FC6" w:rsidRPr="0066425F" w:rsidTr="009C6FC6">
        <w:trPr>
          <w:cantSplit/>
          <w:trHeight w:val="401"/>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Cs/>
                <w:sz w:val="20"/>
                <w:szCs w:val="20"/>
              </w:rPr>
            </w:pPr>
            <w:r w:rsidRPr="0066425F">
              <w:rPr>
                <w:bCs/>
                <w:sz w:val="20"/>
                <w:szCs w:val="20"/>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r>
      <w:tr w:rsidR="009C6FC6" w:rsidRPr="0066425F" w:rsidTr="009C6FC6">
        <w:trPr>
          <w:cantSplit/>
          <w:trHeight w:val="342"/>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Cs/>
                <w:sz w:val="20"/>
                <w:szCs w:val="20"/>
              </w:rPr>
            </w:pPr>
            <w:r w:rsidRPr="0066425F">
              <w:rPr>
                <w:bCs/>
                <w:sz w:val="20"/>
                <w:szCs w:val="20"/>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277,7</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33,10</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r>
      <w:tr w:rsidR="009C6FC6" w:rsidRPr="0066425F" w:rsidTr="009C6FC6">
        <w:trPr>
          <w:cantSplit/>
          <w:trHeight w:val="531"/>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Cs/>
                <w:sz w:val="20"/>
                <w:szCs w:val="20"/>
              </w:rPr>
            </w:pPr>
            <w:r w:rsidRPr="0066425F">
              <w:rPr>
                <w:bCs/>
                <w:sz w:val="20"/>
                <w:szCs w:val="20"/>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80,7</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5</w:t>
            </w:r>
            <w:r w:rsidRPr="0066425F">
              <w:rPr>
                <w:sz w:val="20"/>
                <w:lang w:val="en-US"/>
              </w:rPr>
              <w:t>0</w:t>
            </w:r>
            <w:r w:rsidRPr="0066425F">
              <w:rPr>
                <w:sz w:val="20"/>
              </w:rPr>
              <w:t>,00</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50,00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50,00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50,00</w:t>
            </w:r>
          </w:p>
        </w:tc>
      </w:tr>
      <w:tr w:rsidR="009C6FC6" w:rsidRPr="0066425F" w:rsidTr="009C6FC6">
        <w:trPr>
          <w:cantSplit/>
          <w:trHeight w:val="497"/>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Cs/>
                <w:sz w:val="20"/>
                <w:szCs w:val="20"/>
              </w:rPr>
            </w:pPr>
            <w:r w:rsidRPr="0066425F">
              <w:rPr>
                <w:bCs/>
                <w:sz w:val="20"/>
                <w:szCs w:val="20"/>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66,90</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50,00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50,00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50,00</w:t>
            </w:r>
          </w:p>
        </w:tc>
      </w:tr>
      <w:tr w:rsidR="009C6FC6" w:rsidRPr="0066425F" w:rsidTr="009C6FC6">
        <w:trPr>
          <w:cantSplit/>
          <w:trHeight w:val="497"/>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Cs/>
                <w:sz w:val="20"/>
                <w:szCs w:val="20"/>
              </w:rPr>
            </w:pPr>
            <w:r w:rsidRPr="0066425F">
              <w:rPr>
                <w:bCs/>
                <w:sz w:val="20"/>
                <w:szCs w:val="20"/>
              </w:rPr>
              <w:t xml:space="preserve">Разработка проектов организации дорожного движения </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76,8</w:t>
            </w:r>
          </w:p>
          <w:p w:rsidR="009C6FC6" w:rsidRPr="0066425F" w:rsidRDefault="009C6FC6" w:rsidP="00172E1A">
            <w:pPr>
              <w:rPr>
                <w:sz w:val="20"/>
              </w:rPr>
            </w:pP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r w:rsidRPr="0066425F">
              <w:rPr>
                <w:sz w:val="20"/>
              </w:rPr>
              <w:t>0,00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9C6FC6">
            <w:pPr>
              <w:ind w:firstLine="0"/>
              <w:rPr>
                <w:sz w:val="20"/>
              </w:rPr>
            </w:pPr>
            <w:bookmarkStart w:id="0" w:name="_GoBack"/>
            <w:bookmarkEnd w:id="0"/>
            <w:r w:rsidRPr="0066425F">
              <w:rPr>
                <w:sz w:val="20"/>
              </w:rPr>
              <w:t>0,00</w:t>
            </w:r>
          </w:p>
        </w:tc>
      </w:tr>
      <w:tr w:rsidR="009C6FC6" w:rsidRPr="0066425F" w:rsidTr="009C6FC6">
        <w:trPr>
          <w:cantSplit/>
          <w:trHeight w:val="657"/>
        </w:trPr>
        <w:tc>
          <w:tcPr>
            <w:tcW w:w="4858"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bCs/>
                <w:sz w:val="20"/>
                <w:szCs w:val="20"/>
              </w:rPr>
            </w:pPr>
            <w:r w:rsidRPr="0066425F">
              <w:rPr>
                <w:bCs/>
                <w:sz w:val="20"/>
                <w:szCs w:val="20"/>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16 620,4</w:t>
            </w:r>
          </w:p>
        </w:tc>
        <w:tc>
          <w:tcPr>
            <w:tcW w:w="1134"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12 169,2</w:t>
            </w:r>
          </w:p>
        </w:tc>
        <w:tc>
          <w:tcPr>
            <w:tcW w:w="1276"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2 703,90</w:t>
            </w:r>
          </w:p>
        </w:tc>
        <w:tc>
          <w:tcPr>
            <w:tcW w:w="992"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2 065,00</w:t>
            </w:r>
          </w:p>
        </w:tc>
        <w:tc>
          <w:tcPr>
            <w:tcW w:w="993" w:type="dxa"/>
            <w:tcBorders>
              <w:top w:val="single" w:sz="4" w:space="0" w:color="auto"/>
              <w:left w:val="single" w:sz="4" w:space="0" w:color="auto"/>
              <w:bottom w:val="single" w:sz="4" w:space="0" w:color="auto"/>
              <w:right w:val="single" w:sz="4" w:space="0" w:color="auto"/>
            </w:tcBorders>
          </w:tcPr>
          <w:p w:rsidR="009C6FC6" w:rsidRPr="0066425F" w:rsidRDefault="009C6FC6" w:rsidP="00172E1A">
            <w:pPr>
              <w:pStyle w:val="afc"/>
              <w:rPr>
                <w:sz w:val="20"/>
                <w:szCs w:val="20"/>
              </w:rPr>
            </w:pPr>
            <w:r w:rsidRPr="0066425F">
              <w:rPr>
                <w:sz w:val="20"/>
                <w:szCs w:val="20"/>
              </w:rPr>
              <w:t>2 851,00</w:t>
            </w:r>
          </w:p>
        </w:tc>
      </w:tr>
    </w:tbl>
    <w:p w:rsidR="0066425F" w:rsidRPr="0066425F" w:rsidRDefault="0066425F" w:rsidP="0066425F">
      <w:pPr>
        <w:rPr>
          <w:sz w:val="20"/>
        </w:rPr>
      </w:pPr>
    </w:p>
    <w:p w:rsidR="0066425F" w:rsidRPr="0066425F" w:rsidRDefault="0066425F" w:rsidP="0066425F">
      <w:pPr>
        <w:spacing w:before="0"/>
        <w:rPr>
          <w:rFonts w:ascii="Times New Roman" w:eastAsia="Calibri" w:hAnsi="Times New Roman"/>
          <w:szCs w:val="24"/>
          <w:lang w:eastAsia="en-US"/>
        </w:rPr>
      </w:pPr>
    </w:p>
    <w:sectPr w:rsidR="0066425F" w:rsidRPr="0066425F" w:rsidSect="00634B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6E" w:rsidRDefault="009A236E"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9A236E" w:rsidRDefault="009A236E"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panose1 w:val="00000000000000000000"/>
    <w:charset w:val="CC"/>
    <w:family w:val="swiss"/>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27542"/>
      <w:docPartObj>
        <w:docPartGallery w:val="Page Numbers (Bottom of Page)"/>
        <w:docPartUnique/>
      </w:docPartObj>
    </w:sdtPr>
    <w:sdtEndPr/>
    <w:sdtContent>
      <w:p w:rsidR="00310AD1" w:rsidRDefault="00310AD1">
        <w:pPr>
          <w:pStyle w:val="a7"/>
          <w:jc w:val="right"/>
        </w:pPr>
        <w:r>
          <w:fldChar w:fldCharType="begin"/>
        </w:r>
        <w:r>
          <w:instrText>PAGE   \* MERGEFORMAT</w:instrText>
        </w:r>
        <w:r>
          <w:fldChar w:fldCharType="separate"/>
        </w:r>
        <w:r w:rsidR="009C6FC6">
          <w:rPr>
            <w:noProof/>
          </w:rPr>
          <w:t>8</w:t>
        </w:r>
        <w:r>
          <w:fldChar w:fldCharType="end"/>
        </w:r>
      </w:p>
    </w:sdtContent>
  </w:sdt>
  <w:p w:rsidR="00310AD1" w:rsidRDefault="00310A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6E" w:rsidRDefault="009A236E"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9A236E" w:rsidRDefault="009A236E"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D1" w:rsidRDefault="00310AD1">
    <w:pPr>
      <w:pStyle w:val="a5"/>
      <w:jc w:val="center"/>
    </w:pPr>
  </w:p>
  <w:p w:rsidR="00310AD1" w:rsidRDefault="00310A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3B8658F"/>
    <w:multiLevelType w:val="hybridMultilevel"/>
    <w:tmpl w:val="376A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E57F4"/>
    <w:multiLevelType w:val="hybridMultilevel"/>
    <w:tmpl w:val="49FEF046"/>
    <w:lvl w:ilvl="0" w:tplc="267CBB80">
      <w:start w:val="1"/>
      <w:numFmt w:val="upperRoman"/>
      <w:suff w:val="space"/>
      <w:lvlText w:val="%1."/>
      <w:lvlJc w:val="righ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614845B7"/>
    <w:multiLevelType w:val="hybridMultilevel"/>
    <w:tmpl w:val="DD90746C"/>
    <w:lvl w:ilvl="0" w:tplc="AD4476A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1814199"/>
    <w:multiLevelType w:val="multilevel"/>
    <w:tmpl w:val="6546A08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7"/>
  </w:num>
  <w:num w:numId="5">
    <w:abstractNumId w:val="11"/>
  </w:num>
  <w:num w:numId="6">
    <w:abstractNumId w:val="9"/>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41EB"/>
    <w:rsid w:val="00005548"/>
    <w:rsid w:val="000055D7"/>
    <w:rsid w:val="00005AB2"/>
    <w:rsid w:val="00006D45"/>
    <w:rsid w:val="0000775E"/>
    <w:rsid w:val="00011D95"/>
    <w:rsid w:val="00012A14"/>
    <w:rsid w:val="00013FB9"/>
    <w:rsid w:val="0001559A"/>
    <w:rsid w:val="00016FA2"/>
    <w:rsid w:val="00020102"/>
    <w:rsid w:val="000212E0"/>
    <w:rsid w:val="0002170D"/>
    <w:rsid w:val="000218C8"/>
    <w:rsid w:val="000229B3"/>
    <w:rsid w:val="0002472B"/>
    <w:rsid w:val="00027C05"/>
    <w:rsid w:val="0003072F"/>
    <w:rsid w:val="0003159A"/>
    <w:rsid w:val="000325FB"/>
    <w:rsid w:val="000327DC"/>
    <w:rsid w:val="000341E6"/>
    <w:rsid w:val="00034D53"/>
    <w:rsid w:val="00035525"/>
    <w:rsid w:val="000356DF"/>
    <w:rsid w:val="0003587A"/>
    <w:rsid w:val="00037DD8"/>
    <w:rsid w:val="00040BE4"/>
    <w:rsid w:val="00040DE7"/>
    <w:rsid w:val="0004154E"/>
    <w:rsid w:val="00041628"/>
    <w:rsid w:val="000418D0"/>
    <w:rsid w:val="00044FE7"/>
    <w:rsid w:val="0004543D"/>
    <w:rsid w:val="00046781"/>
    <w:rsid w:val="00050A95"/>
    <w:rsid w:val="00054362"/>
    <w:rsid w:val="00054BF6"/>
    <w:rsid w:val="0005665C"/>
    <w:rsid w:val="000635B5"/>
    <w:rsid w:val="00070209"/>
    <w:rsid w:val="0007276B"/>
    <w:rsid w:val="00072DF5"/>
    <w:rsid w:val="00073021"/>
    <w:rsid w:val="000752C5"/>
    <w:rsid w:val="00075E18"/>
    <w:rsid w:val="00076343"/>
    <w:rsid w:val="00077519"/>
    <w:rsid w:val="00080785"/>
    <w:rsid w:val="0008116B"/>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00"/>
    <w:rsid w:val="000C7FE4"/>
    <w:rsid w:val="000D09A1"/>
    <w:rsid w:val="000D2456"/>
    <w:rsid w:val="000D3714"/>
    <w:rsid w:val="000D3D65"/>
    <w:rsid w:val="000D4E73"/>
    <w:rsid w:val="000D4F01"/>
    <w:rsid w:val="000D589D"/>
    <w:rsid w:val="000E0250"/>
    <w:rsid w:val="000E06E2"/>
    <w:rsid w:val="000E201E"/>
    <w:rsid w:val="000E2F98"/>
    <w:rsid w:val="000E48F7"/>
    <w:rsid w:val="000E77B8"/>
    <w:rsid w:val="000F1279"/>
    <w:rsid w:val="000F164B"/>
    <w:rsid w:val="000F4262"/>
    <w:rsid w:val="000F5FD3"/>
    <w:rsid w:val="000F6B85"/>
    <w:rsid w:val="00100D56"/>
    <w:rsid w:val="0010194B"/>
    <w:rsid w:val="00104EB7"/>
    <w:rsid w:val="00104F2D"/>
    <w:rsid w:val="00106296"/>
    <w:rsid w:val="001064E7"/>
    <w:rsid w:val="00107C33"/>
    <w:rsid w:val="00111759"/>
    <w:rsid w:val="00112B50"/>
    <w:rsid w:val="00117193"/>
    <w:rsid w:val="001173BF"/>
    <w:rsid w:val="001179B6"/>
    <w:rsid w:val="001228FA"/>
    <w:rsid w:val="00122A39"/>
    <w:rsid w:val="00126C49"/>
    <w:rsid w:val="00126EB4"/>
    <w:rsid w:val="001271DB"/>
    <w:rsid w:val="00132038"/>
    <w:rsid w:val="00132E2B"/>
    <w:rsid w:val="001362BB"/>
    <w:rsid w:val="00141674"/>
    <w:rsid w:val="001418EF"/>
    <w:rsid w:val="00142814"/>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A6BAB"/>
    <w:rsid w:val="001B0C6B"/>
    <w:rsid w:val="001B1FD2"/>
    <w:rsid w:val="001B49E9"/>
    <w:rsid w:val="001B49FC"/>
    <w:rsid w:val="001B76F6"/>
    <w:rsid w:val="001B7A08"/>
    <w:rsid w:val="001B7ACD"/>
    <w:rsid w:val="001C1ACE"/>
    <w:rsid w:val="001C43B8"/>
    <w:rsid w:val="001C463E"/>
    <w:rsid w:val="001C6326"/>
    <w:rsid w:val="001C6825"/>
    <w:rsid w:val="001C71DE"/>
    <w:rsid w:val="001D061F"/>
    <w:rsid w:val="001D47C4"/>
    <w:rsid w:val="001D4FC8"/>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1C6C"/>
    <w:rsid w:val="00225BEC"/>
    <w:rsid w:val="0022730C"/>
    <w:rsid w:val="002300D6"/>
    <w:rsid w:val="0023165C"/>
    <w:rsid w:val="00236737"/>
    <w:rsid w:val="00237DBF"/>
    <w:rsid w:val="00241F8D"/>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47B"/>
    <w:rsid w:val="00284524"/>
    <w:rsid w:val="002861EA"/>
    <w:rsid w:val="00286205"/>
    <w:rsid w:val="002868ED"/>
    <w:rsid w:val="00294035"/>
    <w:rsid w:val="002942F3"/>
    <w:rsid w:val="00296893"/>
    <w:rsid w:val="0029743B"/>
    <w:rsid w:val="00297BA5"/>
    <w:rsid w:val="002A020C"/>
    <w:rsid w:val="002A0A3C"/>
    <w:rsid w:val="002A10C2"/>
    <w:rsid w:val="002A25A2"/>
    <w:rsid w:val="002A2D46"/>
    <w:rsid w:val="002A2DCF"/>
    <w:rsid w:val="002A4E54"/>
    <w:rsid w:val="002A53C6"/>
    <w:rsid w:val="002A55A3"/>
    <w:rsid w:val="002A6315"/>
    <w:rsid w:val="002A64F1"/>
    <w:rsid w:val="002A745D"/>
    <w:rsid w:val="002A7D06"/>
    <w:rsid w:val="002B19FB"/>
    <w:rsid w:val="002B1DE1"/>
    <w:rsid w:val="002B3298"/>
    <w:rsid w:val="002B333C"/>
    <w:rsid w:val="002B430F"/>
    <w:rsid w:val="002B5AE8"/>
    <w:rsid w:val="002B7E31"/>
    <w:rsid w:val="002B7EE6"/>
    <w:rsid w:val="002C08C8"/>
    <w:rsid w:val="002C152B"/>
    <w:rsid w:val="002C2E30"/>
    <w:rsid w:val="002C3A13"/>
    <w:rsid w:val="002C4D67"/>
    <w:rsid w:val="002C4FB4"/>
    <w:rsid w:val="002C64FA"/>
    <w:rsid w:val="002C68D2"/>
    <w:rsid w:val="002C6927"/>
    <w:rsid w:val="002C6C95"/>
    <w:rsid w:val="002C7246"/>
    <w:rsid w:val="002C77BF"/>
    <w:rsid w:val="002D0748"/>
    <w:rsid w:val="002D30FC"/>
    <w:rsid w:val="002D3AEE"/>
    <w:rsid w:val="002D48F9"/>
    <w:rsid w:val="002D515B"/>
    <w:rsid w:val="002D5373"/>
    <w:rsid w:val="002D5F21"/>
    <w:rsid w:val="002D5FAC"/>
    <w:rsid w:val="002D6410"/>
    <w:rsid w:val="002D6C1A"/>
    <w:rsid w:val="002D7522"/>
    <w:rsid w:val="002D78DF"/>
    <w:rsid w:val="002E067E"/>
    <w:rsid w:val="002E22B5"/>
    <w:rsid w:val="002E2A72"/>
    <w:rsid w:val="002E53F5"/>
    <w:rsid w:val="002E58EA"/>
    <w:rsid w:val="002E649B"/>
    <w:rsid w:val="002E721F"/>
    <w:rsid w:val="002E784F"/>
    <w:rsid w:val="002F4313"/>
    <w:rsid w:val="002F576A"/>
    <w:rsid w:val="00301160"/>
    <w:rsid w:val="00303D8E"/>
    <w:rsid w:val="003102E2"/>
    <w:rsid w:val="003109E6"/>
    <w:rsid w:val="00310AD1"/>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765"/>
    <w:rsid w:val="0033285D"/>
    <w:rsid w:val="003331D5"/>
    <w:rsid w:val="00334C08"/>
    <w:rsid w:val="00335335"/>
    <w:rsid w:val="00336D66"/>
    <w:rsid w:val="003419CD"/>
    <w:rsid w:val="00344811"/>
    <w:rsid w:val="0035000C"/>
    <w:rsid w:val="00350D38"/>
    <w:rsid w:val="00351175"/>
    <w:rsid w:val="00352CDF"/>
    <w:rsid w:val="003538FD"/>
    <w:rsid w:val="00354ADF"/>
    <w:rsid w:val="0035574F"/>
    <w:rsid w:val="00362679"/>
    <w:rsid w:val="00362CBD"/>
    <w:rsid w:val="00363A52"/>
    <w:rsid w:val="00366E84"/>
    <w:rsid w:val="003700D8"/>
    <w:rsid w:val="003706B0"/>
    <w:rsid w:val="00372EC4"/>
    <w:rsid w:val="00373B9F"/>
    <w:rsid w:val="00373DF0"/>
    <w:rsid w:val="00375F64"/>
    <w:rsid w:val="0038169F"/>
    <w:rsid w:val="003824C4"/>
    <w:rsid w:val="003824E8"/>
    <w:rsid w:val="003843BF"/>
    <w:rsid w:val="0038606A"/>
    <w:rsid w:val="0038759A"/>
    <w:rsid w:val="00390B62"/>
    <w:rsid w:val="00391071"/>
    <w:rsid w:val="003925B2"/>
    <w:rsid w:val="00392FA2"/>
    <w:rsid w:val="003933A7"/>
    <w:rsid w:val="003950C6"/>
    <w:rsid w:val="00395AF5"/>
    <w:rsid w:val="003975B3"/>
    <w:rsid w:val="003A1B4B"/>
    <w:rsid w:val="003A28DC"/>
    <w:rsid w:val="003A42C4"/>
    <w:rsid w:val="003A56B2"/>
    <w:rsid w:val="003A79CF"/>
    <w:rsid w:val="003B0099"/>
    <w:rsid w:val="003B2E23"/>
    <w:rsid w:val="003B3544"/>
    <w:rsid w:val="003B3551"/>
    <w:rsid w:val="003B3D9F"/>
    <w:rsid w:val="003B4676"/>
    <w:rsid w:val="003B65E9"/>
    <w:rsid w:val="003B6676"/>
    <w:rsid w:val="003C1788"/>
    <w:rsid w:val="003C1E3C"/>
    <w:rsid w:val="003C2D83"/>
    <w:rsid w:val="003C333C"/>
    <w:rsid w:val="003C36DB"/>
    <w:rsid w:val="003C3F3E"/>
    <w:rsid w:val="003C55C2"/>
    <w:rsid w:val="003C5720"/>
    <w:rsid w:val="003D1CD3"/>
    <w:rsid w:val="003D1D6E"/>
    <w:rsid w:val="003D223D"/>
    <w:rsid w:val="003D381D"/>
    <w:rsid w:val="003D406A"/>
    <w:rsid w:val="003D463D"/>
    <w:rsid w:val="003D4993"/>
    <w:rsid w:val="003D6BC1"/>
    <w:rsid w:val="003D7429"/>
    <w:rsid w:val="003D751D"/>
    <w:rsid w:val="003E01C2"/>
    <w:rsid w:val="003E04F6"/>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0F2"/>
    <w:rsid w:val="00401D36"/>
    <w:rsid w:val="004023D4"/>
    <w:rsid w:val="00402579"/>
    <w:rsid w:val="00403375"/>
    <w:rsid w:val="00403501"/>
    <w:rsid w:val="00405520"/>
    <w:rsid w:val="00405690"/>
    <w:rsid w:val="0040572F"/>
    <w:rsid w:val="004066DC"/>
    <w:rsid w:val="0040734D"/>
    <w:rsid w:val="00407813"/>
    <w:rsid w:val="00411155"/>
    <w:rsid w:val="00411570"/>
    <w:rsid w:val="00414273"/>
    <w:rsid w:val="00416265"/>
    <w:rsid w:val="0041639C"/>
    <w:rsid w:val="004169AE"/>
    <w:rsid w:val="004206BC"/>
    <w:rsid w:val="00423AF7"/>
    <w:rsid w:val="00426B7B"/>
    <w:rsid w:val="00427C9E"/>
    <w:rsid w:val="00435FEB"/>
    <w:rsid w:val="004365A1"/>
    <w:rsid w:val="00437EF2"/>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3B8"/>
    <w:rsid w:val="00482488"/>
    <w:rsid w:val="00482904"/>
    <w:rsid w:val="00485112"/>
    <w:rsid w:val="00485B9A"/>
    <w:rsid w:val="004902F5"/>
    <w:rsid w:val="0049539B"/>
    <w:rsid w:val="00496427"/>
    <w:rsid w:val="00497701"/>
    <w:rsid w:val="004979F6"/>
    <w:rsid w:val="004A2B9F"/>
    <w:rsid w:val="004A2C2E"/>
    <w:rsid w:val="004A5066"/>
    <w:rsid w:val="004B159F"/>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1230"/>
    <w:rsid w:val="004F210D"/>
    <w:rsid w:val="004F4389"/>
    <w:rsid w:val="004F6723"/>
    <w:rsid w:val="004F772C"/>
    <w:rsid w:val="0050387F"/>
    <w:rsid w:val="0050466A"/>
    <w:rsid w:val="00510B86"/>
    <w:rsid w:val="00511502"/>
    <w:rsid w:val="00513E30"/>
    <w:rsid w:val="005141F7"/>
    <w:rsid w:val="00515320"/>
    <w:rsid w:val="00516164"/>
    <w:rsid w:val="00521629"/>
    <w:rsid w:val="005218D0"/>
    <w:rsid w:val="0052468C"/>
    <w:rsid w:val="005261F0"/>
    <w:rsid w:val="00526266"/>
    <w:rsid w:val="0052746F"/>
    <w:rsid w:val="00530111"/>
    <w:rsid w:val="005310DB"/>
    <w:rsid w:val="00532F2C"/>
    <w:rsid w:val="0053315D"/>
    <w:rsid w:val="005331EE"/>
    <w:rsid w:val="0053556F"/>
    <w:rsid w:val="005379D4"/>
    <w:rsid w:val="00537A50"/>
    <w:rsid w:val="00540BC4"/>
    <w:rsid w:val="005418AF"/>
    <w:rsid w:val="005421C8"/>
    <w:rsid w:val="0054564E"/>
    <w:rsid w:val="00545818"/>
    <w:rsid w:val="00545828"/>
    <w:rsid w:val="00550174"/>
    <w:rsid w:val="005504B0"/>
    <w:rsid w:val="00551036"/>
    <w:rsid w:val="00551CF6"/>
    <w:rsid w:val="00552F3A"/>
    <w:rsid w:val="00553EC1"/>
    <w:rsid w:val="005540F4"/>
    <w:rsid w:val="00554592"/>
    <w:rsid w:val="005553F0"/>
    <w:rsid w:val="00556186"/>
    <w:rsid w:val="0055795E"/>
    <w:rsid w:val="00560433"/>
    <w:rsid w:val="00560CEB"/>
    <w:rsid w:val="00561C9F"/>
    <w:rsid w:val="00567450"/>
    <w:rsid w:val="005676DE"/>
    <w:rsid w:val="00571500"/>
    <w:rsid w:val="005719AC"/>
    <w:rsid w:val="00571D1D"/>
    <w:rsid w:val="0057376B"/>
    <w:rsid w:val="00574783"/>
    <w:rsid w:val="00592B82"/>
    <w:rsid w:val="00592DA5"/>
    <w:rsid w:val="00592EE5"/>
    <w:rsid w:val="00593055"/>
    <w:rsid w:val="00593193"/>
    <w:rsid w:val="00593900"/>
    <w:rsid w:val="00593BCE"/>
    <w:rsid w:val="00594438"/>
    <w:rsid w:val="005953E6"/>
    <w:rsid w:val="005A03E3"/>
    <w:rsid w:val="005A1612"/>
    <w:rsid w:val="005A4154"/>
    <w:rsid w:val="005A612E"/>
    <w:rsid w:val="005A668A"/>
    <w:rsid w:val="005A6C62"/>
    <w:rsid w:val="005B0324"/>
    <w:rsid w:val="005B0B6D"/>
    <w:rsid w:val="005B2572"/>
    <w:rsid w:val="005B2AAC"/>
    <w:rsid w:val="005B4DCD"/>
    <w:rsid w:val="005B5808"/>
    <w:rsid w:val="005B60F8"/>
    <w:rsid w:val="005B624B"/>
    <w:rsid w:val="005B6353"/>
    <w:rsid w:val="005C0D98"/>
    <w:rsid w:val="005C2491"/>
    <w:rsid w:val="005C257E"/>
    <w:rsid w:val="005C3268"/>
    <w:rsid w:val="005C38AC"/>
    <w:rsid w:val="005C6096"/>
    <w:rsid w:val="005C6288"/>
    <w:rsid w:val="005C69AE"/>
    <w:rsid w:val="005D03EF"/>
    <w:rsid w:val="005D14CF"/>
    <w:rsid w:val="005D1956"/>
    <w:rsid w:val="005D2086"/>
    <w:rsid w:val="005D3122"/>
    <w:rsid w:val="005D3EAE"/>
    <w:rsid w:val="005D497D"/>
    <w:rsid w:val="005D4EF4"/>
    <w:rsid w:val="005D4F29"/>
    <w:rsid w:val="005D6AAD"/>
    <w:rsid w:val="005D6E97"/>
    <w:rsid w:val="005E02A6"/>
    <w:rsid w:val="005E056C"/>
    <w:rsid w:val="005E0E17"/>
    <w:rsid w:val="005E366E"/>
    <w:rsid w:val="005E551C"/>
    <w:rsid w:val="005E59DB"/>
    <w:rsid w:val="005E5EE7"/>
    <w:rsid w:val="005E62E8"/>
    <w:rsid w:val="005E6D0A"/>
    <w:rsid w:val="005F00A8"/>
    <w:rsid w:val="005F0BD7"/>
    <w:rsid w:val="005F151C"/>
    <w:rsid w:val="005F1EF2"/>
    <w:rsid w:val="005F4B72"/>
    <w:rsid w:val="005F66A1"/>
    <w:rsid w:val="00600593"/>
    <w:rsid w:val="00602C10"/>
    <w:rsid w:val="006034D2"/>
    <w:rsid w:val="0060721C"/>
    <w:rsid w:val="00607E16"/>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5E9"/>
    <w:rsid w:val="00663B05"/>
    <w:rsid w:val="006640CA"/>
    <w:rsid w:val="0066425F"/>
    <w:rsid w:val="00666A4E"/>
    <w:rsid w:val="00666CEF"/>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8439D"/>
    <w:rsid w:val="006847CD"/>
    <w:rsid w:val="00690115"/>
    <w:rsid w:val="00690FB4"/>
    <w:rsid w:val="006919AC"/>
    <w:rsid w:val="00696EB1"/>
    <w:rsid w:val="00697A3C"/>
    <w:rsid w:val="006A0C8F"/>
    <w:rsid w:val="006A0F8D"/>
    <w:rsid w:val="006A1149"/>
    <w:rsid w:val="006A308D"/>
    <w:rsid w:val="006A4067"/>
    <w:rsid w:val="006A4B69"/>
    <w:rsid w:val="006A5BBF"/>
    <w:rsid w:val="006A6D3B"/>
    <w:rsid w:val="006A6E5C"/>
    <w:rsid w:val="006B17E6"/>
    <w:rsid w:val="006B17F9"/>
    <w:rsid w:val="006B1B57"/>
    <w:rsid w:val="006B47DE"/>
    <w:rsid w:val="006B4A7D"/>
    <w:rsid w:val="006B68D0"/>
    <w:rsid w:val="006B7644"/>
    <w:rsid w:val="006C100C"/>
    <w:rsid w:val="006C25E4"/>
    <w:rsid w:val="006C2A7B"/>
    <w:rsid w:val="006C2CC5"/>
    <w:rsid w:val="006C6164"/>
    <w:rsid w:val="006C70CA"/>
    <w:rsid w:val="006C7C93"/>
    <w:rsid w:val="006D0F80"/>
    <w:rsid w:val="006D137F"/>
    <w:rsid w:val="006D25A8"/>
    <w:rsid w:val="006D6D20"/>
    <w:rsid w:val="006D71AF"/>
    <w:rsid w:val="006E1D14"/>
    <w:rsid w:val="006E4EC8"/>
    <w:rsid w:val="006E5383"/>
    <w:rsid w:val="006E5C91"/>
    <w:rsid w:val="006E5E45"/>
    <w:rsid w:val="006F121F"/>
    <w:rsid w:val="006F2A52"/>
    <w:rsid w:val="006F3185"/>
    <w:rsid w:val="006F5A08"/>
    <w:rsid w:val="006F7706"/>
    <w:rsid w:val="00702BCF"/>
    <w:rsid w:val="00702C8D"/>
    <w:rsid w:val="00703AE6"/>
    <w:rsid w:val="00706DF6"/>
    <w:rsid w:val="00710C95"/>
    <w:rsid w:val="007135CF"/>
    <w:rsid w:val="00713C94"/>
    <w:rsid w:val="007142BB"/>
    <w:rsid w:val="007153AB"/>
    <w:rsid w:val="00715456"/>
    <w:rsid w:val="0071573B"/>
    <w:rsid w:val="007159B7"/>
    <w:rsid w:val="0071674A"/>
    <w:rsid w:val="007214D8"/>
    <w:rsid w:val="0072302F"/>
    <w:rsid w:val="00725AF3"/>
    <w:rsid w:val="00726EC0"/>
    <w:rsid w:val="007319D1"/>
    <w:rsid w:val="00732F46"/>
    <w:rsid w:val="00740470"/>
    <w:rsid w:val="00744707"/>
    <w:rsid w:val="00746D13"/>
    <w:rsid w:val="00747CC9"/>
    <w:rsid w:val="00750B47"/>
    <w:rsid w:val="0075276D"/>
    <w:rsid w:val="007532BE"/>
    <w:rsid w:val="00754D0E"/>
    <w:rsid w:val="00754E85"/>
    <w:rsid w:val="00754EF6"/>
    <w:rsid w:val="00756A84"/>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2A90"/>
    <w:rsid w:val="007B5E34"/>
    <w:rsid w:val="007B5F4B"/>
    <w:rsid w:val="007C0314"/>
    <w:rsid w:val="007C0AA9"/>
    <w:rsid w:val="007C2EF6"/>
    <w:rsid w:val="007C3D9D"/>
    <w:rsid w:val="007C5C74"/>
    <w:rsid w:val="007C6186"/>
    <w:rsid w:val="007D04E4"/>
    <w:rsid w:val="007D0D20"/>
    <w:rsid w:val="007D1AEB"/>
    <w:rsid w:val="007D282C"/>
    <w:rsid w:val="007D3059"/>
    <w:rsid w:val="007D3693"/>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2C06"/>
    <w:rsid w:val="00804030"/>
    <w:rsid w:val="00804542"/>
    <w:rsid w:val="00804F5B"/>
    <w:rsid w:val="00806281"/>
    <w:rsid w:val="0080651A"/>
    <w:rsid w:val="0080684C"/>
    <w:rsid w:val="0081134E"/>
    <w:rsid w:val="00813D29"/>
    <w:rsid w:val="00816F3C"/>
    <w:rsid w:val="00817B17"/>
    <w:rsid w:val="00820533"/>
    <w:rsid w:val="00822BD4"/>
    <w:rsid w:val="008232E8"/>
    <w:rsid w:val="00823849"/>
    <w:rsid w:val="008245C0"/>
    <w:rsid w:val="00825190"/>
    <w:rsid w:val="00826289"/>
    <w:rsid w:val="008278D9"/>
    <w:rsid w:val="00832FE6"/>
    <w:rsid w:val="008357C5"/>
    <w:rsid w:val="00835A2A"/>
    <w:rsid w:val="00835C15"/>
    <w:rsid w:val="00841065"/>
    <w:rsid w:val="00843056"/>
    <w:rsid w:val="008436DB"/>
    <w:rsid w:val="00845294"/>
    <w:rsid w:val="00847AB3"/>
    <w:rsid w:val="00850581"/>
    <w:rsid w:val="0085197A"/>
    <w:rsid w:val="00851ACE"/>
    <w:rsid w:val="00852807"/>
    <w:rsid w:val="00853E10"/>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59EF"/>
    <w:rsid w:val="008B69B3"/>
    <w:rsid w:val="008B6A7D"/>
    <w:rsid w:val="008C06D2"/>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E5D47"/>
    <w:rsid w:val="008F0EAB"/>
    <w:rsid w:val="008F3814"/>
    <w:rsid w:val="008F5136"/>
    <w:rsid w:val="008F5654"/>
    <w:rsid w:val="008F58F5"/>
    <w:rsid w:val="0090181D"/>
    <w:rsid w:val="00902983"/>
    <w:rsid w:val="009040E3"/>
    <w:rsid w:val="00904331"/>
    <w:rsid w:val="009052C2"/>
    <w:rsid w:val="009053EA"/>
    <w:rsid w:val="009115D8"/>
    <w:rsid w:val="00914128"/>
    <w:rsid w:val="00914A4B"/>
    <w:rsid w:val="00920A30"/>
    <w:rsid w:val="00922952"/>
    <w:rsid w:val="00925241"/>
    <w:rsid w:val="00927DA2"/>
    <w:rsid w:val="00930AFA"/>
    <w:rsid w:val="00931008"/>
    <w:rsid w:val="00931F77"/>
    <w:rsid w:val="00932E21"/>
    <w:rsid w:val="0093622C"/>
    <w:rsid w:val="00936618"/>
    <w:rsid w:val="00940CCE"/>
    <w:rsid w:val="00940D8F"/>
    <w:rsid w:val="00941EDC"/>
    <w:rsid w:val="0094235C"/>
    <w:rsid w:val="00942A47"/>
    <w:rsid w:val="00942D77"/>
    <w:rsid w:val="00943610"/>
    <w:rsid w:val="00955DFF"/>
    <w:rsid w:val="00957CEA"/>
    <w:rsid w:val="009601E4"/>
    <w:rsid w:val="00961542"/>
    <w:rsid w:val="0096276A"/>
    <w:rsid w:val="00964B72"/>
    <w:rsid w:val="00965067"/>
    <w:rsid w:val="009707EE"/>
    <w:rsid w:val="009715EA"/>
    <w:rsid w:val="00973823"/>
    <w:rsid w:val="009740E9"/>
    <w:rsid w:val="009755F5"/>
    <w:rsid w:val="0097752F"/>
    <w:rsid w:val="00977944"/>
    <w:rsid w:val="009825E9"/>
    <w:rsid w:val="00984F57"/>
    <w:rsid w:val="009907E4"/>
    <w:rsid w:val="00990E58"/>
    <w:rsid w:val="009917B1"/>
    <w:rsid w:val="0099431D"/>
    <w:rsid w:val="0099471D"/>
    <w:rsid w:val="00995F04"/>
    <w:rsid w:val="009962CA"/>
    <w:rsid w:val="009A0012"/>
    <w:rsid w:val="009A120B"/>
    <w:rsid w:val="009A214F"/>
    <w:rsid w:val="009A236E"/>
    <w:rsid w:val="009B013C"/>
    <w:rsid w:val="009B01CB"/>
    <w:rsid w:val="009B2313"/>
    <w:rsid w:val="009B2757"/>
    <w:rsid w:val="009B41F8"/>
    <w:rsid w:val="009C05D1"/>
    <w:rsid w:val="009C0B22"/>
    <w:rsid w:val="009C1004"/>
    <w:rsid w:val="009C476B"/>
    <w:rsid w:val="009C550B"/>
    <w:rsid w:val="009C6FC6"/>
    <w:rsid w:val="009D0C91"/>
    <w:rsid w:val="009D283F"/>
    <w:rsid w:val="009D731B"/>
    <w:rsid w:val="009E0404"/>
    <w:rsid w:val="009E081B"/>
    <w:rsid w:val="009E1DFB"/>
    <w:rsid w:val="009E445C"/>
    <w:rsid w:val="009E5865"/>
    <w:rsid w:val="009E5970"/>
    <w:rsid w:val="009F2350"/>
    <w:rsid w:val="009F25C3"/>
    <w:rsid w:val="009F6706"/>
    <w:rsid w:val="009F7D28"/>
    <w:rsid w:val="00A008FF"/>
    <w:rsid w:val="00A021E6"/>
    <w:rsid w:val="00A042AC"/>
    <w:rsid w:val="00A045E6"/>
    <w:rsid w:val="00A045F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0B16"/>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564D7"/>
    <w:rsid w:val="00A6091B"/>
    <w:rsid w:val="00A61D2C"/>
    <w:rsid w:val="00A64CA9"/>
    <w:rsid w:val="00A65AC7"/>
    <w:rsid w:val="00A65CC8"/>
    <w:rsid w:val="00A6710C"/>
    <w:rsid w:val="00A676FE"/>
    <w:rsid w:val="00A717FD"/>
    <w:rsid w:val="00A71C5D"/>
    <w:rsid w:val="00A730F2"/>
    <w:rsid w:val="00A733A3"/>
    <w:rsid w:val="00A73BBF"/>
    <w:rsid w:val="00A76596"/>
    <w:rsid w:val="00A77E8A"/>
    <w:rsid w:val="00A80965"/>
    <w:rsid w:val="00A8269D"/>
    <w:rsid w:val="00A83176"/>
    <w:rsid w:val="00A83401"/>
    <w:rsid w:val="00A838A0"/>
    <w:rsid w:val="00A844A2"/>
    <w:rsid w:val="00A87D4A"/>
    <w:rsid w:val="00A900D7"/>
    <w:rsid w:val="00A90776"/>
    <w:rsid w:val="00A91C13"/>
    <w:rsid w:val="00A94A61"/>
    <w:rsid w:val="00A9613E"/>
    <w:rsid w:val="00AA0618"/>
    <w:rsid w:val="00AA2358"/>
    <w:rsid w:val="00AA24CA"/>
    <w:rsid w:val="00AA3512"/>
    <w:rsid w:val="00AA47B8"/>
    <w:rsid w:val="00AA492F"/>
    <w:rsid w:val="00AA4DE3"/>
    <w:rsid w:val="00AA6179"/>
    <w:rsid w:val="00AA6A1C"/>
    <w:rsid w:val="00AA7BDB"/>
    <w:rsid w:val="00AB184F"/>
    <w:rsid w:val="00AB20F9"/>
    <w:rsid w:val="00AB23D0"/>
    <w:rsid w:val="00AB2BB9"/>
    <w:rsid w:val="00AB3187"/>
    <w:rsid w:val="00AB4556"/>
    <w:rsid w:val="00AB4A0D"/>
    <w:rsid w:val="00AB4A5C"/>
    <w:rsid w:val="00AB6886"/>
    <w:rsid w:val="00AC04B8"/>
    <w:rsid w:val="00AC19B2"/>
    <w:rsid w:val="00AC38A2"/>
    <w:rsid w:val="00AC5E4E"/>
    <w:rsid w:val="00AC72FA"/>
    <w:rsid w:val="00AD080A"/>
    <w:rsid w:val="00AD2344"/>
    <w:rsid w:val="00AD36AC"/>
    <w:rsid w:val="00AD406F"/>
    <w:rsid w:val="00AD6B2D"/>
    <w:rsid w:val="00AE12A6"/>
    <w:rsid w:val="00AE3103"/>
    <w:rsid w:val="00AE63E3"/>
    <w:rsid w:val="00AE7090"/>
    <w:rsid w:val="00AE721C"/>
    <w:rsid w:val="00AF3B29"/>
    <w:rsid w:val="00AF45E7"/>
    <w:rsid w:val="00AF4B29"/>
    <w:rsid w:val="00AF4FD0"/>
    <w:rsid w:val="00AF527D"/>
    <w:rsid w:val="00AF7495"/>
    <w:rsid w:val="00B01A7D"/>
    <w:rsid w:val="00B025CE"/>
    <w:rsid w:val="00B03528"/>
    <w:rsid w:val="00B046DB"/>
    <w:rsid w:val="00B04F8B"/>
    <w:rsid w:val="00B06590"/>
    <w:rsid w:val="00B06BAE"/>
    <w:rsid w:val="00B07EB3"/>
    <w:rsid w:val="00B10B38"/>
    <w:rsid w:val="00B12211"/>
    <w:rsid w:val="00B130CE"/>
    <w:rsid w:val="00B13ECE"/>
    <w:rsid w:val="00B160D2"/>
    <w:rsid w:val="00B1748B"/>
    <w:rsid w:val="00B215FF"/>
    <w:rsid w:val="00B21D93"/>
    <w:rsid w:val="00B226FA"/>
    <w:rsid w:val="00B25077"/>
    <w:rsid w:val="00B26560"/>
    <w:rsid w:val="00B267A4"/>
    <w:rsid w:val="00B26E3C"/>
    <w:rsid w:val="00B42FD6"/>
    <w:rsid w:val="00B50838"/>
    <w:rsid w:val="00B565CE"/>
    <w:rsid w:val="00B56BE3"/>
    <w:rsid w:val="00B60535"/>
    <w:rsid w:val="00B60ED9"/>
    <w:rsid w:val="00B619AC"/>
    <w:rsid w:val="00B63BA1"/>
    <w:rsid w:val="00B64CE8"/>
    <w:rsid w:val="00B72263"/>
    <w:rsid w:val="00B739BC"/>
    <w:rsid w:val="00B74353"/>
    <w:rsid w:val="00B74F76"/>
    <w:rsid w:val="00B814BC"/>
    <w:rsid w:val="00B82195"/>
    <w:rsid w:val="00B823D0"/>
    <w:rsid w:val="00B84442"/>
    <w:rsid w:val="00B903D7"/>
    <w:rsid w:val="00B91034"/>
    <w:rsid w:val="00B911C1"/>
    <w:rsid w:val="00B9146C"/>
    <w:rsid w:val="00B91656"/>
    <w:rsid w:val="00B93A94"/>
    <w:rsid w:val="00B95B17"/>
    <w:rsid w:val="00B966CE"/>
    <w:rsid w:val="00BA2994"/>
    <w:rsid w:val="00BA4162"/>
    <w:rsid w:val="00BA6C21"/>
    <w:rsid w:val="00BA718B"/>
    <w:rsid w:val="00BA7617"/>
    <w:rsid w:val="00BB0A1B"/>
    <w:rsid w:val="00BB1A63"/>
    <w:rsid w:val="00BB3483"/>
    <w:rsid w:val="00BB34CC"/>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C75"/>
    <w:rsid w:val="00BE6E73"/>
    <w:rsid w:val="00BF0228"/>
    <w:rsid w:val="00BF1DF8"/>
    <w:rsid w:val="00BF3D2D"/>
    <w:rsid w:val="00BF4CCA"/>
    <w:rsid w:val="00BF5A11"/>
    <w:rsid w:val="00BF5DFE"/>
    <w:rsid w:val="00C018E1"/>
    <w:rsid w:val="00C021AC"/>
    <w:rsid w:val="00C03727"/>
    <w:rsid w:val="00C03B03"/>
    <w:rsid w:val="00C03E30"/>
    <w:rsid w:val="00C05430"/>
    <w:rsid w:val="00C0663C"/>
    <w:rsid w:val="00C07F44"/>
    <w:rsid w:val="00C115EC"/>
    <w:rsid w:val="00C1207C"/>
    <w:rsid w:val="00C14B87"/>
    <w:rsid w:val="00C15E78"/>
    <w:rsid w:val="00C16319"/>
    <w:rsid w:val="00C169DE"/>
    <w:rsid w:val="00C2029F"/>
    <w:rsid w:val="00C216D4"/>
    <w:rsid w:val="00C21C8A"/>
    <w:rsid w:val="00C24254"/>
    <w:rsid w:val="00C25242"/>
    <w:rsid w:val="00C2735D"/>
    <w:rsid w:val="00C27416"/>
    <w:rsid w:val="00C31562"/>
    <w:rsid w:val="00C323C2"/>
    <w:rsid w:val="00C326A5"/>
    <w:rsid w:val="00C40546"/>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4EAA"/>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2E91"/>
    <w:rsid w:val="00CC6C17"/>
    <w:rsid w:val="00CD088D"/>
    <w:rsid w:val="00CD0E9F"/>
    <w:rsid w:val="00CD3086"/>
    <w:rsid w:val="00CD44A7"/>
    <w:rsid w:val="00CD5A53"/>
    <w:rsid w:val="00CD7113"/>
    <w:rsid w:val="00CE101C"/>
    <w:rsid w:val="00CE131A"/>
    <w:rsid w:val="00CE2797"/>
    <w:rsid w:val="00CE34A9"/>
    <w:rsid w:val="00CE49EE"/>
    <w:rsid w:val="00CE4C97"/>
    <w:rsid w:val="00CE54C3"/>
    <w:rsid w:val="00CE66D0"/>
    <w:rsid w:val="00CF200F"/>
    <w:rsid w:val="00CF3632"/>
    <w:rsid w:val="00CF49C1"/>
    <w:rsid w:val="00CF7DF7"/>
    <w:rsid w:val="00D0029B"/>
    <w:rsid w:val="00D01637"/>
    <w:rsid w:val="00D02122"/>
    <w:rsid w:val="00D05298"/>
    <w:rsid w:val="00D05FE6"/>
    <w:rsid w:val="00D07246"/>
    <w:rsid w:val="00D101BB"/>
    <w:rsid w:val="00D11FC7"/>
    <w:rsid w:val="00D21E25"/>
    <w:rsid w:val="00D244B9"/>
    <w:rsid w:val="00D27588"/>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2D1A"/>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556A"/>
    <w:rsid w:val="00D9702E"/>
    <w:rsid w:val="00DA050C"/>
    <w:rsid w:val="00DA1E95"/>
    <w:rsid w:val="00DA3E28"/>
    <w:rsid w:val="00DA4107"/>
    <w:rsid w:val="00DA48A8"/>
    <w:rsid w:val="00DB0EF8"/>
    <w:rsid w:val="00DB13BE"/>
    <w:rsid w:val="00DB5119"/>
    <w:rsid w:val="00DB791D"/>
    <w:rsid w:val="00DC003A"/>
    <w:rsid w:val="00DC1DD9"/>
    <w:rsid w:val="00DC3730"/>
    <w:rsid w:val="00DC4B9D"/>
    <w:rsid w:val="00DC5E02"/>
    <w:rsid w:val="00DC5F95"/>
    <w:rsid w:val="00DD226E"/>
    <w:rsid w:val="00DD2FA8"/>
    <w:rsid w:val="00DD30BF"/>
    <w:rsid w:val="00DD63F1"/>
    <w:rsid w:val="00DE081E"/>
    <w:rsid w:val="00DE0ABD"/>
    <w:rsid w:val="00DE5425"/>
    <w:rsid w:val="00DE61A6"/>
    <w:rsid w:val="00DE69E5"/>
    <w:rsid w:val="00DE7268"/>
    <w:rsid w:val="00DF1DCD"/>
    <w:rsid w:val="00DF6DE9"/>
    <w:rsid w:val="00DF7C3C"/>
    <w:rsid w:val="00E00049"/>
    <w:rsid w:val="00E0063B"/>
    <w:rsid w:val="00E04A49"/>
    <w:rsid w:val="00E04D93"/>
    <w:rsid w:val="00E054B4"/>
    <w:rsid w:val="00E069D6"/>
    <w:rsid w:val="00E11A34"/>
    <w:rsid w:val="00E13280"/>
    <w:rsid w:val="00E13C64"/>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382C"/>
    <w:rsid w:val="00E340F8"/>
    <w:rsid w:val="00E37DDD"/>
    <w:rsid w:val="00E37E3D"/>
    <w:rsid w:val="00E41E14"/>
    <w:rsid w:val="00E4319E"/>
    <w:rsid w:val="00E45B4E"/>
    <w:rsid w:val="00E53DA5"/>
    <w:rsid w:val="00E556CC"/>
    <w:rsid w:val="00E57D77"/>
    <w:rsid w:val="00E60190"/>
    <w:rsid w:val="00E632C1"/>
    <w:rsid w:val="00E64CD8"/>
    <w:rsid w:val="00E72087"/>
    <w:rsid w:val="00E75254"/>
    <w:rsid w:val="00E80CC8"/>
    <w:rsid w:val="00E82563"/>
    <w:rsid w:val="00E85D96"/>
    <w:rsid w:val="00E8656D"/>
    <w:rsid w:val="00E86E2C"/>
    <w:rsid w:val="00E903F0"/>
    <w:rsid w:val="00E91875"/>
    <w:rsid w:val="00E94CB9"/>
    <w:rsid w:val="00E97542"/>
    <w:rsid w:val="00E97B15"/>
    <w:rsid w:val="00EA2D44"/>
    <w:rsid w:val="00EA2F5B"/>
    <w:rsid w:val="00EA31E5"/>
    <w:rsid w:val="00EA3666"/>
    <w:rsid w:val="00EA3DD3"/>
    <w:rsid w:val="00EA472E"/>
    <w:rsid w:val="00EA4A0D"/>
    <w:rsid w:val="00EA4AD8"/>
    <w:rsid w:val="00EA5FA9"/>
    <w:rsid w:val="00EA6CC0"/>
    <w:rsid w:val="00EA7473"/>
    <w:rsid w:val="00EA7543"/>
    <w:rsid w:val="00EB0766"/>
    <w:rsid w:val="00EB17D0"/>
    <w:rsid w:val="00EB4605"/>
    <w:rsid w:val="00EB6EFC"/>
    <w:rsid w:val="00EB7429"/>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5A0"/>
    <w:rsid w:val="00F04753"/>
    <w:rsid w:val="00F05391"/>
    <w:rsid w:val="00F0647A"/>
    <w:rsid w:val="00F07681"/>
    <w:rsid w:val="00F0787B"/>
    <w:rsid w:val="00F101C3"/>
    <w:rsid w:val="00F1024B"/>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0F59"/>
    <w:rsid w:val="00F515DB"/>
    <w:rsid w:val="00F53D31"/>
    <w:rsid w:val="00F53DEE"/>
    <w:rsid w:val="00F5458A"/>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86A"/>
    <w:rsid w:val="00F80952"/>
    <w:rsid w:val="00F818E8"/>
    <w:rsid w:val="00F86DA7"/>
    <w:rsid w:val="00F8733D"/>
    <w:rsid w:val="00F9023F"/>
    <w:rsid w:val="00F9251C"/>
    <w:rsid w:val="00F942CC"/>
    <w:rsid w:val="00F95190"/>
    <w:rsid w:val="00F95949"/>
    <w:rsid w:val="00F9641D"/>
    <w:rsid w:val="00F96E93"/>
    <w:rsid w:val="00F9759E"/>
    <w:rsid w:val="00FA01FC"/>
    <w:rsid w:val="00FA1CAC"/>
    <w:rsid w:val="00FA24B3"/>
    <w:rsid w:val="00FA5F93"/>
    <w:rsid w:val="00FB063E"/>
    <w:rsid w:val="00FB0DF9"/>
    <w:rsid w:val="00FB2322"/>
    <w:rsid w:val="00FB377B"/>
    <w:rsid w:val="00FB3C0E"/>
    <w:rsid w:val="00FB43B6"/>
    <w:rsid w:val="00FB71EC"/>
    <w:rsid w:val="00FB7AD7"/>
    <w:rsid w:val="00FB7BDB"/>
    <w:rsid w:val="00FC1B81"/>
    <w:rsid w:val="00FC33AA"/>
    <w:rsid w:val="00FC638A"/>
    <w:rsid w:val="00FD0F13"/>
    <w:rsid w:val="00FD28D5"/>
    <w:rsid w:val="00FD4CA6"/>
    <w:rsid w:val="00FD59DE"/>
    <w:rsid w:val="00FD5E47"/>
    <w:rsid w:val="00FD6768"/>
    <w:rsid w:val="00FD6A95"/>
    <w:rsid w:val="00FE16C8"/>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4A8EB"/>
  <w15:docId w15:val="{C861F1A3-BBE6-4883-AEB8-4B3E8935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rsid w:val="009053EA"/>
    <w:pPr>
      <w:spacing w:before="0"/>
      <w:ind w:firstLine="0"/>
      <w:jc w:val="left"/>
    </w:pPr>
    <w:rPr>
      <w:rFonts w:ascii="Tahoma" w:hAnsi="Tahoma"/>
      <w:sz w:val="16"/>
      <w:szCs w:val="16"/>
    </w:rPr>
  </w:style>
  <w:style w:type="character" w:customStyle="1" w:styleId="a4">
    <w:name w:val="Текст выноски Знак"/>
    <w:link w:val="a3"/>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qFormat/>
    <w:locked/>
    <w:rsid w:val="00D02122"/>
    <w:rPr>
      <w:rFonts w:cs="Times New Roman"/>
      <w:b/>
      <w:bCs/>
    </w:rPr>
  </w:style>
  <w:style w:type="paragraph" w:styleId="ad">
    <w:name w:val="Body Text"/>
    <w:basedOn w:val="a"/>
    <w:link w:val="ae"/>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5">
    <w:name w:val="Стиль1"/>
    <w:basedOn w:val="a"/>
    <w:link w:val="16"/>
    <w:uiPriority w:val="99"/>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qFormat/>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1"/>
    <w:qFormat/>
    <w:rsid w:val="009052C2"/>
    <w:rPr>
      <w:rFonts w:ascii="Times New Roman" w:hAnsi="Times New Roman"/>
      <w:color w:val="000000"/>
      <w:sz w:val="28"/>
      <w:szCs w:val="28"/>
    </w:rPr>
  </w:style>
  <w:style w:type="character" w:styleId="afe">
    <w:name w:val="annotation reference"/>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nospacing">
    <w:name w:val="nospacing"/>
    <w:basedOn w:val="a"/>
    <w:rsid w:val="0023165C"/>
    <w:pPr>
      <w:spacing w:before="100" w:beforeAutospacing="1" w:after="100" w:afterAutospacing="1"/>
      <w:ind w:firstLine="0"/>
      <w:jc w:val="left"/>
    </w:pPr>
    <w:rPr>
      <w:rFonts w:ascii="Times New Roman" w:hAnsi="Times New Roman"/>
      <w:szCs w:val="24"/>
    </w:rPr>
  </w:style>
  <w:style w:type="paragraph" w:customStyle="1" w:styleId="consplustitle0">
    <w:name w:val="consplustitle"/>
    <w:basedOn w:val="a"/>
    <w:rsid w:val="0023165C"/>
    <w:pPr>
      <w:spacing w:before="100" w:beforeAutospacing="1" w:after="100" w:afterAutospacing="1"/>
      <w:ind w:firstLine="0"/>
      <w:jc w:val="left"/>
    </w:pPr>
    <w:rPr>
      <w:rFonts w:ascii="Times New Roman" w:hAnsi="Times New Roman"/>
      <w:szCs w:val="24"/>
    </w:rPr>
  </w:style>
  <w:style w:type="paragraph" w:customStyle="1" w:styleId="constitle0">
    <w:name w:val="constitle"/>
    <w:basedOn w:val="a"/>
    <w:rsid w:val="0023165C"/>
    <w:pPr>
      <w:spacing w:before="100" w:beforeAutospacing="1" w:after="100" w:afterAutospacing="1"/>
      <w:ind w:firstLine="0"/>
      <w:jc w:val="left"/>
    </w:pPr>
    <w:rPr>
      <w:rFonts w:ascii="Times New Roman" w:hAnsi="Times New Roman"/>
      <w:szCs w:val="24"/>
    </w:rPr>
  </w:style>
  <w:style w:type="character" w:customStyle="1" w:styleId="2f1">
    <w:name w:val="Гиперссылка2"/>
    <w:basedOn w:val="a0"/>
    <w:rsid w:val="0023165C"/>
  </w:style>
  <w:style w:type="character" w:customStyle="1" w:styleId="3e">
    <w:name w:val="Гиперссылка3"/>
    <w:basedOn w:val="a0"/>
    <w:rsid w:val="00100D56"/>
  </w:style>
  <w:style w:type="paragraph" w:customStyle="1" w:styleId="230">
    <w:name w:val="Обычный23"/>
    <w:rsid w:val="0003587A"/>
    <w:pPr>
      <w:spacing w:before="60"/>
      <w:ind w:firstLine="720"/>
      <w:jc w:val="both"/>
    </w:pPr>
    <w:rPr>
      <w:rFonts w:ascii="Arial" w:hAnsi="Arial"/>
      <w:snapToGrid w:val="0"/>
      <w:sz w:val="24"/>
    </w:rPr>
  </w:style>
  <w:style w:type="paragraph" w:customStyle="1" w:styleId="240">
    <w:name w:val="Обычный24"/>
    <w:rsid w:val="00A564D7"/>
    <w:pPr>
      <w:spacing w:before="60"/>
      <w:ind w:firstLine="720"/>
      <w:jc w:val="both"/>
    </w:pPr>
    <w:rPr>
      <w:rFonts w:ascii="Arial" w:hAnsi="Arial"/>
      <w:snapToGrid w:val="0"/>
      <w:sz w:val="24"/>
    </w:rPr>
  </w:style>
  <w:style w:type="paragraph" w:customStyle="1" w:styleId="250">
    <w:name w:val="Обычный25"/>
    <w:rsid w:val="00A844A2"/>
    <w:pPr>
      <w:spacing w:before="60"/>
      <w:ind w:firstLine="720"/>
      <w:jc w:val="both"/>
    </w:pPr>
    <w:rPr>
      <w:rFonts w:ascii="Arial" w:hAnsi="Arial"/>
      <w:snapToGrid w:val="0"/>
      <w:sz w:val="24"/>
    </w:rPr>
  </w:style>
  <w:style w:type="paragraph" w:customStyle="1" w:styleId="260">
    <w:name w:val="Обычный26"/>
    <w:rsid w:val="001A6BAB"/>
    <w:pPr>
      <w:spacing w:before="60"/>
      <w:ind w:firstLine="720"/>
      <w:jc w:val="both"/>
    </w:pPr>
    <w:rPr>
      <w:rFonts w:ascii="Arial" w:hAnsi="Arial"/>
      <w:snapToGrid w:val="0"/>
      <w:sz w:val="24"/>
    </w:rPr>
  </w:style>
  <w:style w:type="character" w:customStyle="1" w:styleId="highlightsearch">
    <w:name w:val="highlightsearch"/>
    <w:basedOn w:val="a0"/>
    <w:rsid w:val="001A6BAB"/>
  </w:style>
  <w:style w:type="table" w:customStyle="1" w:styleId="TableNormal">
    <w:name w:val="Table Normal"/>
    <w:uiPriority w:val="2"/>
    <w:semiHidden/>
    <w:unhideWhenUsed/>
    <w:qFormat/>
    <w:rsid w:val="005379D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79D4"/>
    <w:pPr>
      <w:widowControl w:val="0"/>
      <w:autoSpaceDE w:val="0"/>
      <w:autoSpaceDN w:val="0"/>
      <w:spacing w:before="0"/>
      <w:ind w:firstLine="0"/>
      <w:jc w:val="left"/>
    </w:pPr>
    <w:rPr>
      <w:rFonts w:ascii="Times New Roman" w:hAnsi="Times New Roman"/>
      <w:sz w:val="22"/>
      <w:szCs w:val="22"/>
      <w:lang w:eastAsia="en-US"/>
    </w:rPr>
  </w:style>
  <w:style w:type="character" w:customStyle="1" w:styleId="4c">
    <w:name w:val="Гиперссылка4"/>
    <w:basedOn w:val="a0"/>
    <w:rsid w:val="005379D4"/>
  </w:style>
  <w:style w:type="paragraph" w:customStyle="1" w:styleId="e623268c383f13bbs1">
    <w:name w:val="e623268c383f13bbs1"/>
    <w:basedOn w:val="a"/>
    <w:rsid w:val="005379D4"/>
    <w:pPr>
      <w:spacing w:before="100" w:beforeAutospacing="1" w:after="100" w:afterAutospacing="1"/>
      <w:ind w:firstLine="0"/>
      <w:jc w:val="left"/>
    </w:pPr>
    <w:rPr>
      <w:rFonts w:ascii="Times New Roman" w:hAnsi="Times New Roman"/>
      <w:szCs w:val="24"/>
    </w:rPr>
  </w:style>
  <w:style w:type="paragraph" w:customStyle="1" w:styleId="270">
    <w:name w:val="Обычный27"/>
    <w:rsid w:val="003102E2"/>
    <w:pPr>
      <w:spacing w:before="60"/>
      <w:ind w:firstLine="720"/>
      <w:jc w:val="both"/>
    </w:pPr>
    <w:rPr>
      <w:rFonts w:ascii="Arial" w:hAnsi="Arial"/>
      <w:snapToGrid w:val="0"/>
      <w:sz w:val="24"/>
    </w:rPr>
  </w:style>
  <w:style w:type="paragraph" w:customStyle="1" w:styleId="affffe">
    <w:basedOn w:val="a"/>
    <w:next w:val="aff"/>
    <w:qFormat/>
    <w:rsid w:val="00B739BC"/>
    <w:pPr>
      <w:spacing w:before="0" w:after="240"/>
      <w:ind w:firstLine="0"/>
      <w:jc w:val="center"/>
    </w:pPr>
    <w:rPr>
      <w:rFonts w:ascii="Times New Roman" w:hAnsi="Times New Roman"/>
      <w:b/>
      <w:bCs/>
      <w:sz w:val="28"/>
      <w:szCs w:val="24"/>
    </w:rPr>
  </w:style>
  <w:style w:type="paragraph" w:customStyle="1" w:styleId="280">
    <w:name w:val="Обычный28"/>
    <w:rsid w:val="00B739BC"/>
    <w:pPr>
      <w:spacing w:before="60"/>
      <w:ind w:firstLine="720"/>
      <w:jc w:val="both"/>
    </w:pPr>
    <w:rPr>
      <w:rFonts w:ascii="Arial" w:hAnsi="Arial"/>
      <w:snapToGrid w:val="0"/>
      <w:sz w:val="24"/>
    </w:rPr>
  </w:style>
  <w:style w:type="paragraph" w:customStyle="1" w:styleId="290">
    <w:name w:val="Обычный29"/>
    <w:rsid w:val="00E3382C"/>
    <w:pPr>
      <w:spacing w:before="60"/>
      <w:ind w:firstLine="720"/>
      <w:jc w:val="both"/>
    </w:pPr>
    <w:rPr>
      <w:rFonts w:ascii="Arial" w:hAnsi="Arial"/>
      <w:snapToGrid w:val="0"/>
      <w:sz w:val="24"/>
    </w:rPr>
  </w:style>
  <w:style w:type="paragraph" w:customStyle="1" w:styleId="300">
    <w:name w:val="Обычный30"/>
    <w:rsid w:val="006C100C"/>
    <w:pPr>
      <w:spacing w:before="60"/>
      <w:ind w:firstLine="720"/>
      <w:jc w:val="both"/>
    </w:pPr>
    <w:rPr>
      <w:rFonts w:ascii="Arial" w:hAnsi="Arial"/>
      <w:snapToGrid w:val="0"/>
      <w:sz w:val="24"/>
    </w:rPr>
  </w:style>
  <w:style w:type="paragraph" w:customStyle="1" w:styleId="1fc">
    <w:name w:val="Обычный (веб)1"/>
    <w:basedOn w:val="a"/>
    <w:rsid w:val="00853E10"/>
    <w:pPr>
      <w:suppressAutoHyphens/>
      <w:spacing w:before="280" w:after="280"/>
      <w:ind w:firstLine="0"/>
      <w:jc w:val="left"/>
    </w:pPr>
    <w:rPr>
      <w:rFonts w:ascii="Times New Roman" w:hAnsi="Times New Roman"/>
      <w:color w:val="000000"/>
      <w:szCs w:val="24"/>
    </w:rPr>
  </w:style>
  <w:style w:type="paragraph" w:customStyle="1" w:styleId="310">
    <w:name w:val="Обычный31"/>
    <w:rsid w:val="005C0D98"/>
    <w:pPr>
      <w:spacing w:before="60"/>
      <w:ind w:firstLine="720"/>
      <w:jc w:val="both"/>
    </w:pPr>
    <w:rPr>
      <w:rFonts w:ascii="Arial" w:hAnsi="Arial"/>
      <w:snapToGrid w:val="0"/>
      <w:sz w:val="24"/>
    </w:rPr>
  </w:style>
  <w:style w:type="paragraph" w:customStyle="1" w:styleId="320">
    <w:name w:val="Обычный32"/>
    <w:rsid w:val="001D4FC8"/>
    <w:pPr>
      <w:spacing w:before="60"/>
      <w:ind w:firstLine="720"/>
      <w:jc w:val="both"/>
    </w:pPr>
    <w:rPr>
      <w:rFonts w:ascii="Arial" w:hAnsi="Arial"/>
      <w:snapToGrid w:val="0"/>
      <w:sz w:val="24"/>
    </w:rPr>
  </w:style>
  <w:style w:type="paragraph" w:customStyle="1" w:styleId="font6">
    <w:name w:val="font6"/>
    <w:basedOn w:val="a"/>
    <w:rsid w:val="001D4FC8"/>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D4FC8"/>
    <w:pPr>
      <w:spacing w:before="100" w:beforeAutospacing="1" w:after="100" w:afterAutospacing="1"/>
      <w:ind w:firstLine="0"/>
      <w:jc w:val="left"/>
    </w:pPr>
    <w:rPr>
      <w:rFonts w:ascii="Tahoma" w:hAnsi="Tahoma" w:cs="Tahoma"/>
      <w:b/>
      <w:bCs/>
      <w:color w:val="000000"/>
      <w:sz w:val="18"/>
      <w:szCs w:val="18"/>
    </w:rPr>
  </w:style>
  <w:style w:type="paragraph" w:customStyle="1" w:styleId="330">
    <w:name w:val="Обычный33"/>
    <w:rsid w:val="00FE16C8"/>
    <w:pPr>
      <w:spacing w:before="60"/>
      <w:ind w:firstLine="720"/>
      <w:jc w:val="both"/>
    </w:pPr>
    <w:rPr>
      <w:rFonts w:ascii="Arial" w:hAnsi="Arial"/>
      <w:snapToGrid w:val="0"/>
      <w:sz w:val="24"/>
    </w:rPr>
  </w:style>
  <w:style w:type="paragraph" w:customStyle="1" w:styleId="2f2">
    <w:name w:val="заголовок 2*"/>
    <w:basedOn w:val="a"/>
    <w:next w:val="a"/>
    <w:rsid w:val="00132038"/>
    <w:pPr>
      <w:keepNext/>
      <w:suppressAutoHyphens/>
      <w:spacing w:before="0"/>
      <w:ind w:firstLine="0"/>
      <w:jc w:val="right"/>
    </w:pPr>
    <w:rPr>
      <w:rFonts w:ascii="Times New Roman" w:hAnsi="Times New Roman" w:cs="Times New Roman CYR"/>
      <w:color w:val="000000"/>
      <w:sz w:val="28"/>
      <w:lang w:eastAsia="zh-CN"/>
    </w:rPr>
  </w:style>
  <w:style w:type="paragraph" w:customStyle="1" w:styleId="340">
    <w:name w:val="Обычный34"/>
    <w:rsid w:val="005D6E97"/>
    <w:pPr>
      <w:spacing w:before="60"/>
      <w:ind w:firstLine="72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5671">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1726426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30176064">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71144994">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1279034">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04898633">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72120927">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02603131">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2862118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62892101">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78765417">
      <w:bodyDiv w:val="1"/>
      <w:marLeft w:val="0"/>
      <w:marRight w:val="0"/>
      <w:marTop w:val="0"/>
      <w:marBottom w:val="0"/>
      <w:divBdr>
        <w:top w:val="none" w:sz="0" w:space="0" w:color="auto"/>
        <w:left w:val="none" w:sz="0" w:space="0" w:color="auto"/>
        <w:bottom w:val="none" w:sz="0" w:space="0" w:color="auto"/>
        <w:right w:val="none" w:sz="0" w:space="0" w:color="auto"/>
      </w:divBdr>
    </w:div>
    <w:div w:id="490214609">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21817449">
      <w:bodyDiv w:val="1"/>
      <w:marLeft w:val="0"/>
      <w:marRight w:val="0"/>
      <w:marTop w:val="0"/>
      <w:marBottom w:val="0"/>
      <w:divBdr>
        <w:top w:val="none" w:sz="0" w:space="0" w:color="auto"/>
        <w:left w:val="none" w:sz="0" w:space="0" w:color="auto"/>
        <w:bottom w:val="none" w:sz="0" w:space="0" w:color="auto"/>
        <w:right w:val="none" w:sz="0" w:space="0" w:color="auto"/>
      </w:divBdr>
    </w:div>
    <w:div w:id="532891148">
      <w:bodyDiv w:val="1"/>
      <w:marLeft w:val="0"/>
      <w:marRight w:val="0"/>
      <w:marTop w:val="0"/>
      <w:marBottom w:val="0"/>
      <w:divBdr>
        <w:top w:val="none" w:sz="0" w:space="0" w:color="auto"/>
        <w:left w:val="none" w:sz="0" w:space="0" w:color="auto"/>
        <w:bottom w:val="none" w:sz="0" w:space="0" w:color="auto"/>
        <w:right w:val="none" w:sz="0" w:space="0" w:color="auto"/>
      </w:divBdr>
    </w:div>
    <w:div w:id="543521849">
      <w:bodyDiv w:val="1"/>
      <w:marLeft w:val="0"/>
      <w:marRight w:val="0"/>
      <w:marTop w:val="0"/>
      <w:marBottom w:val="0"/>
      <w:divBdr>
        <w:top w:val="none" w:sz="0" w:space="0" w:color="auto"/>
        <w:left w:val="none" w:sz="0" w:space="0" w:color="auto"/>
        <w:bottom w:val="none" w:sz="0" w:space="0" w:color="auto"/>
        <w:right w:val="none" w:sz="0" w:space="0" w:color="auto"/>
      </w:divBdr>
    </w:div>
    <w:div w:id="546138196">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56472687">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0332145">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2958665">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89974639">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3047915">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1219210">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82841666">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1094927">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4538249">
      <w:bodyDiv w:val="1"/>
      <w:marLeft w:val="0"/>
      <w:marRight w:val="0"/>
      <w:marTop w:val="0"/>
      <w:marBottom w:val="0"/>
      <w:divBdr>
        <w:top w:val="none" w:sz="0" w:space="0" w:color="auto"/>
        <w:left w:val="none" w:sz="0" w:space="0" w:color="auto"/>
        <w:bottom w:val="none" w:sz="0" w:space="0" w:color="auto"/>
        <w:right w:val="none" w:sz="0" w:space="0" w:color="auto"/>
      </w:divBdr>
    </w:div>
    <w:div w:id="836119385">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43740522">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88806074">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562170">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241448">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0236689">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0989606">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47410462">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569598">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7696400">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36210058">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2809796">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547167">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48948829">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381518643">
      <w:bodyDiv w:val="1"/>
      <w:marLeft w:val="0"/>
      <w:marRight w:val="0"/>
      <w:marTop w:val="0"/>
      <w:marBottom w:val="0"/>
      <w:divBdr>
        <w:top w:val="none" w:sz="0" w:space="0" w:color="auto"/>
        <w:left w:val="none" w:sz="0" w:space="0" w:color="auto"/>
        <w:bottom w:val="none" w:sz="0" w:space="0" w:color="auto"/>
        <w:right w:val="none" w:sz="0" w:space="0" w:color="auto"/>
      </w:divBdr>
    </w:div>
    <w:div w:id="139835690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09496538">
      <w:bodyDiv w:val="1"/>
      <w:marLeft w:val="0"/>
      <w:marRight w:val="0"/>
      <w:marTop w:val="0"/>
      <w:marBottom w:val="0"/>
      <w:divBdr>
        <w:top w:val="none" w:sz="0" w:space="0" w:color="auto"/>
        <w:left w:val="none" w:sz="0" w:space="0" w:color="auto"/>
        <w:bottom w:val="none" w:sz="0" w:space="0" w:color="auto"/>
        <w:right w:val="none" w:sz="0" w:space="0" w:color="auto"/>
      </w:divBdr>
    </w:div>
    <w:div w:id="1409687992">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1320479">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1142816">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25748315">
      <w:bodyDiv w:val="1"/>
      <w:marLeft w:val="0"/>
      <w:marRight w:val="0"/>
      <w:marTop w:val="0"/>
      <w:marBottom w:val="0"/>
      <w:divBdr>
        <w:top w:val="none" w:sz="0" w:space="0" w:color="auto"/>
        <w:left w:val="none" w:sz="0" w:space="0" w:color="auto"/>
        <w:bottom w:val="none" w:sz="0" w:space="0" w:color="auto"/>
        <w:right w:val="none" w:sz="0" w:space="0" w:color="auto"/>
      </w:divBdr>
    </w:div>
    <w:div w:id="1530146943">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48564626">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2615440">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78052843">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593664605">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2612280">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56763025">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0640797">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5978823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5675529">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20215752">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0811858">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56018342">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1472648">
      <w:bodyDiv w:val="1"/>
      <w:marLeft w:val="0"/>
      <w:marRight w:val="0"/>
      <w:marTop w:val="0"/>
      <w:marBottom w:val="0"/>
      <w:divBdr>
        <w:top w:val="none" w:sz="0" w:space="0" w:color="auto"/>
        <w:left w:val="none" w:sz="0" w:space="0" w:color="auto"/>
        <w:bottom w:val="none" w:sz="0" w:space="0" w:color="auto"/>
        <w:right w:val="none" w:sz="0" w:space="0" w:color="auto"/>
      </w:divBdr>
    </w:div>
    <w:div w:id="1973444503">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3847175">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58504912">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67413331">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26076691">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ED40-BD80-4180-913B-D60D3B7E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13848</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82</cp:revision>
  <cp:lastPrinted>2024-10-24T07:25:00Z</cp:lastPrinted>
  <dcterms:created xsi:type="dcterms:W3CDTF">2024-06-20T03:19:00Z</dcterms:created>
  <dcterms:modified xsi:type="dcterms:W3CDTF">2025-02-25T06:23:00Z</dcterms:modified>
</cp:coreProperties>
</file>